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Писаревского сельского поселения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Кантемировского муниципального района</w:t>
      </w:r>
    </w:p>
    <w:p w:rsidR="00137599" w:rsidRDefault="00137599" w:rsidP="00137599">
      <w:pPr>
        <w:pStyle w:val="a3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137599" w:rsidRDefault="00137599" w:rsidP="00137599">
      <w:pPr>
        <w:ind w:firstLine="709"/>
        <w:jc w:val="both"/>
        <w:rPr>
          <w:rFonts w:ascii="Arial" w:hAnsi="Arial" w:cs="Arial"/>
          <w:lang w:eastAsia="en-US"/>
        </w:rPr>
      </w:pPr>
    </w:p>
    <w:p w:rsidR="00137599" w:rsidRDefault="00045E8D" w:rsidP="00137599">
      <w:pPr>
        <w:pStyle w:val="TimesNewRoman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111EB">
        <w:rPr>
          <w:rFonts w:ascii="Arial" w:hAnsi="Arial" w:cs="Arial"/>
        </w:rPr>
        <w:t>1</w:t>
      </w:r>
      <w:r w:rsidR="00070EBB">
        <w:rPr>
          <w:rFonts w:ascii="Arial" w:hAnsi="Arial" w:cs="Arial"/>
        </w:rPr>
        <w:t>5</w:t>
      </w:r>
      <w:r w:rsidR="00137599">
        <w:rPr>
          <w:rFonts w:ascii="Arial" w:hAnsi="Arial" w:cs="Arial"/>
        </w:rPr>
        <w:t xml:space="preserve"> </w:t>
      </w:r>
      <w:r w:rsidR="009D484F">
        <w:rPr>
          <w:rFonts w:ascii="Arial" w:hAnsi="Arial" w:cs="Arial"/>
        </w:rPr>
        <w:t>декабря 202</w:t>
      </w:r>
      <w:r w:rsidR="007111EB">
        <w:rPr>
          <w:rFonts w:ascii="Arial" w:hAnsi="Arial" w:cs="Arial"/>
        </w:rPr>
        <w:t>2</w:t>
      </w:r>
      <w:r w:rsidR="00137599">
        <w:rPr>
          <w:rFonts w:ascii="Arial" w:hAnsi="Arial" w:cs="Arial"/>
        </w:rPr>
        <w:t xml:space="preserve"> года № </w:t>
      </w:r>
      <w:r w:rsidR="004F50B8">
        <w:rPr>
          <w:rFonts w:ascii="Arial" w:hAnsi="Arial" w:cs="Arial"/>
        </w:rPr>
        <w:t>134</w:t>
      </w:r>
    </w:p>
    <w:p w:rsidR="00137599" w:rsidRDefault="00137599" w:rsidP="00137599">
      <w:pPr>
        <w:pStyle w:val="TimesNewRoman"/>
        <w:spacing w:after="0"/>
        <w:rPr>
          <w:rFonts w:ascii="Arial" w:hAnsi="Arial" w:cs="Arial"/>
        </w:rPr>
      </w:pPr>
      <w:r>
        <w:rPr>
          <w:rFonts w:ascii="Arial" w:hAnsi="Arial" w:cs="Arial"/>
        </w:rPr>
        <w:t>с. Писаревка</w:t>
      </w:r>
    </w:p>
    <w:p w:rsidR="00137599" w:rsidRDefault="00137599" w:rsidP="00137599">
      <w:pPr>
        <w:pStyle w:val="TimesNewRoman"/>
        <w:spacing w:after="0"/>
        <w:ind w:firstLine="709"/>
        <w:rPr>
          <w:rFonts w:ascii="Arial" w:hAnsi="Arial" w:cs="Arial"/>
          <w:lang w:eastAsia="en-US"/>
        </w:rPr>
      </w:pP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О передаче полномочий по формированию и 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обеспечению деятельности комиссии по 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соблюдению требований к служебному 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поведению муниципальных служащих и 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урегулированию конфликта интересов, 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рассмотрению вопросов, относящихся к 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полномочиям данной комиссии, в отношении </w:t>
      </w:r>
    </w:p>
    <w:p w:rsid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>муниципальных служащих</w:t>
      </w:r>
      <w:r>
        <w:rPr>
          <w:rFonts w:ascii="Arial" w:hAnsi="Arial" w:cs="Arial"/>
          <w:bCs/>
          <w:lang w:eastAsia="en-US"/>
        </w:rPr>
        <w:t xml:space="preserve"> Писаревского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>сельского поселения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          В соответствии статей 14, 15 Федерального закона от 06.10.2003                 №131 - ФЗ «Об общих принципах организации местного самоуправления в Российской Федерации», Совет народных депутатов </w:t>
      </w:r>
      <w:r>
        <w:rPr>
          <w:rFonts w:ascii="Arial" w:hAnsi="Arial" w:cs="Arial"/>
          <w:bCs/>
          <w:lang w:eastAsia="en-US"/>
        </w:rPr>
        <w:t xml:space="preserve">Писаревского </w:t>
      </w:r>
      <w:r w:rsidRPr="004F50B8">
        <w:rPr>
          <w:rFonts w:ascii="Arial" w:hAnsi="Arial" w:cs="Arial"/>
          <w:bCs/>
          <w:lang w:eastAsia="en-US"/>
        </w:rPr>
        <w:t xml:space="preserve">сельского поселения Кантемировского муниципального района, 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>РЕШИЛ: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1. Передать полномочия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>
        <w:rPr>
          <w:rFonts w:ascii="Arial" w:hAnsi="Arial" w:cs="Arial"/>
          <w:bCs/>
          <w:lang w:eastAsia="en-US"/>
        </w:rPr>
        <w:t>Писаревского</w:t>
      </w:r>
      <w:r w:rsidRPr="004F50B8">
        <w:rPr>
          <w:rFonts w:ascii="Arial" w:hAnsi="Arial" w:cs="Arial"/>
          <w:bCs/>
          <w:lang w:eastAsia="en-US"/>
        </w:rPr>
        <w:t xml:space="preserve"> сельского поселения Кантемировскому муниципальному району.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2. Поручить администрации </w:t>
      </w:r>
      <w:r>
        <w:rPr>
          <w:rFonts w:ascii="Arial" w:hAnsi="Arial" w:cs="Arial"/>
          <w:bCs/>
          <w:lang w:eastAsia="en-US"/>
        </w:rPr>
        <w:t>Писаревского</w:t>
      </w:r>
      <w:r w:rsidRPr="004F50B8">
        <w:rPr>
          <w:rFonts w:ascii="Arial" w:hAnsi="Arial" w:cs="Arial"/>
          <w:bCs/>
          <w:lang w:eastAsia="en-US"/>
        </w:rPr>
        <w:t xml:space="preserve"> сельского поселения Кантемировского муниципального района заключить Соглашение с администрацией Кантемировского муниципального района о передаче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>
        <w:rPr>
          <w:rFonts w:ascii="Arial" w:hAnsi="Arial" w:cs="Arial"/>
          <w:bCs/>
          <w:lang w:eastAsia="en-US"/>
        </w:rPr>
        <w:t>Писаревского</w:t>
      </w:r>
      <w:r w:rsidRPr="004F50B8">
        <w:rPr>
          <w:rFonts w:ascii="Arial" w:hAnsi="Arial" w:cs="Arial"/>
          <w:bCs/>
          <w:lang w:eastAsia="en-US"/>
        </w:rPr>
        <w:t xml:space="preserve"> сельского поселения.</w:t>
      </w:r>
    </w:p>
    <w:p w:rsid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 3. Настоящее решение вступает в силу с момента его подписания.</w:t>
      </w:r>
    </w:p>
    <w:p w:rsid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 xml:space="preserve">Глава </w:t>
      </w:r>
      <w:r>
        <w:rPr>
          <w:rFonts w:ascii="Arial" w:hAnsi="Arial" w:cs="Arial"/>
          <w:bCs/>
          <w:lang w:eastAsia="en-US"/>
        </w:rPr>
        <w:t>Писаревского</w:t>
      </w:r>
      <w:r w:rsidRPr="004F50B8">
        <w:rPr>
          <w:rFonts w:ascii="Arial" w:hAnsi="Arial" w:cs="Arial"/>
          <w:bCs/>
          <w:lang w:eastAsia="en-US"/>
        </w:rPr>
        <w:t xml:space="preserve"> сельского поселения                                  </w:t>
      </w:r>
      <w:proofErr w:type="spellStart"/>
      <w:r>
        <w:rPr>
          <w:rFonts w:ascii="Arial" w:hAnsi="Arial" w:cs="Arial"/>
          <w:bCs/>
          <w:lang w:eastAsia="en-US"/>
        </w:rPr>
        <w:t>И.И.Скибина</w:t>
      </w:r>
      <w:proofErr w:type="spellEnd"/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 w:rsidRPr="004F50B8">
        <w:rPr>
          <w:rFonts w:ascii="Arial" w:hAnsi="Arial" w:cs="Arial"/>
          <w:bCs/>
          <w:lang w:eastAsia="en-US"/>
        </w:rPr>
        <w:t>Председатель Совета народных депутатов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Писаревского</w:t>
      </w:r>
      <w:r w:rsidRPr="004F50B8">
        <w:rPr>
          <w:rFonts w:ascii="Arial" w:hAnsi="Arial" w:cs="Arial"/>
          <w:bCs/>
          <w:lang w:eastAsia="en-US"/>
        </w:rPr>
        <w:t xml:space="preserve"> сельского поселения               </w:t>
      </w:r>
      <w:r>
        <w:rPr>
          <w:rFonts w:ascii="Arial" w:hAnsi="Arial" w:cs="Arial"/>
          <w:bCs/>
          <w:lang w:eastAsia="en-US"/>
        </w:rPr>
        <w:t xml:space="preserve">                             </w:t>
      </w:r>
      <w:proofErr w:type="spellStart"/>
      <w:r>
        <w:rPr>
          <w:rFonts w:ascii="Arial" w:hAnsi="Arial" w:cs="Arial"/>
          <w:bCs/>
          <w:lang w:eastAsia="en-US"/>
        </w:rPr>
        <w:t>А.Н.Хортов</w:t>
      </w:r>
      <w:proofErr w:type="spellEnd"/>
      <w:r w:rsidRPr="004F50B8">
        <w:rPr>
          <w:rFonts w:ascii="Arial" w:hAnsi="Arial" w:cs="Arial"/>
          <w:bCs/>
          <w:lang w:eastAsia="en-US"/>
        </w:rPr>
        <w:t xml:space="preserve">                         </w:t>
      </w:r>
    </w:p>
    <w:p w:rsidR="004F50B8" w:rsidRPr="004F50B8" w:rsidRDefault="004F50B8" w:rsidP="004F50B8">
      <w:pPr>
        <w:pStyle w:val="TimesNewRoman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AF21BC" w:rsidRDefault="00AF21BC" w:rsidP="00AF21BC">
      <w:pPr>
        <w:rPr>
          <w:rFonts w:ascii="Arial" w:hAnsi="Arial" w:cs="Arial"/>
        </w:rPr>
      </w:pPr>
    </w:p>
    <w:p w:rsidR="00AF21BC" w:rsidRDefault="00AF21BC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/>
    <w:p w:rsidR="00671867" w:rsidRDefault="00671867"/>
    <w:sectPr w:rsidR="00671867" w:rsidSect="0067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74F21"/>
    <w:multiLevelType w:val="hybridMultilevel"/>
    <w:tmpl w:val="233C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99"/>
    <w:rsid w:val="00045E8D"/>
    <w:rsid w:val="00070EBB"/>
    <w:rsid w:val="000B7AEE"/>
    <w:rsid w:val="00137599"/>
    <w:rsid w:val="00155CD0"/>
    <w:rsid w:val="00380797"/>
    <w:rsid w:val="004F50B8"/>
    <w:rsid w:val="00671867"/>
    <w:rsid w:val="006967CA"/>
    <w:rsid w:val="006F78D9"/>
    <w:rsid w:val="007111EB"/>
    <w:rsid w:val="008D0A15"/>
    <w:rsid w:val="00912225"/>
    <w:rsid w:val="009D484F"/>
    <w:rsid w:val="00AF21BC"/>
    <w:rsid w:val="00EE59EC"/>
    <w:rsid w:val="00F208BD"/>
    <w:rsid w:val="00F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83978-4F42-4A6D-B991-13B5E031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37599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13759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Title"/>
    <w:basedOn w:val="a"/>
    <w:next w:val="a3"/>
    <w:link w:val="a6"/>
    <w:uiPriority w:val="99"/>
    <w:qFormat/>
    <w:rsid w:val="00137599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1375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imesNewRoman">
    <w:name w:val="Обычный + Times New Roman"/>
    <w:aliases w:val="12 пт,По ширине,Междустр.интервал:  одинарный"/>
    <w:basedOn w:val="a"/>
    <w:rsid w:val="00137599"/>
    <w:pPr>
      <w:tabs>
        <w:tab w:val="left" w:pos="5459"/>
      </w:tabs>
      <w:suppressAutoHyphens w:val="0"/>
      <w:spacing w:after="200"/>
      <w:contextualSpacing/>
      <w:jc w:val="both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9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9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Писаревское сельское поселение</cp:lastModifiedBy>
  <cp:revision>2</cp:revision>
  <cp:lastPrinted>2022-12-19T08:43:00Z</cp:lastPrinted>
  <dcterms:created xsi:type="dcterms:W3CDTF">2023-04-13T11:38:00Z</dcterms:created>
  <dcterms:modified xsi:type="dcterms:W3CDTF">2023-04-13T11:38:00Z</dcterms:modified>
</cp:coreProperties>
</file>