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A6" w:rsidRPr="006E0AFD" w:rsidRDefault="006745A6" w:rsidP="00674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F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6E0AFD">
        <w:rPr>
          <w:rFonts w:ascii="Times New Roman" w:hAnsi="Times New Roman" w:cs="Times New Roman"/>
          <w:b/>
          <w:sz w:val="28"/>
          <w:szCs w:val="28"/>
        </w:rPr>
        <w:br/>
        <w:t>ПИСАРЕВСКОГО СЕЛЬСКОГОЬ ПОСЕЛЕНИЯ</w:t>
      </w:r>
      <w:r w:rsidRPr="006E0AFD">
        <w:rPr>
          <w:rFonts w:ascii="Times New Roman" w:hAnsi="Times New Roman" w:cs="Times New Roman"/>
          <w:b/>
          <w:sz w:val="28"/>
          <w:szCs w:val="28"/>
        </w:rPr>
        <w:br/>
        <w:t>КАНТЕМИРОВСКОГО МУНИЦИПАЛЬНОГО РАЙОНА</w:t>
      </w:r>
      <w:r w:rsidRPr="006E0AFD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6745A6" w:rsidRPr="006E0AFD" w:rsidRDefault="006745A6" w:rsidP="00674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</w:t>
      </w:r>
      <w:r w:rsidR="00A10F1F">
        <w:rPr>
          <w:rFonts w:ascii="Times New Roman" w:hAnsi="Times New Roman" w:cs="Times New Roman"/>
          <w:sz w:val="28"/>
          <w:szCs w:val="28"/>
        </w:rPr>
        <w:t>24</w:t>
      </w:r>
    </w:p>
    <w:p w:rsidR="006745A6" w:rsidRPr="006E0AFD" w:rsidRDefault="006745A6" w:rsidP="006745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5A6" w:rsidRPr="006E0AFD" w:rsidRDefault="006745A6" w:rsidP="006745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5A6" w:rsidRPr="006E0AFD" w:rsidRDefault="006745A6" w:rsidP="006745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0AFD">
        <w:rPr>
          <w:rFonts w:ascii="Times New Roman" w:hAnsi="Times New Roman" w:cs="Times New Roman"/>
          <w:sz w:val="28"/>
          <w:szCs w:val="28"/>
        </w:rPr>
        <w:t>с.Писаревка</w:t>
      </w:r>
      <w:proofErr w:type="spellEnd"/>
      <w:r w:rsidRPr="006E0AF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 w:rsidR="00A10F1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10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10F1F">
        <w:rPr>
          <w:rFonts w:ascii="Times New Roman" w:hAnsi="Times New Roman" w:cs="Times New Roman"/>
          <w:sz w:val="28"/>
          <w:szCs w:val="28"/>
        </w:rPr>
        <w:t>4</w:t>
      </w:r>
      <w:r w:rsidRPr="006E0AFD">
        <w:rPr>
          <w:rFonts w:ascii="Times New Roman" w:hAnsi="Times New Roman" w:cs="Times New Roman"/>
          <w:sz w:val="28"/>
          <w:szCs w:val="28"/>
        </w:rPr>
        <w:t xml:space="preserve">  </w:t>
      </w:r>
      <w:r w:rsidR="00A10F1F">
        <w:rPr>
          <w:rFonts w:ascii="Times New Roman" w:hAnsi="Times New Roman" w:cs="Times New Roman"/>
          <w:sz w:val="28"/>
          <w:szCs w:val="28"/>
        </w:rPr>
        <w:t>год</w:t>
      </w:r>
      <w:bookmarkStart w:id="0" w:name="_GoBack"/>
      <w:bookmarkEnd w:id="0"/>
      <w:proofErr w:type="gramEnd"/>
      <w:r w:rsidRPr="006E0A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745A6" w:rsidRPr="006E0AFD" w:rsidRDefault="006745A6" w:rsidP="00674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5A6" w:rsidRPr="006E0AFD" w:rsidRDefault="006745A6" w:rsidP="00674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5A6" w:rsidRPr="006745A6" w:rsidRDefault="006745A6" w:rsidP="00674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5A6">
        <w:rPr>
          <w:rFonts w:ascii="Times New Roman" w:hAnsi="Times New Roman" w:cs="Times New Roman"/>
          <w:b/>
          <w:sz w:val="28"/>
          <w:szCs w:val="28"/>
        </w:rPr>
        <w:t xml:space="preserve">О порядке обучения населения </w:t>
      </w:r>
    </w:p>
    <w:p w:rsidR="006745A6" w:rsidRPr="006745A6" w:rsidRDefault="006745A6" w:rsidP="00674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5A6">
        <w:rPr>
          <w:rFonts w:ascii="Times New Roman" w:hAnsi="Times New Roman" w:cs="Times New Roman"/>
          <w:b/>
          <w:sz w:val="28"/>
          <w:szCs w:val="28"/>
        </w:rPr>
        <w:t xml:space="preserve">в области пожарной безопасности </w:t>
      </w:r>
    </w:p>
    <w:p w:rsidR="006745A6" w:rsidRPr="006745A6" w:rsidRDefault="006745A6" w:rsidP="00544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5A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54499D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6745A6" w:rsidRPr="006745A6" w:rsidRDefault="006745A6" w:rsidP="00674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5A6" w:rsidRPr="006745A6" w:rsidRDefault="006745A6" w:rsidP="00674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5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69-ФЗ «О пожарной безопасности», законом Воронежской области от 02.12.2004 №87-ОЗ (ред. от 30.11.2015) «О пожарной безопасности в Воронежской области», Постановлением правительства Воронежской области от 24.03.2011 №223 «Об организации обучения населения мерам пожарной безопасности на </w:t>
      </w:r>
      <w:r w:rsidR="00A10F1F">
        <w:rPr>
          <w:rFonts w:ascii="Times New Roman" w:hAnsi="Times New Roman" w:cs="Times New Roman"/>
          <w:sz w:val="28"/>
          <w:szCs w:val="28"/>
        </w:rPr>
        <w:t>территории Воронежской области»</w:t>
      </w:r>
      <w:r w:rsidRPr="006745A6">
        <w:rPr>
          <w:rFonts w:ascii="Times New Roman" w:hAnsi="Times New Roman" w:cs="Times New Roman"/>
          <w:sz w:val="28"/>
          <w:szCs w:val="28"/>
        </w:rPr>
        <w:t>, в целях совершенствования системы подготовки населения в области пожарной безопасности, защиты жизни и здоровья граждан Администрация сельского поселения</w:t>
      </w:r>
      <w:r w:rsidRPr="006745A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745A6">
        <w:rPr>
          <w:rFonts w:ascii="Times New Roman" w:hAnsi="Times New Roman" w:cs="Times New Roman"/>
          <w:sz w:val="28"/>
          <w:szCs w:val="28"/>
        </w:rPr>
        <w:t xml:space="preserve">района Воронежской области </w:t>
      </w:r>
      <w:r w:rsidRPr="006745A6">
        <w:rPr>
          <w:rFonts w:ascii="Times New Roman" w:hAnsi="Times New Roman" w:cs="Times New Roman"/>
          <w:b/>
          <w:sz w:val="28"/>
          <w:szCs w:val="28"/>
        </w:rPr>
        <w:t>:</w:t>
      </w:r>
    </w:p>
    <w:p w:rsidR="006745A6" w:rsidRPr="006745A6" w:rsidRDefault="006745A6" w:rsidP="006745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5A6" w:rsidRPr="006745A6" w:rsidRDefault="006745A6" w:rsidP="006745A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5A6">
        <w:rPr>
          <w:rFonts w:ascii="Times New Roman" w:hAnsi="Times New Roman" w:cs="Times New Roman"/>
          <w:sz w:val="28"/>
          <w:szCs w:val="28"/>
        </w:rPr>
        <w:t xml:space="preserve">1. Утвердить Порядок подготовки населения в области пожарной безопасности на территории </w:t>
      </w:r>
      <w:r w:rsidR="0054499D">
        <w:rPr>
          <w:rFonts w:ascii="Times New Roman" w:hAnsi="Times New Roman" w:cs="Times New Roman"/>
          <w:sz w:val="28"/>
          <w:szCs w:val="28"/>
        </w:rPr>
        <w:t>Писаревского</w:t>
      </w:r>
      <w:r w:rsidRPr="006745A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4499D">
        <w:rPr>
          <w:rFonts w:ascii="Times New Roman" w:hAnsi="Times New Roman" w:cs="Times New Roman"/>
          <w:sz w:val="28"/>
          <w:szCs w:val="28"/>
        </w:rPr>
        <w:t>го</w:t>
      </w:r>
      <w:r w:rsidRPr="006745A6">
        <w:rPr>
          <w:rFonts w:ascii="Times New Roman" w:hAnsi="Times New Roman" w:cs="Times New Roman"/>
          <w:sz w:val="28"/>
          <w:szCs w:val="28"/>
        </w:rPr>
        <w:t xml:space="preserve"> </w:t>
      </w:r>
      <w:r w:rsidR="00A10F1F" w:rsidRPr="006745A6">
        <w:rPr>
          <w:rFonts w:ascii="Times New Roman" w:hAnsi="Times New Roman" w:cs="Times New Roman"/>
          <w:sz w:val="28"/>
          <w:szCs w:val="28"/>
        </w:rPr>
        <w:t>поселени</w:t>
      </w:r>
      <w:r w:rsidR="00A10F1F">
        <w:rPr>
          <w:rFonts w:ascii="Times New Roman" w:hAnsi="Times New Roman" w:cs="Times New Roman"/>
          <w:sz w:val="28"/>
          <w:szCs w:val="28"/>
        </w:rPr>
        <w:t>я Кантемировского</w:t>
      </w:r>
      <w:r w:rsidRPr="006745A6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Pr="006745A6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745A6" w:rsidRPr="006745A6" w:rsidRDefault="006745A6" w:rsidP="00674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5A6">
        <w:rPr>
          <w:rFonts w:ascii="Times New Roman" w:hAnsi="Times New Roman" w:cs="Times New Roman"/>
          <w:sz w:val="28"/>
          <w:szCs w:val="28"/>
        </w:rPr>
        <w:t xml:space="preserve">2. Рекомендовать организациям, расположенным на территории </w:t>
      </w:r>
      <w:r w:rsidR="0054499D">
        <w:rPr>
          <w:rFonts w:ascii="Times New Roman" w:hAnsi="Times New Roman" w:cs="Times New Roman"/>
          <w:sz w:val="28"/>
          <w:szCs w:val="28"/>
        </w:rPr>
        <w:t>Писаревского</w:t>
      </w:r>
      <w:r w:rsidRPr="006745A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4499D">
        <w:rPr>
          <w:rFonts w:ascii="Times New Roman" w:hAnsi="Times New Roman" w:cs="Times New Roman"/>
          <w:sz w:val="28"/>
          <w:szCs w:val="28"/>
        </w:rPr>
        <w:t>го</w:t>
      </w:r>
      <w:r w:rsidRPr="006745A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4499D">
        <w:rPr>
          <w:rFonts w:ascii="Times New Roman" w:hAnsi="Times New Roman" w:cs="Times New Roman"/>
          <w:sz w:val="28"/>
          <w:szCs w:val="28"/>
        </w:rPr>
        <w:t>я Кантемировского муниципального</w:t>
      </w:r>
      <w:r w:rsidRPr="006745A6">
        <w:rPr>
          <w:rFonts w:ascii="Times New Roman" w:hAnsi="Times New Roman" w:cs="Times New Roman"/>
          <w:sz w:val="28"/>
          <w:szCs w:val="28"/>
        </w:rPr>
        <w:t xml:space="preserve"> района Воронежской области, независимо от их организационно-правовых форм и форм собственности:</w:t>
      </w:r>
    </w:p>
    <w:p w:rsidR="006745A6" w:rsidRPr="006745A6" w:rsidRDefault="006745A6" w:rsidP="00674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5A6">
        <w:rPr>
          <w:rFonts w:ascii="Times New Roman" w:hAnsi="Times New Roman" w:cs="Times New Roman"/>
          <w:sz w:val="28"/>
          <w:szCs w:val="28"/>
        </w:rPr>
        <w:t>2.1. Организовать обучение (проведение инструктажей) населения непосредственно по месту жительства.</w:t>
      </w:r>
    </w:p>
    <w:p w:rsidR="006745A6" w:rsidRPr="006745A6" w:rsidRDefault="006745A6" w:rsidP="00674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5A6">
        <w:rPr>
          <w:rFonts w:ascii="Times New Roman" w:hAnsi="Times New Roman" w:cs="Times New Roman"/>
          <w:sz w:val="28"/>
          <w:szCs w:val="28"/>
        </w:rPr>
        <w:t xml:space="preserve">2.2. Финансовое обеспечение на реализацию мероприятий по обучению населения, мерам пожарной безопасности осуществляется за счет средств </w:t>
      </w:r>
      <w:r w:rsidRPr="006745A6">
        <w:rPr>
          <w:rFonts w:ascii="Times New Roman" w:hAnsi="Times New Roman" w:cs="Times New Roman"/>
          <w:sz w:val="28"/>
          <w:szCs w:val="28"/>
        </w:rPr>
        <w:lastRenderedPageBreak/>
        <w:t>местного бюджета в пределах средств, предусмотренных решением о бюджете на соответствующий финансовый год.</w:t>
      </w:r>
    </w:p>
    <w:p w:rsidR="006745A6" w:rsidRPr="006745A6" w:rsidRDefault="006745A6" w:rsidP="00674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5A6">
        <w:rPr>
          <w:rFonts w:ascii="Times New Roman" w:hAnsi="Times New Roman" w:cs="Times New Roman"/>
          <w:sz w:val="28"/>
          <w:szCs w:val="28"/>
        </w:rPr>
        <w:t>2.3.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6745A6" w:rsidRDefault="006745A6" w:rsidP="00674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5A6">
        <w:rPr>
          <w:rFonts w:ascii="Times New Roman" w:hAnsi="Times New Roman" w:cs="Times New Roman"/>
          <w:sz w:val="28"/>
          <w:szCs w:val="28"/>
        </w:rPr>
        <w:t>2.4. Осуществлять пропаганду противопожарных знаний, в том числе с использованием средств массовой информации.</w:t>
      </w:r>
    </w:p>
    <w:p w:rsidR="00A10F1F" w:rsidRPr="00A10F1F" w:rsidRDefault="00A10F1F" w:rsidP="00674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Распоряжение № 5 от 24.03.2021 года </w:t>
      </w:r>
      <w:r w:rsidRPr="00A10F1F">
        <w:rPr>
          <w:rFonts w:ascii="Times New Roman" w:hAnsi="Times New Roman" w:cs="Times New Roman"/>
          <w:sz w:val="28"/>
          <w:szCs w:val="28"/>
        </w:rPr>
        <w:t>«</w:t>
      </w:r>
      <w:r w:rsidRPr="00A10F1F">
        <w:rPr>
          <w:rFonts w:ascii="Times New Roman" w:hAnsi="Times New Roman" w:cs="Times New Roman"/>
          <w:sz w:val="28"/>
          <w:szCs w:val="28"/>
        </w:rPr>
        <w:t>О порядке обучения населения в области пожарной безопасности на территории Писаревского сельского поселения</w:t>
      </w:r>
      <w:r w:rsidRPr="00A10F1F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6745A6" w:rsidRPr="006745A6" w:rsidRDefault="00A10F1F" w:rsidP="00674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45A6" w:rsidRPr="006745A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402982">
        <w:rPr>
          <w:rFonts w:ascii="Times New Roman" w:hAnsi="Times New Roman" w:cs="Times New Roman"/>
          <w:sz w:val="28"/>
          <w:szCs w:val="28"/>
        </w:rPr>
        <w:t>распоряжения</w:t>
      </w:r>
      <w:r w:rsidR="006745A6" w:rsidRPr="006745A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745A6" w:rsidRPr="006745A6" w:rsidRDefault="00A10F1F" w:rsidP="00674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45A6" w:rsidRPr="006745A6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6745A6">
        <w:rPr>
          <w:rFonts w:ascii="Times New Roman" w:hAnsi="Times New Roman" w:cs="Times New Roman"/>
          <w:sz w:val="28"/>
          <w:szCs w:val="28"/>
        </w:rPr>
        <w:t>вступает</w:t>
      </w:r>
      <w:r w:rsidR="006745A6" w:rsidRPr="006745A6">
        <w:rPr>
          <w:rFonts w:ascii="Times New Roman" w:hAnsi="Times New Roman" w:cs="Times New Roman"/>
          <w:sz w:val="28"/>
          <w:szCs w:val="28"/>
        </w:rPr>
        <w:t xml:space="preserve"> в силу со дня его принятия и подлежит обнародованию.</w:t>
      </w:r>
    </w:p>
    <w:p w:rsidR="006745A6" w:rsidRPr="006E0AFD" w:rsidRDefault="006745A6" w:rsidP="006745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5A6" w:rsidRPr="006E0AFD" w:rsidRDefault="006745A6" w:rsidP="00674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AFD"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6745A6" w:rsidRPr="006E0AFD" w:rsidRDefault="006745A6" w:rsidP="00674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0AFD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6E0AFD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6E0A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A10F1F">
        <w:rPr>
          <w:rFonts w:ascii="Times New Roman" w:hAnsi="Times New Roman" w:cs="Times New Roman"/>
          <w:sz w:val="28"/>
          <w:szCs w:val="28"/>
        </w:rPr>
        <w:t>И.И.Скибина</w:t>
      </w:r>
      <w:proofErr w:type="spellEnd"/>
    </w:p>
    <w:p w:rsidR="00E860F4" w:rsidRDefault="00E860F4"/>
    <w:sectPr w:rsidR="00E8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D9"/>
    <w:rsid w:val="00402982"/>
    <w:rsid w:val="0054499D"/>
    <w:rsid w:val="006745A6"/>
    <w:rsid w:val="00785BD9"/>
    <w:rsid w:val="00A10F1F"/>
    <w:rsid w:val="00E8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0501"/>
  <w15:chartTrackingRefBased/>
  <w15:docId w15:val="{82901B50-C376-4039-A48E-AAE4DD02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6</cp:revision>
  <cp:lastPrinted>2024-04-19T12:23:00Z</cp:lastPrinted>
  <dcterms:created xsi:type="dcterms:W3CDTF">2021-03-24T12:17:00Z</dcterms:created>
  <dcterms:modified xsi:type="dcterms:W3CDTF">2024-04-19T12:23:00Z</dcterms:modified>
</cp:coreProperties>
</file>