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00" w:rsidRPr="000A3D90" w:rsidRDefault="003F0000" w:rsidP="003F0000">
      <w:pPr>
        <w:shd w:val="clear" w:color="auto" w:fill="FFFFFF"/>
        <w:ind w:firstLine="709"/>
        <w:contextualSpacing/>
        <w:jc w:val="center"/>
        <w:textAlignment w:val="top"/>
        <w:rPr>
          <w:b/>
          <w:bCs/>
          <w:color w:val="000000"/>
        </w:rPr>
      </w:pPr>
      <w:r w:rsidRPr="000A3D90">
        <w:rPr>
          <w:b/>
          <w:bCs/>
          <w:color w:val="000000"/>
        </w:rPr>
        <w:t>АДМИНИСТРАЦИЯ</w:t>
      </w:r>
    </w:p>
    <w:p w:rsidR="003F0000" w:rsidRPr="000A3D90" w:rsidRDefault="003F0000" w:rsidP="003F0000">
      <w:pPr>
        <w:shd w:val="clear" w:color="auto" w:fill="FFFFFF"/>
        <w:ind w:firstLine="709"/>
        <w:contextualSpacing/>
        <w:jc w:val="center"/>
        <w:textAlignment w:val="top"/>
        <w:rPr>
          <w:b/>
        </w:rPr>
      </w:pPr>
      <w:r>
        <w:rPr>
          <w:b/>
          <w:bCs/>
          <w:color w:val="000000"/>
        </w:rPr>
        <w:t>ПИСАРЕВСКОГО</w:t>
      </w:r>
      <w:r w:rsidRPr="000A3D90">
        <w:rPr>
          <w:b/>
          <w:bCs/>
          <w:color w:val="000000"/>
        </w:rPr>
        <w:t xml:space="preserve"> СЕЛЬСКОГО ПОСЕЛЕНИЯ</w:t>
      </w:r>
    </w:p>
    <w:p w:rsidR="003F0000" w:rsidRPr="000A3D90" w:rsidRDefault="003F0000" w:rsidP="003F0000">
      <w:pPr>
        <w:shd w:val="clear" w:color="auto" w:fill="FFFFFF"/>
        <w:ind w:firstLine="709"/>
        <w:contextualSpacing/>
        <w:jc w:val="center"/>
        <w:textAlignment w:val="top"/>
        <w:rPr>
          <w:b/>
          <w:color w:val="000000"/>
        </w:rPr>
      </w:pPr>
      <w:r w:rsidRPr="000A3D90">
        <w:rPr>
          <w:b/>
          <w:bCs/>
          <w:color w:val="000000"/>
        </w:rPr>
        <w:t>КАНТЕМИРОВСКОГО МУНИЦИПАЛЬНОГО РАЙОНА</w:t>
      </w:r>
    </w:p>
    <w:p w:rsidR="003F0000" w:rsidRPr="005020B6" w:rsidRDefault="003F0000" w:rsidP="003F0000">
      <w:pPr>
        <w:shd w:val="clear" w:color="auto" w:fill="FFFFFF"/>
        <w:ind w:firstLine="709"/>
        <w:contextualSpacing/>
        <w:jc w:val="center"/>
        <w:textAlignment w:val="top"/>
        <w:rPr>
          <w:bCs/>
          <w:color w:val="000000"/>
        </w:rPr>
      </w:pPr>
      <w:r w:rsidRPr="000A3D90">
        <w:rPr>
          <w:b/>
          <w:bCs/>
          <w:color w:val="000000"/>
        </w:rPr>
        <w:t>ВОРОНЕЖСКОЙ ОБЛАСТИ</w:t>
      </w:r>
    </w:p>
    <w:p w:rsidR="003F0000" w:rsidRDefault="003F0000" w:rsidP="003F0000">
      <w:pPr>
        <w:ind w:right="1099"/>
        <w:jc w:val="center"/>
      </w:pPr>
    </w:p>
    <w:p w:rsidR="003F0000" w:rsidRDefault="003F0000" w:rsidP="003F0000">
      <w:pPr>
        <w:ind w:right="1099"/>
        <w:jc w:val="center"/>
        <w:rPr>
          <w:b/>
        </w:rPr>
      </w:pPr>
      <w:r>
        <w:rPr>
          <w:b/>
        </w:rPr>
        <w:t xml:space="preserve">                        РАСПОРЯЖЕНИЕ</w:t>
      </w:r>
    </w:p>
    <w:p w:rsidR="003F0000" w:rsidRDefault="00785FC6" w:rsidP="003F0000">
      <w:pPr>
        <w:ind w:right="1099"/>
        <w:jc w:val="both"/>
      </w:pPr>
      <w:r>
        <w:t>о</w:t>
      </w:r>
      <w:r w:rsidR="003F0000">
        <w:t>т 2</w:t>
      </w:r>
      <w:r>
        <w:t>2</w:t>
      </w:r>
      <w:r w:rsidR="003F0000">
        <w:t>.0</w:t>
      </w:r>
      <w:r>
        <w:t>4</w:t>
      </w:r>
      <w:r w:rsidR="003F0000">
        <w:t>.202</w:t>
      </w:r>
      <w:r>
        <w:t>4</w:t>
      </w:r>
      <w:r w:rsidR="003F0000">
        <w:t xml:space="preserve"> г.          № </w:t>
      </w:r>
      <w:r>
        <w:t>23</w:t>
      </w:r>
    </w:p>
    <w:p w:rsidR="003F0000" w:rsidRDefault="003F0000" w:rsidP="003F0000">
      <w:pPr>
        <w:ind w:right="1099"/>
        <w:jc w:val="both"/>
      </w:pPr>
    </w:p>
    <w:p w:rsidR="003F0000" w:rsidRDefault="003F0000" w:rsidP="003F0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B88">
        <w:rPr>
          <w:rFonts w:ascii="Times New Roman" w:hAnsi="Times New Roman" w:cs="Times New Roman"/>
          <w:b/>
          <w:sz w:val="28"/>
          <w:szCs w:val="28"/>
        </w:rPr>
        <w:t>О создании патрульных групп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B88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3F0000" w:rsidRDefault="003F0000" w:rsidP="003F0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B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Pr="00BC6B8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C6B88">
        <w:rPr>
          <w:rFonts w:ascii="Times New Roman" w:hAnsi="Times New Roman" w:cs="Times New Roman"/>
          <w:b/>
          <w:sz w:val="28"/>
          <w:szCs w:val="28"/>
        </w:rPr>
        <w:t>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000" w:rsidRDefault="003F0000" w:rsidP="003F0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C6B88">
        <w:rPr>
          <w:rFonts w:ascii="Times New Roman" w:hAnsi="Times New Roman" w:cs="Times New Roman"/>
          <w:b/>
          <w:sz w:val="28"/>
          <w:szCs w:val="28"/>
        </w:rPr>
        <w:t xml:space="preserve"> Кантемировского муниципального </w:t>
      </w:r>
    </w:p>
    <w:p w:rsidR="003F0000" w:rsidRPr="00BC6B88" w:rsidRDefault="003F0000" w:rsidP="003F00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B88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3F0000" w:rsidRPr="002F3773" w:rsidRDefault="003F0000" w:rsidP="003F0000">
      <w:pPr>
        <w:ind w:firstLine="440"/>
        <w:jc w:val="both"/>
        <w:rPr>
          <w:sz w:val="28"/>
          <w:szCs w:val="28"/>
        </w:rPr>
      </w:pPr>
      <w:r w:rsidRPr="002F377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законом Воронежской области от 02.12.2004 № 87-ОЗ «О пожарной безопасности в Воронежской области», в целях принятия дополнительных мер по защите населения и территории Писаревского сельского поселения Кантемировского муниципального района Воронежской области от чрезвычайных ситуаций в пожароопасный период 2021 года, администрации Писаревского сельского поселения:</w:t>
      </w:r>
    </w:p>
    <w:p w:rsidR="003F0000" w:rsidRPr="002F3773" w:rsidRDefault="003F0000" w:rsidP="003F0000">
      <w:pPr>
        <w:pStyle w:val="a5"/>
        <w:numPr>
          <w:ilvl w:val="0"/>
          <w:numId w:val="1"/>
        </w:numPr>
        <w:tabs>
          <w:tab w:val="left" w:pos="93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29"/>
      <w:bookmarkEnd w:id="0"/>
      <w:bookmarkEnd w:id="1"/>
      <w:r w:rsidRPr="002F3773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2F3773">
        <w:rPr>
          <w:rFonts w:ascii="Times New Roman" w:hAnsi="Times New Roman" w:cs="Times New Roman"/>
          <w:sz w:val="28"/>
          <w:szCs w:val="28"/>
          <w:u w:val="single"/>
        </w:rPr>
        <w:t>патрульные группы</w:t>
      </w:r>
      <w:r w:rsidRPr="002F3773">
        <w:rPr>
          <w:rFonts w:ascii="Times New Roman" w:hAnsi="Times New Roman" w:cs="Times New Roman"/>
          <w:sz w:val="28"/>
          <w:szCs w:val="28"/>
        </w:rPr>
        <w:t xml:space="preserve"> для патрулирования населенного пункта по выявлению несанкционированных отжигов сухой растительности, сжиганию населением мусора на территории Писаревского сельского поселения Кантемировского </w:t>
      </w:r>
      <w:r w:rsidR="00785FC6" w:rsidRPr="002F37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F3773">
        <w:rPr>
          <w:rFonts w:ascii="Times New Roman" w:hAnsi="Times New Roman" w:cs="Times New Roman"/>
          <w:sz w:val="28"/>
          <w:szCs w:val="28"/>
        </w:rPr>
        <w:t xml:space="preserve"> Воронежской области (Приложение №1).</w:t>
      </w:r>
    </w:p>
    <w:p w:rsidR="003F0000" w:rsidRDefault="003F0000" w:rsidP="003F0000">
      <w:pPr>
        <w:widowControl w:val="0"/>
        <w:numPr>
          <w:ilvl w:val="0"/>
          <w:numId w:val="1"/>
        </w:numPr>
        <w:tabs>
          <w:tab w:val="left" w:pos="891"/>
        </w:tabs>
        <w:ind w:firstLine="520"/>
        <w:jc w:val="both"/>
        <w:rPr>
          <w:sz w:val="28"/>
          <w:szCs w:val="28"/>
        </w:rPr>
      </w:pPr>
      <w:bookmarkStart w:id="2" w:name="bookmark30"/>
      <w:bookmarkEnd w:id="2"/>
      <w:r w:rsidRPr="002F3773">
        <w:rPr>
          <w:sz w:val="28"/>
          <w:szCs w:val="28"/>
        </w:rPr>
        <w:t xml:space="preserve">Оперативное руководство деятельностью патрульных групп Писаревского сельского поселения возложить на главу Писаревского сельского поселения </w:t>
      </w:r>
      <w:r w:rsidR="00785FC6">
        <w:rPr>
          <w:sz w:val="28"/>
          <w:szCs w:val="28"/>
        </w:rPr>
        <w:t>Скибину И.И.</w:t>
      </w:r>
    </w:p>
    <w:p w:rsidR="00785FC6" w:rsidRPr="00785FC6" w:rsidRDefault="00785FC6" w:rsidP="00785FC6">
      <w:pPr>
        <w:widowControl w:val="0"/>
        <w:numPr>
          <w:ilvl w:val="0"/>
          <w:numId w:val="1"/>
        </w:numPr>
        <w:tabs>
          <w:tab w:val="left" w:pos="891"/>
        </w:tabs>
        <w:ind w:firstLine="520"/>
        <w:jc w:val="both"/>
        <w:rPr>
          <w:sz w:val="28"/>
          <w:szCs w:val="28"/>
        </w:rPr>
      </w:pPr>
      <w:r w:rsidRPr="00785FC6">
        <w:rPr>
          <w:sz w:val="28"/>
          <w:szCs w:val="28"/>
        </w:rPr>
        <w:t>Распоряжение № 13 от 24.03.2021 года «</w:t>
      </w:r>
      <w:r w:rsidRPr="00785FC6">
        <w:rPr>
          <w:sz w:val="28"/>
          <w:szCs w:val="28"/>
        </w:rPr>
        <w:t xml:space="preserve">О создании патрульных групп на территории Писаревского сельского поселения </w:t>
      </w:r>
      <w:r w:rsidRPr="00785FC6">
        <w:rPr>
          <w:sz w:val="28"/>
          <w:szCs w:val="28"/>
        </w:rPr>
        <w:t>Кантемировского муниципального района</w:t>
      </w:r>
      <w:r w:rsidRPr="00785FC6">
        <w:rPr>
          <w:sz w:val="28"/>
          <w:szCs w:val="28"/>
        </w:rPr>
        <w:t xml:space="preserve"> Воронежской области</w:t>
      </w:r>
      <w:r w:rsidRPr="00785FC6">
        <w:rPr>
          <w:sz w:val="28"/>
          <w:szCs w:val="28"/>
        </w:rPr>
        <w:t>» признать утратившим силу.</w:t>
      </w:r>
    </w:p>
    <w:p w:rsidR="003F0000" w:rsidRPr="002F3773" w:rsidRDefault="003F0000" w:rsidP="003F0000">
      <w:pPr>
        <w:widowControl w:val="0"/>
        <w:numPr>
          <w:ilvl w:val="0"/>
          <w:numId w:val="1"/>
        </w:numPr>
        <w:tabs>
          <w:tab w:val="left" w:pos="935"/>
        </w:tabs>
        <w:spacing w:after="620"/>
        <w:ind w:firstLine="520"/>
        <w:jc w:val="both"/>
        <w:rPr>
          <w:sz w:val="28"/>
          <w:szCs w:val="28"/>
        </w:rPr>
      </w:pPr>
      <w:bookmarkStart w:id="3" w:name="bookmark31"/>
      <w:bookmarkEnd w:id="3"/>
      <w:r w:rsidRPr="002F3773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3F0000" w:rsidRPr="002F3773" w:rsidRDefault="003F0000" w:rsidP="003F0000">
      <w:pPr>
        <w:rPr>
          <w:sz w:val="28"/>
          <w:szCs w:val="28"/>
        </w:rPr>
      </w:pPr>
    </w:p>
    <w:p w:rsidR="003F0000" w:rsidRPr="002F3773" w:rsidRDefault="003F0000" w:rsidP="003F0000">
      <w:pPr>
        <w:rPr>
          <w:sz w:val="28"/>
          <w:szCs w:val="28"/>
        </w:rPr>
      </w:pPr>
      <w:r w:rsidRPr="002F3773">
        <w:rPr>
          <w:sz w:val="28"/>
          <w:szCs w:val="28"/>
        </w:rPr>
        <w:t xml:space="preserve">Глава Писаревского сельского поселения                                 </w:t>
      </w:r>
      <w:proofErr w:type="spellStart"/>
      <w:r w:rsidR="00785FC6">
        <w:rPr>
          <w:sz w:val="28"/>
          <w:szCs w:val="28"/>
        </w:rPr>
        <w:t>И.И.Скибина</w:t>
      </w:r>
      <w:proofErr w:type="spellEnd"/>
    </w:p>
    <w:p w:rsidR="003F0000" w:rsidRPr="002F3773" w:rsidRDefault="003F0000" w:rsidP="003F0000">
      <w:pPr>
        <w:rPr>
          <w:sz w:val="28"/>
          <w:szCs w:val="28"/>
        </w:rPr>
      </w:pPr>
    </w:p>
    <w:p w:rsidR="003F0000" w:rsidRPr="002F3773" w:rsidRDefault="003F0000" w:rsidP="003F0000">
      <w:pPr>
        <w:rPr>
          <w:sz w:val="28"/>
          <w:szCs w:val="28"/>
        </w:rPr>
      </w:pPr>
    </w:p>
    <w:p w:rsidR="003F0000" w:rsidRDefault="003F0000" w:rsidP="003F0000"/>
    <w:p w:rsidR="003F0000" w:rsidRDefault="003F0000" w:rsidP="003F0000">
      <w:pPr>
        <w:spacing w:after="620"/>
        <w:jc w:val="right"/>
        <w:sectPr w:rsidR="003F0000" w:rsidSect="003951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000" w:rsidRPr="00BC6B88" w:rsidRDefault="003F0000" w:rsidP="003F00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6B8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Pr="00BC6B88">
        <w:rPr>
          <w:rFonts w:ascii="Times New Roman" w:hAnsi="Times New Roman" w:cs="Times New Roman"/>
          <w:sz w:val="24"/>
          <w:szCs w:val="24"/>
        </w:rPr>
        <w:br/>
        <w:t>к распоряжению администрации</w:t>
      </w:r>
      <w:r w:rsidRPr="00BC6B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Писаревского</w:t>
      </w:r>
      <w:r w:rsidRPr="00BC6B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F0000" w:rsidRPr="00BC6B88" w:rsidRDefault="003F0000" w:rsidP="003F00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Кантемировского муниципального</w:t>
      </w:r>
      <w:r w:rsidRPr="00BC6B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C6B88"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  <w:r w:rsidRPr="00BC6B88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785FC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85F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85FC6">
        <w:rPr>
          <w:rFonts w:ascii="Times New Roman" w:hAnsi="Times New Roman" w:cs="Times New Roman"/>
          <w:sz w:val="24"/>
          <w:szCs w:val="24"/>
        </w:rPr>
        <w:t>4</w:t>
      </w:r>
      <w:r w:rsidRPr="00BC6B88">
        <w:rPr>
          <w:rFonts w:ascii="Times New Roman" w:hAnsi="Times New Roman" w:cs="Times New Roman"/>
          <w:sz w:val="24"/>
          <w:szCs w:val="24"/>
        </w:rPr>
        <w:t xml:space="preserve"> №</w:t>
      </w:r>
      <w:r w:rsidR="00785FC6">
        <w:rPr>
          <w:rFonts w:ascii="Times New Roman" w:hAnsi="Times New Roman" w:cs="Times New Roman"/>
          <w:sz w:val="24"/>
          <w:szCs w:val="24"/>
        </w:rPr>
        <w:t>23</w:t>
      </w:r>
      <w:bookmarkStart w:id="4" w:name="_GoBack"/>
      <w:bookmarkEnd w:id="4"/>
    </w:p>
    <w:p w:rsidR="003F0000" w:rsidRDefault="003F0000" w:rsidP="003F0000">
      <w:pPr>
        <w:spacing w:after="320"/>
        <w:jc w:val="center"/>
      </w:pPr>
      <w:r>
        <w:rPr>
          <w:b/>
          <w:bCs/>
        </w:rPr>
        <w:t>Реестр</w:t>
      </w:r>
      <w:r>
        <w:rPr>
          <w:b/>
          <w:bCs/>
        </w:rPr>
        <w:br/>
        <w:t xml:space="preserve">патрульных групп на </w:t>
      </w:r>
      <w:r w:rsidRPr="00C1781A">
        <w:rPr>
          <w:b/>
        </w:rPr>
        <w:t xml:space="preserve">территории </w:t>
      </w:r>
      <w:r>
        <w:rPr>
          <w:b/>
        </w:rPr>
        <w:t xml:space="preserve">Писаревского сельского поселения Кантемировского муниципального </w:t>
      </w:r>
      <w:r w:rsidRPr="00C1781A">
        <w:rPr>
          <w:b/>
        </w:rPr>
        <w:t xml:space="preserve"> района Воронежской области</w:t>
      </w:r>
    </w:p>
    <w:tbl>
      <w:tblPr>
        <w:tblOverlap w:val="never"/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3062"/>
        <w:gridCol w:w="2698"/>
        <w:gridCol w:w="5400"/>
        <w:gridCol w:w="2674"/>
      </w:tblGrid>
      <w:tr w:rsidR="003F0000" w:rsidTr="002F3773">
        <w:trPr>
          <w:trHeight w:hRule="exact" w:val="609"/>
          <w:jc w:val="center"/>
        </w:trPr>
        <w:tc>
          <w:tcPr>
            <w:tcW w:w="1190" w:type="dxa"/>
            <w:shd w:val="clear" w:color="auto" w:fill="FFFFFF"/>
            <w:vAlign w:val="bottom"/>
          </w:tcPr>
          <w:p w:rsidR="003F0000" w:rsidRPr="00D77214" w:rsidRDefault="003F0000" w:rsidP="002D02AA">
            <w:pPr>
              <w:pStyle w:val="a8"/>
              <w:jc w:val="center"/>
              <w:rPr>
                <w:sz w:val="24"/>
                <w:szCs w:val="24"/>
              </w:rPr>
            </w:pPr>
            <w:r w:rsidRPr="00D77214">
              <w:rPr>
                <w:sz w:val="24"/>
                <w:szCs w:val="24"/>
              </w:rPr>
              <w:t>№ п/п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3F0000" w:rsidRPr="00D77214" w:rsidRDefault="003F0000" w:rsidP="002D02AA">
            <w:pPr>
              <w:pStyle w:val="a8"/>
              <w:jc w:val="center"/>
              <w:rPr>
                <w:sz w:val="24"/>
                <w:szCs w:val="24"/>
              </w:rPr>
            </w:pPr>
            <w:r w:rsidRPr="00D77214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2698" w:type="dxa"/>
            <w:shd w:val="clear" w:color="auto" w:fill="FFFFFF"/>
            <w:vAlign w:val="bottom"/>
          </w:tcPr>
          <w:p w:rsidR="003F0000" w:rsidRPr="00D77214" w:rsidRDefault="003F0000" w:rsidP="002D02AA">
            <w:pPr>
              <w:pStyle w:val="a8"/>
              <w:jc w:val="center"/>
              <w:rPr>
                <w:sz w:val="24"/>
                <w:szCs w:val="24"/>
              </w:rPr>
            </w:pPr>
            <w:r w:rsidRPr="00D7721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3F0000" w:rsidRPr="00D77214" w:rsidRDefault="003F0000" w:rsidP="002D02AA">
            <w:pPr>
              <w:pStyle w:val="a8"/>
              <w:jc w:val="center"/>
              <w:rPr>
                <w:sz w:val="24"/>
                <w:szCs w:val="24"/>
              </w:rPr>
            </w:pPr>
            <w:r w:rsidRPr="00D77214">
              <w:rPr>
                <w:sz w:val="24"/>
                <w:szCs w:val="24"/>
              </w:rPr>
              <w:t>Ф.И.О. патрульного населённого пункта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3F0000" w:rsidRPr="00D77214" w:rsidRDefault="003F0000" w:rsidP="002D02AA">
            <w:pPr>
              <w:pStyle w:val="a8"/>
              <w:jc w:val="center"/>
              <w:rPr>
                <w:sz w:val="24"/>
                <w:szCs w:val="24"/>
              </w:rPr>
            </w:pPr>
            <w:r w:rsidRPr="00D77214">
              <w:rPr>
                <w:sz w:val="24"/>
                <w:szCs w:val="24"/>
              </w:rPr>
              <w:t>Телефон</w:t>
            </w:r>
          </w:p>
        </w:tc>
      </w:tr>
      <w:tr w:rsidR="003F0000" w:rsidTr="002F3773">
        <w:trPr>
          <w:trHeight w:hRule="exact" w:val="331"/>
          <w:jc w:val="center"/>
        </w:trPr>
        <w:tc>
          <w:tcPr>
            <w:tcW w:w="1190" w:type="dxa"/>
            <w:shd w:val="clear" w:color="auto" w:fill="FFFFFF"/>
            <w:vAlign w:val="bottom"/>
          </w:tcPr>
          <w:p w:rsidR="003F0000" w:rsidRPr="00A71A78" w:rsidRDefault="003F0000" w:rsidP="002D02AA">
            <w:pPr>
              <w:pStyle w:val="a8"/>
              <w:jc w:val="center"/>
              <w:rPr>
                <w:sz w:val="24"/>
                <w:szCs w:val="24"/>
              </w:rPr>
            </w:pPr>
            <w:r w:rsidRPr="00A71A78">
              <w:rPr>
                <w:sz w:val="24"/>
                <w:szCs w:val="24"/>
              </w:rPr>
              <w:t>1</w:t>
            </w:r>
          </w:p>
        </w:tc>
        <w:tc>
          <w:tcPr>
            <w:tcW w:w="3062" w:type="dxa"/>
            <w:vMerge w:val="restart"/>
            <w:shd w:val="clear" w:color="auto" w:fill="FFFFFF"/>
          </w:tcPr>
          <w:p w:rsidR="003F0000" w:rsidRPr="00D77214" w:rsidRDefault="003F0000" w:rsidP="002D0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Писаревского</w:t>
            </w:r>
          </w:p>
          <w:p w:rsidR="003F0000" w:rsidRPr="00D77214" w:rsidRDefault="003F0000" w:rsidP="002D0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14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</w:p>
          <w:p w:rsidR="003F0000" w:rsidRPr="00D77214" w:rsidRDefault="003F0000" w:rsidP="002D0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214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698" w:type="dxa"/>
            <w:vMerge w:val="restart"/>
            <w:shd w:val="clear" w:color="auto" w:fill="FFFFFF"/>
            <w:vAlign w:val="center"/>
          </w:tcPr>
          <w:p w:rsidR="003F0000" w:rsidRPr="00D77214" w:rsidRDefault="003F0000" w:rsidP="003F0000">
            <w:pPr>
              <w:pStyle w:val="a8"/>
              <w:jc w:val="center"/>
              <w:rPr>
                <w:sz w:val="24"/>
                <w:szCs w:val="24"/>
              </w:rPr>
            </w:pPr>
            <w:r w:rsidRPr="00D77214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Писаревка</w:t>
            </w:r>
          </w:p>
        </w:tc>
        <w:tc>
          <w:tcPr>
            <w:tcW w:w="5400" w:type="dxa"/>
            <w:shd w:val="clear" w:color="auto" w:fill="FFFFFF"/>
            <w:vAlign w:val="bottom"/>
          </w:tcPr>
          <w:p w:rsidR="003F0000" w:rsidRPr="00D77214" w:rsidRDefault="00006150" w:rsidP="002D02A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Украинский Михаил Николаевич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3F0000" w:rsidRPr="00D77214" w:rsidRDefault="003F0000" w:rsidP="00006150">
            <w:pPr>
              <w:pStyle w:val="a8"/>
              <w:ind w:firstLine="380"/>
              <w:rPr>
                <w:sz w:val="24"/>
                <w:szCs w:val="24"/>
              </w:rPr>
            </w:pPr>
            <w:r w:rsidRPr="00D77214">
              <w:rPr>
                <w:sz w:val="24"/>
                <w:szCs w:val="24"/>
              </w:rPr>
              <w:t>8-9</w:t>
            </w:r>
            <w:r w:rsidR="00006150">
              <w:rPr>
                <w:sz w:val="24"/>
                <w:szCs w:val="24"/>
              </w:rPr>
              <w:t>06</w:t>
            </w:r>
            <w:r w:rsidRPr="00D772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006150">
              <w:rPr>
                <w:sz w:val="24"/>
                <w:szCs w:val="24"/>
              </w:rPr>
              <w:t>81</w:t>
            </w:r>
            <w:r w:rsidRPr="00D77214">
              <w:rPr>
                <w:sz w:val="24"/>
                <w:szCs w:val="24"/>
              </w:rPr>
              <w:t>-</w:t>
            </w:r>
            <w:r w:rsidR="00006150">
              <w:rPr>
                <w:sz w:val="24"/>
                <w:szCs w:val="24"/>
              </w:rPr>
              <w:t>72</w:t>
            </w:r>
            <w:r w:rsidRPr="00D77214">
              <w:rPr>
                <w:sz w:val="24"/>
                <w:szCs w:val="24"/>
              </w:rPr>
              <w:t>-</w:t>
            </w:r>
            <w:r w:rsidR="00006150">
              <w:rPr>
                <w:sz w:val="24"/>
                <w:szCs w:val="24"/>
              </w:rPr>
              <w:t>22</w:t>
            </w:r>
          </w:p>
        </w:tc>
      </w:tr>
      <w:tr w:rsidR="003F0000" w:rsidTr="002F3773">
        <w:trPr>
          <w:trHeight w:hRule="exact" w:val="331"/>
          <w:jc w:val="center"/>
        </w:trPr>
        <w:tc>
          <w:tcPr>
            <w:tcW w:w="1190" w:type="dxa"/>
            <w:shd w:val="clear" w:color="auto" w:fill="FFFFFF"/>
            <w:vAlign w:val="bottom"/>
          </w:tcPr>
          <w:p w:rsidR="003F0000" w:rsidRPr="00A71A78" w:rsidRDefault="003F0000" w:rsidP="002D02AA">
            <w:pPr>
              <w:pStyle w:val="a8"/>
              <w:jc w:val="center"/>
              <w:rPr>
                <w:sz w:val="24"/>
                <w:szCs w:val="24"/>
              </w:rPr>
            </w:pPr>
            <w:r w:rsidRPr="00A71A78">
              <w:rPr>
                <w:sz w:val="24"/>
                <w:szCs w:val="24"/>
              </w:rPr>
              <w:t>2</w:t>
            </w:r>
          </w:p>
        </w:tc>
        <w:tc>
          <w:tcPr>
            <w:tcW w:w="3062" w:type="dxa"/>
            <w:vMerge/>
            <w:shd w:val="clear" w:color="auto" w:fill="FFFFFF"/>
          </w:tcPr>
          <w:p w:rsidR="003F0000" w:rsidRPr="00D77214" w:rsidRDefault="003F0000" w:rsidP="002D02AA"/>
        </w:tc>
        <w:tc>
          <w:tcPr>
            <w:tcW w:w="2698" w:type="dxa"/>
            <w:vMerge/>
            <w:shd w:val="clear" w:color="auto" w:fill="FFFFFF"/>
            <w:vAlign w:val="bottom"/>
          </w:tcPr>
          <w:p w:rsidR="003F0000" w:rsidRPr="00D77214" w:rsidRDefault="003F0000" w:rsidP="002D02AA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  <w:vAlign w:val="bottom"/>
          </w:tcPr>
          <w:p w:rsidR="003F0000" w:rsidRPr="00D77214" w:rsidRDefault="00006150" w:rsidP="002D02A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Николенко Светлана Павловна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3F0000" w:rsidRPr="00D77214" w:rsidRDefault="003F0000" w:rsidP="00006150">
            <w:pPr>
              <w:pStyle w:val="a8"/>
              <w:ind w:firstLine="380"/>
              <w:rPr>
                <w:sz w:val="24"/>
                <w:szCs w:val="24"/>
              </w:rPr>
            </w:pPr>
            <w:r w:rsidRPr="00D77214">
              <w:rPr>
                <w:sz w:val="24"/>
                <w:szCs w:val="24"/>
              </w:rPr>
              <w:t>8-9</w:t>
            </w:r>
            <w:r w:rsidR="00006150">
              <w:rPr>
                <w:sz w:val="24"/>
                <w:szCs w:val="24"/>
              </w:rPr>
              <w:t>20</w:t>
            </w:r>
            <w:r w:rsidRPr="00D77214">
              <w:rPr>
                <w:sz w:val="24"/>
                <w:szCs w:val="24"/>
              </w:rPr>
              <w:t>-</w:t>
            </w:r>
            <w:r w:rsidR="00006150">
              <w:rPr>
                <w:sz w:val="24"/>
                <w:szCs w:val="24"/>
              </w:rPr>
              <w:t>418</w:t>
            </w:r>
            <w:r w:rsidRPr="00D77214">
              <w:rPr>
                <w:sz w:val="24"/>
                <w:szCs w:val="24"/>
              </w:rPr>
              <w:t>-</w:t>
            </w:r>
            <w:r w:rsidR="00006150">
              <w:rPr>
                <w:sz w:val="24"/>
                <w:szCs w:val="24"/>
              </w:rPr>
              <w:t>84</w:t>
            </w:r>
            <w:r w:rsidRPr="00D77214">
              <w:rPr>
                <w:sz w:val="24"/>
                <w:szCs w:val="24"/>
              </w:rPr>
              <w:t>-</w:t>
            </w:r>
            <w:r w:rsidR="00006150">
              <w:rPr>
                <w:sz w:val="24"/>
                <w:szCs w:val="24"/>
              </w:rPr>
              <w:t>59</w:t>
            </w:r>
          </w:p>
        </w:tc>
      </w:tr>
      <w:tr w:rsidR="003F0000" w:rsidTr="002F3773">
        <w:trPr>
          <w:trHeight w:hRule="exact" w:val="336"/>
          <w:jc w:val="center"/>
        </w:trPr>
        <w:tc>
          <w:tcPr>
            <w:tcW w:w="1190" w:type="dxa"/>
            <w:shd w:val="clear" w:color="auto" w:fill="FFFFFF"/>
            <w:vAlign w:val="bottom"/>
          </w:tcPr>
          <w:p w:rsidR="003F0000" w:rsidRPr="00A71A78" w:rsidRDefault="003F0000" w:rsidP="002D02AA">
            <w:pPr>
              <w:pStyle w:val="a8"/>
              <w:jc w:val="center"/>
              <w:rPr>
                <w:sz w:val="24"/>
                <w:szCs w:val="24"/>
              </w:rPr>
            </w:pPr>
            <w:r w:rsidRPr="00A71A78">
              <w:rPr>
                <w:sz w:val="24"/>
                <w:szCs w:val="24"/>
              </w:rPr>
              <w:t>3</w:t>
            </w:r>
          </w:p>
        </w:tc>
        <w:tc>
          <w:tcPr>
            <w:tcW w:w="3062" w:type="dxa"/>
            <w:vMerge/>
            <w:shd w:val="clear" w:color="auto" w:fill="FFFFFF"/>
          </w:tcPr>
          <w:p w:rsidR="003F0000" w:rsidRPr="00D77214" w:rsidRDefault="003F0000" w:rsidP="002D02AA"/>
        </w:tc>
        <w:tc>
          <w:tcPr>
            <w:tcW w:w="2698" w:type="dxa"/>
            <w:vMerge/>
            <w:shd w:val="clear" w:color="auto" w:fill="FFFFFF"/>
            <w:vAlign w:val="bottom"/>
          </w:tcPr>
          <w:p w:rsidR="003F0000" w:rsidRPr="00D77214" w:rsidRDefault="003F0000" w:rsidP="002D02AA">
            <w:pPr>
              <w:pStyle w:val="a8"/>
              <w:ind w:firstLine="380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  <w:vAlign w:val="bottom"/>
          </w:tcPr>
          <w:p w:rsidR="003F0000" w:rsidRPr="00D77214" w:rsidRDefault="00006150" w:rsidP="002D02A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Украинский Виктор Николаевич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3F0000" w:rsidRPr="00D77214" w:rsidRDefault="003F0000" w:rsidP="00006150">
            <w:pPr>
              <w:pStyle w:val="a8"/>
              <w:ind w:firstLine="380"/>
              <w:rPr>
                <w:sz w:val="24"/>
                <w:szCs w:val="24"/>
              </w:rPr>
            </w:pPr>
            <w:r w:rsidRPr="00D77214">
              <w:rPr>
                <w:sz w:val="24"/>
                <w:szCs w:val="24"/>
              </w:rPr>
              <w:t>8-9</w:t>
            </w:r>
            <w:r w:rsidR="00006150">
              <w:rPr>
                <w:sz w:val="24"/>
                <w:szCs w:val="24"/>
              </w:rPr>
              <w:t>03</w:t>
            </w:r>
            <w:r w:rsidRPr="00D77214">
              <w:rPr>
                <w:sz w:val="24"/>
                <w:szCs w:val="24"/>
              </w:rPr>
              <w:t>-</w:t>
            </w:r>
            <w:r w:rsidR="00006150">
              <w:rPr>
                <w:sz w:val="24"/>
                <w:szCs w:val="24"/>
              </w:rPr>
              <w:t>652</w:t>
            </w:r>
            <w:r w:rsidRPr="00D77214">
              <w:rPr>
                <w:sz w:val="24"/>
                <w:szCs w:val="24"/>
              </w:rPr>
              <w:t>-</w:t>
            </w:r>
            <w:r w:rsidR="00006150">
              <w:rPr>
                <w:sz w:val="24"/>
                <w:szCs w:val="24"/>
              </w:rPr>
              <w:t>26</w:t>
            </w:r>
            <w:r w:rsidRPr="00D77214">
              <w:rPr>
                <w:sz w:val="24"/>
                <w:szCs w:val="24"/>
              </w:rPr>
              <w:t>-</w:t>
            </w:r>
            <w:r w:rsidR="00006150">
              <w:rPr>
                <w:sz w:val="24"/>
                <w:szCs w:val="24"/>
              </w:rPr>
              <w:t>41</w:t>
            </w:r>
          </w:p>
        </w:tc>
      </w:tr>
      <w:tr w:rsidR="002F3773" w:rsidTr="002F3773">
        <w:trPr>
          <w:trHeight w:hRule="exact" w:val="336"/>
          <w:jc w:val="center"/>
        </w:trPr>
        <w:tc>
          <w:tcPr>
            <w:tcW w:w="1190" w:type="dxa"/>
            <w:shd w:val="clear" w:color="auto" w:fill="FFFFFF"/>
            <w:vAlign w:val="bottom"/>
          </w:tcPr>
          <w:p w:rsidR="002F3773" w:rsidRPr="00A71A78" w:rsidRDefault="002F3773" w:rsidP="002D02AA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2" w:type="dxa"/>
            <w:shd w:val="clear" w:color="auto" w:fill="FFFFFF"/>
          </w:tcPr>
          <w:p w:rsidR="002F3773" w:rsidRPr="00D77214" w:rsidRDefault="002F3773" w:rsidP="002D02AA"/>
        </w:tc>
        <w:tc>
          <w:tcPr>
            <w:tcW w:w="2698" w:type="dxa"/>
            <w:shd w:val="clear" w:color="auto" w:fill="FFFFFF"/>
            <w:vAlign w:val="bottom"/>
          </w:tcPr>
          <w:p w:rsidR="002F3773" w:rsidRPr="00D77214" w:rsidRDefault="002F3773" w:rsidP="002D02AA">
            <w:pPr>
              <w:pStyle w:val="a8"/>
              <w:ind w:firstLine="380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FF"/>
            <w:vAlign w:val="bottom"/>
          </w:tcPr>
          <w:p w:rsidR="002F3773" w:rsidRDefault="002F3773" w:rsidP="002D02AA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Плешканев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674" w:type="dxa"/>
            <w:shd w:val="clear" w:color="auto" w:fill="FFFFFF"/>
            <w:vAlign w:val="bottom"/>
          </w:tcPr>
          <w:p w:rsidR="002F3773" w:rsidRPr="00D77214" w:rsidRDefault="002F3773" w:rsidP="00006150">
            <w:pPr>
              <w:pStyle w:val="a8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8-920-210-69-75</w:t>
            </w:r>
          </w:p>
        </w:tc>
      </w:tr>
    </w:tbl>
    <w:p w:rsidR="003F0000" w:rsidRDefault="003F0000" w:rsidP="002F3773">
      <w:pPr>
        <w:pStyle w:val="a8"/>
        <w:sectPr w:rsidR="003F0000" w:rsidSect="00AE7CD3">
          <w:pgSz w:w="16838" w:h="11906" w:orient="landscape"/>
          <w:pgMar w:top="992" w:right="1134" w:bottom="709" w:left="346" w:header="709" w:footer="709" w:gutter="0"/>
          <w:cols w:space="720"/>
          <w:docGrid w:linePitch="326"/>
        </w:sectPr>
      </w:pPr>
    </w:p>
    <w:p w:rsidR="003F0000" w:rsidRPr="00AE7CD3" w:rsidRDefault="003F0000" w:rsidP="003F0000"/>
    <w:p w:rsidR="003C0BB2" w:rsidRDefault="003C0BB2"/>
    <w:sectPr w:rsidR="003C0BB2" w:rsidSect="00E964C0">
      <w:pgSz w:w="11906" w:h="16838"/>
      <w:pgMar w:top="1135" w:right="707" w:bottom="346" w:left="99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76C9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41"/>
    <w:rsid w:val="00006150"/>
    <w:rsid w:val="002C4E41"/>
    <w:rsid w:val="002F3773"/>
    <w:rsid w:val="003C0BB2"/>
    <w:rsid w:val="003F0000"/>
    <w:rsid w:val="007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896B"/>
  <w15:chartTrackingRefBased/>
  <w15:docId w15:val="{5D2402E0-6833-4AE0-917F-0C059A44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F000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3F0000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3F00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3F0000"/>
    <w:rPr>
      <w:rFonts w:eastAsiaTheme="minorEastAsia"/>
      <w:lang w:eastAsia="ru-RU"/>
    </w:rPr>
  </w:style>
  <w:style w:type="character" w:customStyle="1" w:styleId="a7">
    <w:name w:val="Другое_"/>
    <w:basedOn w:val="a0"/>
    <w:link w:val="a8"/>
    <w:rsid w:val="003F0000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3F0000"/>
    <w:pPr>
      <w:widowControl w:val="0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F37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37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3</cp:revision>
  <cp:lastPrinted>2024-04-19T11:47:00Z</cp:lastPrinted>
  <dcterms:created xsi:type="dcterms:W3CDTF">2021-04-07T10:44:00Z</dcterms:created>
  <dcterms:modified xsi:type="dcterms:W3CDTF">2024-04-19T11:51:00Z</dcterms:modified>
</cp:coreProperties>
</file>