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СОВЕТ НАРОДНЫХ ДЕПУТАТОВ</w:t>
      </w:r>
    </w:p>
    <w:p w:rsidR="006B0958" w:rsidRPr="00D368A9" w:rsidRDefault="008F7134" w:rsidP="00D368A9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ПИСАРЕВСКОГО</w:t>
      </w:r>
      <w:r w:rsidR="006B0958" w:rsidRPr="00D368A9">
        <w:rPr>
          <w:rFonts w:cs="Arial"/>
          <w:color w:val="000000" w:themeColor="text1"/>
        </w:rPr>
        <w:t xml:space="preserve"> СЕЛЬСКОГО ПОСЕЛЕНИЯ</w:t>
      </w:r>
    </w:p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КАНТЕМИРОВСКОГО МУНИЦИПАЛЬНОГО РАЙОНА</w:t>
      </w:r>
    </w:p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ВОРОНЕЖСКОЙ ОБЛАСТИ</w:t>
      </w:r>
    </w:p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</w:p>
    <w:p w:rsidR="006B0958" w:rsidRPr="00D368A9" w:rsidRDefault="006B0958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РЕШЕНИЕ</w:t>
      </w:r>
    </w:p>
    <w:p w:rsidR="006B0958" w:rsidRPr="00D368A9" w:rsidRDefault="006B0958" w:rsidP="00D368A9">
      <w:pPr>
        <w:ind w:firstLine="0"/>
        <w:jc w:val="left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от </w:t>
      </w:r>
      <w:r w:rsidR="008F7134">
        <w:rPr>
          <w:rFonts w:cs="Arial"/>
          <w:color w:val="000000" w:themeColor="text1"/>
        </w:rPr>
        <w:t xml:space="preserve">15.11.2023 года </w:t>
      </w:r>
      <w:r w:rsidRPr="00D368A9">
        <w:rPr>
          <w:rFonts w:cs="Arial"/>
          <w:color w:val="000000" w:themeColor="text1"/>
        </w:rPr>
        <w:t xml:space="preserve">№ </w:t>
      </w:r>
      <w:r w:rsidR="008F7134">
        <w:rPr>
          <w:rFonts w:cs="Arial"/>
          <w:color w:val="000000" w:themeColor="text1"/>
        </w:rPr>
        <w:t>189</w:t>
      </w:r>
    </w:p>
    <w:p w:rsidR="006B0958" w:rsidRPr="00D368A9" w:rsidRDefault="008F7134" w:rsidP="00D368A9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с. Писаревка</w:t>
      </w:r>
    </w:p>
    <w:p w:rsidR="006B0958" w:rsidRPr="00D368A9" w:rsidRDefault="006B0958" w:rsidP="00D368A9">
      <w:pPr>
        <w:ind w:firstLine="709"/>
        <w:rPr>
          <w:rFonts w:cs="Arial"/>
          <w:bCs/>
          <w:color w:val="000000" w:themeColor="text1"/>
          <w:kern w:val="28"/>
        </w:rPr>
      </w:pPr>
    </w:p>
    <w:p w:rsidR="006B0958" w:rsidRPr="00D368A9" w:rsidRDefault="006B0958" w:rsidP="00D368A9">
      <w:pPr>
        <w:pStyle w:val="Title"/>
        <w:spacing w:before="0" w:after="0"/>
        <w:ind w:firstLine="709"/>
        <w:outlineLvl w:val="9"/>
        <w:rPr>
          <w:b w:val="0"/>
          <w:bCs w:val="0"/>
          <w:color w:val="000000" w:themeColor="text1"/>
          <w:sz w:val="24"/>
          <w:szCs w:val="24"/>
        </w:rPr>
      </w:pPr>
      <w:r w:rsidRPr="00D368A9">
        <w:rPr>
          <w:b w:val="0"/>
          <w:color w:val="000000" w:themeColor="text1"/>
          <w:sz w:val="24"/>
          <w:szCs w:val="24"/>
        </w:rPr>
        <w:t xml:space="preserve">О внесении изменений в решение Совета народных депутатов </w:t>
      </w:r>
      <w:r w:rsidR="008F7134">
        <w:rPr>
          <w:b w:val="0"/>
          <w:color w:val="000000" w:themeColor="text1"/>
          <w:sz w:val="24"/>
          <w:szCs w:val="24"/>
        </w:rPr>
        <w:t>Писаревского</w:t>
      </w:r>
      <w:r w:rsidRPr="00D368A9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 </w:t>
      </w:r>
      <w:r w:rsidR="008F7134">
        <w:rPr>
          <w:b w:val="0"/>
          <w:color w:val="000000" w:themeColor="text1"/>
          <w:sz w:val="24"/>
          <w:szCs w:val="24"/>
        </w:rPr>
        <w:t>20.06.2023</w:t>
      </w:r>
      <w:r w:rsidRPr="00D368A9">
        <w:rPr>
          <w:b w:val="0"/>
          <w:color w:val="000000" w:themeColor="text1"/>
          <w:sz w:val="24"/>
          <w:szCs w:val="24"/>
        </w:rPr>
        <w:t xml:space="preserve"> года № </w:t>
      </w:r>
      <w:r w:rsidR="008F7134">
        <w:rPr>
          <w:b w:val="0"/>
          <w:color w:val="000000" w:themeColor="text1"/>
          <w:sz w:val="24"/>
          <w:szCs w:val="24"/>
        </w:rPr>
        <w:t>69</w:t>
      </w:r>
      <w:r w:rsidRPr="00D368A9">
        <w:rPr>
          <w:b w:val="0"/>
          <w:color w:val="000000" w:themeColor="text1"/>
          <w:sz w:val="24"/>
          <w:szCs w:val="24"/>
        </w:rPr>
        <w:t xml:space="preserve"> «</w:t>
      </w:r>
      <w:r w:rsidR="000E672C" w:rsidRPr="00D368A9">
        <w:rPr>
          <w:b w:val="0"/>
          <w:color w:val="000000" w:themeColor="text1"/>
          <w:sz w:val="24"/>
          <w:szCs w:val="24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8F7134">
        <w:rPr>
          <w:b w:val="0"/>
          <w:color w:val="000000" w:themeColor="text1"/>
          <w:sz w:val="24"/>
          <w:szCs w:val="24"/>
        </w:rPr>
        <w:t>Писаревского</w:t>
      </w:r>
      <w:r w:rsidR="000E672C" w:rsidRPr="00D368A9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D368A9">
        <w:rPr>
          <w:b w:val="0"/>
          <w:color w:val="000000" w:themeColor="text1"/>
          <w:sz w:val="24"/>
          <w:szCs w:val="24"/>
        </w:rPr>
        <w:t>»</w:t>
      </w:r>
    </w:p>
    <w:p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</w:p>
    <w:p w:rsidR="006B0958" w:rsidRPr="00D368A9" w:rsidRDefault="006B0958" w:rsidP="00D368A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В целях приведения в соответствие с действующим законодательством нормативно-правовых актов </w:t>
      </w:r>
      <w:r w:rsidR="008F7134">
        <w:rPr>
          <w:rFonts w:cs="Arial"/>
          <w:color w:val="000000" w:themeColor="text1"/>
        </w:rPr>
        <w:t>Писаревского</w:t>
      </w:r>
      <w:r w:rsidRPr="00D368A9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области, руководствуясь экспертным заключением правового управления правительства Воронежской области от </w:t>
      </w:r>
      <w:r w:rsidR="008F7134">
        <w:rPr>
          <w:rFonts w:cs="Arial"/>
          <w:color w:val="000000" w:themeColor="text1"/>
        </w:rPr>
        <w:t>10.10.2023 года</w:t>
      </w:r>
      <w:r w:rsidRPr="00D368A9">
        <w:rPr>
          <w:rFonts w:cs="Arial"/>
          <w:color w:val="000000" w:themeColor="text1"/>
        </w:rPr>
        <w:t xml:space="preserve"> № </w:t>
      </w:r>
      <w:r w:rsidR="008F7134">
        <w:rPr>
          <w:rFonts w:cs="Arial"/>
          <w:color w:val="000000" w:themeColor="text1"/>
        </w:rPr>
        <w:t>19-62/20-2216-П</w:t>
      </w:r>
      <w:r w:rsidRPr="00D368A9">
        <w:rPr>
          <w:rFonts w:cs="Arial"/>
          <w:color w:val="000000" w:themeColor="text1"/>
        </w:rPr>
        <w:t xml:space="preserve">, Совет народных депутатов </w:t>
      </w:r>
      <w:r w:rsidR="008F7134">
        <w:rPr>
          <w:rFonts w:cs="Arial"/>
          <w:color w:val="000000" w:themeColor="text1"/>
        </w:rPr>
        <w:t>Писаревского</w:t>
      </w:r>
      <w:r w:rsidRPr="00D368A9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</w:t>
      </w:r>
      <w:r w:rsidRPr="00D368A9">
        <w:rPr>
          <w:rFonts w:cs="Arial"/>
          <w:bCs/>
          <w:color w:val="000000" w:themeColor="text1"/>
        </w:rPr>
        <w:t>р е ш и л:</w:t>
      </w:r>
    </w:p>
    <w:p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1. Внести в р</w:t>
      </w:r>
      <w:r w:rsidRPr="00D368A9">
        <w:rPr>
          <w:rFonts w:cs="Arial"/>
          <w:bCs/>
          <w:color w:val="000000" w:themeColor="text1"/>
          <w:kern w:val="28"/>
        </w:rPr>
        <w:t xml:space="preserve">ешение Совета народных депутатов </w:t>
      </w:r>
      <w:r w:rsidR="008F7134">
        <w:rPr>
          <w:rFonts w:cs="Arial"/>
          <w:bCs/>
          <w:color w:val="000000" w:themeColor="text1"/>
          <w:kern w:val="28"/>
        </w:rPr>
        <w:t>Писаревского</w:t>
      </w:r>
      <w:r w:rsidRPr="00D368A9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 Воронежской области от </w:t>
      </w:r>
      <w:r w:rsidR="008F7134">
        <w:rPr>
          <w:rFonts w:cs="Arial"/>
          <w:bCs/>
          <w:color w:val="000000" w:themeColor="text1"/>
          <w:kern w:val="28"/>
        </w:rPr>
        <w:t>20.06.2023</w:t>
      </w:r>
      <w:r w:rsidRPr="00D368A9">
        <w:rPr>
          <w:rFonts w:cs="Arial"/>
          <w:bCs/>
          <w:color w:val="000000" w:themeColor="text1"/>
          <w:kern w:val="28"/>
        </w:rPr>
        <w:t xml:space="preserve"> года № </w:t>
      </w:r>
      <w:r w:rsidR="008F7134">
        <w:rPr>
          <w:rFonts w:cs="Arial"/>
          <w:bCs/>
          <w:color w:val="000000" w:themeColor="text1"/>
          <w:kern w:val="28"/>
        </w:rPr>
        <w:t>169</w:t>
      </w:r>
      <w:r w:rsidRPr="00D368A9">
        <w:rPr>
          <w:rFonts w:cs="Arial"/>
          <w:bCs/>
          <w:color w:val="000000" w:themeColor="text1"/>
          <w:kern w:val="28"/>
        </w:rPr>
        <w:t xml:space="preserve"> «</w:t>
      </w:r>
      <w:r w:rsidR="008A714C" w:rsidRPr="00D368A9">
        <w:rPr>
          <w:rFonts w:cs="Arial"/>
          <w:color w:val="000000" w:themeColor="text1"/>
        </w:rPr>
        <w:t>Об утверждении Перечня индикаторов риска нарушения обязательных требований при осуществлении муниципального контроля в сфере</w:t>
      </w:r>
      <w:r w:rsidR="008F7134">
        <w:rPr>
          <w:rFonts w:cs="Arial"/>
          <w:color w:val="000000" w:themeColor="text1"/>
        </w:rPr>
        <w:t xml:space="preserve"> благоустройства на территории Писаревского </w:t>
      </w:r>
      <w:r w:rsidR="008A714C" w:rsidRPr="00D368A9">
        <w:rPr>
          <w:rFonts w:cs="Arial"/>
          <w:color w:val="000000" w:themeColor="text1"/>
        </w:rPr>
        <w:t>сельского поселения Кантемировского муниципального района Воронежской области</w:t>
      </w:r>
      <w:r w:rsidRPr="00D368A9">
        <w:rPr>
          <w:rFonts w:cs="Arial"/>
          <w:bCs/>
          <w:color w:val="000000" w:themeColor="text1"/>
          <w:kern w:val="28"/>
        </w:rPr>
        <w:t xml:space="preserve">» </w:t>
      </w:r>
      <w:r w:rsidRPr="00D368A9">
        <w:rPr>
          <w:rFonts w:cs="Arial"/>
          <w:color w:val="000000" w:themeColor="text1"/>
        </w:rPr>
        <w:t>следующие изменения:</w:t>
      </w:r>
    </w:p>
    <w:p w:rsidR="006B0958" w:rsidRPr="00D368A9" w:rsidRDefault="006B0958" w:rsidP="00D368A9">
      <w:pPr>
        <w:tabs>
          <w:tab w:val="left" w:pos="903"/>
        </w:tabs>
        <w:ind w:firstLine="709"/>
        <w:rPr>
          <w:rFonts w:cs="Arial"/>
          <w:color w:val="000000" w:themeColor="text1"/>
        </w:rPr>
      </w:pPr>
      <w:r w:rsidRPr="00D368A9">
        <w:rPr>
          <w:rFonts w:cs="Arial"/>
          <w:bCs/>
          <w:color w:val="000000" w:themeColor="text1"/>
        </w:rPr>
        <w:t xml:space="preserve">1.1. </w:t>
      </w:r>
      <w:r w:rsidR="004A105A" w:rsidRPr="00D368A9">
        <w:rPr>
          <w:rFonts w:cs="Arial"/>
          <w:bCs/>
          <w:color w:val="000000" w:themeColor="text1"/>
        </w:rPr>
        <w:t xml:space="preserve">индикаторы </w:t>
      </w:r>
      <w:r w:rsidR="004A105A" w:rsidRPr="00D368A9">
        <w:rPr>
          <w:rFonts w:cs="Arial"/>
          <w:color w:val="000000" w:themeColor="text1"/>
        </w:rPr>
        <w:t>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благоустройства, утвержденные вышеуказанным решением, изложить в новой редакции согласно приложению к настоящему решению.</w:t>
      </w:r>
    </w:p>
    <w:p w:rsidR="006B0958" w:rsidRPr="00D368A9" w:rsidRDefault="006B0958" w:rsidP="00D368A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2. Опубликовать настоящее решение в Вестнике муниципальных правовых актов </w:t>
      </w:r>
      <w:r w:rsidR="008F7134">
        <w:rPr>
          <w:rFonts w:cs="Arial"/>
          <w:color w:val="000000" w:themeColor="text1"/>
        </w:rPr>
        <w:t>Писаревского</w:t>
      </w:r>
      <w:r w:rsidRPr="00D368A9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области.</w:t>
      </w:r>
    </w:p>
    <w:p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94"/>
        <w:gridCol w:w="3083"/>
        <w:gridCol w:w="3061"/>
      </w:tblGrid>
      <w:tr w:rsidR="006B0958" w:rsidRPr="00D368A9" w:rsidTr="00182A4A">
        <w:tc>
          <w:tcPr>
            <w:tcW w:w="3494" w:type="dxa"/>
            <w:hideMark/>
          </w:tcPr>
          <w:p w:rsidR="006B0958" w:rsidRPr="00D368A9" w:rsidRDefault="006B0958" w:rsidP="008F7134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D368A9">
              <w:rPr>
                <w:rFonts w:cs="Arial"/>
                <w:color w:val="000000" w:themeColor="text1"/>
              </w:rPr>
              <w:t xml:space="preserve">Глава </w:t>
            </w:r>
            <w:r w:rsidR="008F7134">
              <w:rPr>
                <w:rFonts w:cs="Arial"/>
                <w:color w:val="000000" w:themeColor="text1"/>
              </w:rPr>
              <w:t>Писаревского</w:t>
            </w:r>
            <w:r w:rsidRPr="00D368A9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083" w:type="dxa"/>
          </w:tcPr>
          <w:p w:rsidR="006B0958" w:rsidRPr="00D368A9" w:rsidRDefault="006B0958" w:rsidP="00D368A9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061" w:type="dxa"/>
            <w:hideMark/>
          </w:tcPr>
          <w:p w:rsidR="006B0958" w:rsidRPr="008F7134" w:rsidRDefault="008F7134" w:rsidP="00D368A9">
            <w:pPr>
              <w:ind w:firstLine="0"/>
              <w:jc w:val="left"/>
              <w:rPr>
                <w:rFonts w:cs="Arial"/>
                <w:color w:val="000000" w:themeColor="text1"/>
                <w:sz w:val="36"/>
                <w:szCs w:val="36"/>
                <w:vertAlign w:val="subscript"/>
              </w:rPr>
            </w:pPr>
            <w:r w:rsidRPr="008F7134">
              <w:rPr>
                <w:rFonts w:cs="Arial"/>
                <w:color w:val="000000" w:themeColor="text1"/>
                <w:sz w:val="36"/>
                <w:szCs w:val="36"/>
                <w:vertAlign w:val="subscript"/>
              </w:rPr>
              <w:t>И.И.Скибина</w:t>
            </w:r>
          </w:p>
        </w:tc>
      </w:tr>
    </w:tbl>
    <w:p w:rsidR="006B0958" w:rsidRPr="00D368A9" w:rsidRDefault="006B0958" w:rsidP="00D368A9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D368A9" w:rsidRPr="00D368A9" w:rsidTr="00182A4A">
        <w:tc>
          <w:tcPr>
            <w:tcW w:w="3510" w:type="dxa"/>
            <w:hideMark/>
          </w:tcPr>
          <w:p w:rsidR="006B0958" w:rsidRPr="00D368A9" w:rsidRDefault="006B0958" w:rsidP="008F7134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D368A9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r w:rsidR="008F7134">
              <w:rPr>
                <w:rFonts w:cs="Arial"/>
                <w:color w:val="000000" w:themeColor="text1"/>
              </w:rPr>
              <w:t xml:space="preserve">Писаревского </w:t>
            </w:r>
            <w:r w:rsidRPr="00D368A9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119" w:type="dxa"/>
          </w:tcPr>
          <w:p w:rsidR="006B0958" w:rsidRPr="00D368A9" w:rsidRDefault="006B0958" w:rsidP="00D368A9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2852" w:type="dxa"/>
            <w:hideMark/>
          </w:tcPr>
          <w:p w:rsidR="006B0958" w:rsidRPr="00D368A9" w:rsidRDefault="008F7134" w:rsidP="00D368A9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А.Н.Хортов</w:t>
            </w:r>
          </w:p>
        </w:tc>
      </w:tr>
    </w:tbl>
    <w:p w:rsidR="004A105A" w:rsidRPr="00D368A9" w:rsidRDefault="004A105A" w:rsidP="00D368A9">
      <w:pPr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br w:type="page"/>
      </w:r>
    </w:p>
    <w:p w:rsidR="006B0958" w:rsidRPr="00D368A9" w:rsidRDefault="004A105A" w:rsidP="00D368A9">
      <w:pPr>
        <w:ind w:left="5103" w:firstLine="0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lastRenderedPageBreak/>
        <w:t>Приложение</w:t>
      </w:r>
    </w:p>
    <w:p w:rsidR="004A105A" w:rsidRPr="00D368A9" w:rsidRDefault="004A105A" w:rsidP="00D368A9">
      <w:pPr>
        <w:ind w:left="5103" w:firstLine="0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 xml:space="preserve">к решению Совета народных депутатов </w:t>
      </w:r>
      <w:r w:rsidR="008F7134">
        <w:rPr>
          <w:rFonts w:cs="Arial"/>
          <w:color w:val="000000" w:themeColor="text1"/>
        </w:rPr>
        <w:t>Писаревского</w:t>
      </w:r>
      <w:r w:rsidRPr="00D368A9">
        <w:rPr>
          <w:rFonts w:cs="Arial"/>
          <w:color w:val="000000" w:themeColor="text1"/>
        </w:rPr>
        <w:t xml:space="preserve"> сельского поселения от </w:t>
      </w:r>
      <w:r w:rsidR="008F7134">
        <w:rPr>
          <w:rFonts w:cs="Arial"/>
          <w:color w:val="000000" w:themeColor="text1"/>
        </w:rPr>
        <w:t xml:space="preserve">15.11.2023 </w:t>
      </w:r>
      <w:bookmarkStart w:id="0" w:name="_GoBack"/>
      <w:bookmarkEnd w:id="0"/>
      <w:r w:rsidR="008F7134">
        <w:rPr>
          <w:rFonts w:cs="Arial"/>
          <w:color w:val="000000" w:themeColor="text1"/>
        </w:rPr>
        <w:t xml:space="preserve">года </w:t>
      </w:r>
      <w:r w:rsidR="008F7134" w:rsidRPr="00D368A9">
        <w:rPr>
          <w:rFonts w:cs="Arial"/>
          <w:color w:val="000000" w:themeColor="text1"/>
        </w:rPr>
        <w:t>№</w:t>
      </w:r>
      <w:r w:rsidRPr="00D368A9">
        <w:rPr>
          <w:rFonts w:cs="Arial"/>
          <w:color w:val="000000" w:themeColor="text1"/>
        </w:rPr>
        <w:t xml:space="preserve"> </w:t>
      </w:r>
      <w:r w:rsidR="008F7134">
        <w:rPr>
          <w:rFonts w:cs="Arial"/>
          <w:color w:val="000000" w:themeColor="text1"/>
        </w:rPr>
        <w:t>189</w:t>
      </w:r>
    </w:p>
    <w:p w:rsidR="00E836B5" w:rsidRPr="00D368A9" w:rsidRDefault="00E836B5" w:rsidP="00D368A9">
      <w:pPr>
        <w:ind w:firstLine="709"/>
        <w:rPr>
          <w:rFonts w:cs="Arial"/>
          <w:color w:val="000000" w:themeColor="text1"/>
        </w:rPr>
      </w:pPr>
    </w:p>
    <w:p w:rsidR="00101D5A" w:rsidRPr="00D368A9" w:rsidRDefault="00F10699" w:rsidP="00D368A9">
      <w:pPr>
        <w:ind w:firstLine="709"/>
        <w:jc w:val="center"/>
        <w:rPr>
          <w:rFonts w:cs="Arial"/>
          <w:bCs/>
          <w:color w:val="000000" w:themeColor="text1"/>
        </w:rPr>
      </w:pPr>
      <w:r w:rsidRPr="00D368A9">
        <w:rPr>
          <w:rFonts w:cs="Arial"/>
          <w:bCs/>
          <w:color w:val="000000" w:themeColor="text1"/>
        </w:rPr>
        <w:t>Индикаторы</w:t>
      </w:r>
    </w:p>
    <w:p w:rsidR="00F10699" w:rsidRPr="00D368A9" w:rsidRDefault="00F10699" w:rsidP="00D368A9">
      <w:pPr>
        <w:ind w:firstLine="709"/>
        <w:jc w:val="center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благоустройства</w:t>
      </w:r>
    </w:p>
    <w:p w:rsidR="00F10699" w:rsidRPr="00D368A9" w:rsidRDefault="00F10699" w:rsidP="00D368A9">
      <w:pPr>
        <w:ind w:firstLine="709"/>
        <w:jc w:val="center"/>
        <w:rPr>
          <w:rFonts w:cs="Arial"/>
          <w:color w:val="000000" w:themeColor="text1"/>
        </w:rPr>
      </w:pPr>
    </w:p>
    <w:p w:rsidR="00D368A9" w:rsidRPr="00D368A9" w:rsidRDefault="00D368A9" w:rsidP="00D368A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D368A9" w:rsidRPr="00D368A9" w:rsidRDefault="00D368A9" w:rsidP="00D368A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368A9">
        <w:rPr>
          <w:rFonts w:cs="Arial"/>
          <w:color w:val="000000" w:themeColor="text1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sectPr w:rsidR="00D368A9" w:rsidRPr="00D368A9" w:rsidSect="00D368A9">
      <w:headerReference w:type="even" r:id="rId6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ECF" w:rsidRDefault="008F7ECF">
      <w:r>
        <w:separator/>
      </w:r>
    </w:p>
  </w:endnote>
  <w:endnote w:type="continuationSeparator" w:id="0">
    <w:p w:rsidR="008F7ECF" w:rsidRDefault="008F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ECF" w:rsidRDefault="008F7ECF">
      <w:r>
        <w:separator/>
      </w:r>
    </w:p>
  </w:footnote>
  <w:footnote w:type="continuationSeparator" w:id="0">
    <w:p w:rsidR="008F7ECF" w:rsidRDefault="008F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E4" w:rsidRDefault="00101D5A" w:rsidP="003C28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DE4" w:rsidRDefault="008F7ECF" w:rsidP="003C28B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1D"/>
    <w:rsid w:val="00091515"/>
    <w:rsid w:val="000E672C"/>
    <w:rsid w:val="00101D5A"/>
    <w:rsid w:val="00231C67"/>
    <w:rsid w:val="004A105A"/>
    <w:rsid w:val="006B0958"/>
    <w:rsid w:val="008A714C"/>
    <w:rsid w:val="008F7134"/>
    <w:rsid w:val="008F7ECF"/>
    <w:rsid w:val="00D368A9"/>
    <w:rsid w:val="00E5761D"/>
    <w:rsid w:val="00E836B5"/>
    <w:rsid w:val="00F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B9DB"/>
  <w15:docId w15:val="{1A34123A-CC52-4E3D-B827-1D75A104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B09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B09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6B0958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6B0958"/>
  </w:style>
  <w:style w:type="paragraph" w:customStyle="1" w:styleId="Title">
    <w:name w:val="Title!Название НПА"/>
    <w:basedOn w:val="a"/>
    <w:rsid w:val="006B095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6">
    <w:name w:val="Table Grid"/>
    <w:basedOn w:val="a1"/>
    <w:uiPriority w:val="39"/>
    <w:rsid w:val="006B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1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10</cp:revision>
  <dcterms:created xsi:type="dcterms:W3CDTF">2023-10-16T05:59:00Z</dcterms:created>
  <dcterms:modified xsi:type="dcterms:W3CDTF">2023-11-07T08:34:00Z</dcterms:modified>
</cp:coreProperties>
</file>