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5A1" w:rsidRPr="00435B3D" w:rsidRDefault="00B755A1" w:rsidP="00B755A1">
      <w:pPr>
        <w:shd w:val="clear" w:color="auto" w:fill="FFFFFF"/>
        <w:spacing w:before="274"/>
        <w:contextualSpacing/>
        <w:rPr>
          <w:b/>
          <w:color w:val="000000"/>
          <w:spacing w:val="-1"/>
        </w:rPr>
      </w:pPr>
      <w:r w:rsidRPr="00435B3D">
        <w:rPr>
          <w:b/>
          <w:color w:val="000000"/>
          <w:spacing w:val="-1"/>
        </w:rPr>
        <w:t>АДМИНИСТРАЦИЯ</w:t>
      </w:r>
    </w:p>
    <w:p w:rsidR="00B755A1" w:rsidRPr="00435B3D" w:rsidRDefault="00B755A1" w:rsidP="00B755A1">
      <w:pPr>
        <w:shd w:val="clear" w:color="auto" w:fill="FFFFFF"/>
        <w:spacing w:before="274"/>
        <w:contextualSpacing/>
        <w:rPr>
          <w:b/>
        </w:rPr>
      </w:pPr>
      <w:r>
        <w:rPr>
          <w:b/>
          <w:color w:val="000000"/>
          <w:spacing w:val="-1"/>
        </w:rPr>
        <w:t>ПИСАРЕВСКОГО</w:t>
      </w:r>
      <w:r w:rsidRPr="00435B3D">
        <w:rPr>
          <w:b/>
          <w:color w:val="000000"/>
          <w:spacing w:val="-1"/>
        </w:rPr>
        <w:t xml:space="preserve"> СЕЛЬСКОГО ПОСЕЛЕНИЯ</w:t>
      </w:r>
    </w:p>
    <w:p w:rsidR="00B755A1" w:rsidRPr="00435B3D" w:rsidRDefault="00B755A1" w:rsidP="00B755A1">
      <w:pPr>
        <w:shd w:val="clear" w:color="auto" w:fill="FFFFFF"/>
        <w:spacing w:line="274" w:lineRule="exact"/>
        <w:ind w:left="134"/>
        <w:contextualSpacing/>
        <w:rPr>
          <w:b/>
        </w:rPr>
      </w:pPr>
      <w:r w:rsidRPr="00435B3D">
        <w:rPr>
          <w:b/>
          <w:color w:val="000000"/>
          <w:spacing w:val="-2"/>
        </w:rPr>
        <w:t>КАНТЕМИРОВСКОГО МУНИЦИПАЛЬНОГО РАЙОНА</w:t>
      </w:r>
    </w:p>
    <w:p w:rsidR="00B755A1" w:rsidRPr="00435B3D" w:rsidRDefault="00B755A1" w:rsidP="00B755A1">
      <w:pPr>
        <w:pBdr>
          <w:bottom w:val="single" w:sz="12" w:space="1" w:color="auto"/>
        </w:pBdr>
        <w:shd w:val="clear" w:color="auto" w:fill="FFFFFF"/>
        <w:spacing w:line="274" w:lineRule="exact"/>
        <w:ind w:left="144"/>
        <w:contextualSpacing/>
        <w:rPr>
          <w:b/>
          <w:color w:val="000000"/>
          <w:spacing w:val="-4"/>
        </w:rPr>
      </w:pPr>
      <w:r w:rsidRPr="00435B3D">
        <w:rPr>
          <w:b/>
          <w:color w:val="000000"/>
          <w:spacing w:val="-4"/>
        </w:rPr>
        <w:t>ВОРОНЕЖСКОЙ ОБЛАСТИ</w:t>
      </w:r>
    </w:p>
    <w:p w:rsidR="00B755A1" w:rsidRPr="001C37D7" w:rsidRDefault="00B755A1" w:rsidP="00B755A1">
      <w:pPr>
        <w:contextualSpacing/>
        <w:rPr>
          <w:rFonts w:eastAsia="Calibri"/>
        </w:rPr>
      </w:pPr>
    </w:p>
    <w:p w:rsidR="00B755A1" w:rsidRDefault="00B755A1" w:rsidP="00B755A1">
      <w:pPr>
        <w:contextualSpacing/>
        <w:rPr>
          <w:b/>
        </w:rPr>
      </w:pPr>
    </w:p>
    <w:p w:rsidR="00B755A1" w:rsidRPr="001C37D7" w:rsidRDefault="00B755A1" w:rsidP="00B755A1">
      <w:pPr>
        <w:contextualSpacing/>
        <w:rPr>
          <w:b/>
        </w:rPr>
      </w:pPr>
      <w:r w:rsidRPr="001C37D7">
        <w:rPr>
          <w:b/>
        </w:rPr>
        <w:t>Р А С П О Р Я Ж Е Н И Е</w:t>
      </w:r>
    </w:p>
    <w:p w:rsidR="00B755A1" w:rsidRPr="001C37D7" w:rsidRDefault="00B755A1" w:rsidP="00B755A1">
      <w:pPr>
        <w:contextualSpacing/>
        <w:rPr>
          <w:b/>
        </w:rPr>
      </w:pPr>
    </w:p>
    <w:p w:rsidR="00B755A1" w:rsidRPr="001C37D7" w:rsidRDefault="00B755A1" w:rsidP="00B755A1">
      <w:pPr>
        <w:contextualSpacing/>
        <w:jc w:val="left"/>
      </w:pPr>
      <w:r w:rsidRPr="001C37D7">
        <w:t>1</w:t>
      </w:r>
      <w:r>
        <w:t>3</w:t>
      </w:r>
      <w:r w:rsidRPr="001C37D7">
        <w:t>.0</w:t>
      </w:r>
      <w:r>
        <w:t>8</w:t>
      </w:r>
      <w:r w:rsidRPr="001C37D7">
        <w:t xml:space="preserve">.2023 года </w:t>
      </w:r>
      <w:r w:rsidRPr="001C37D7">
        <w:tab/>
        <w:t xml:space="preserve">                                       № </w:t>
      </w:r>
      <w:r>
        <w:t>22</w:t>
      </w:r>
    </w:p>
    <w:p w:rsidR="00B755A1" w:rsidRPr="001C37D7" w:rsidRDefault="00B755A1" w:rsidP="00B755A1">
      <w:pPr>
        <w:contextualSpacing/>
        <w:jc w:val="left"/>
      </w:pPr>
      <w:r w:rsidRPr="001C37D7">
        <w:t xml:space="preserve">с. </w:t>
      </w:r>
      <w:r>
        <w:t>Писаревка</w:t>
      </w:r>
      <w:r w:rsidRPr="001C37D7">
        <w:t xml:space="preserve"> </w:t>
      </w:r>
    </w:p>
    <w:p w:rsidR="00B755A1" w:rsidRPr="001C37D7" w:rsidRDefault="00B755A1" w:rsidP="00B755A1">
      <w:pPr>
        <w:contextualSpacing/>
        <w:jc w:val="left"/>
      </w:pPr>
      <w:r w:rsidRPr="001C37D7">
        <w:t xml:space="preserve">                                      </w:t>
      </w:r>
    </w:p>
    <w:p w:rsidR="00B755A1" w:rsidRDefault="00B755A1" w:rsidP="00B755A1">
      <w:pPr>
        <w:contextualSpacing/>
        <w:jc w:val="left"/>
        <w:rPr>
          <w:b/>
        </w:rPr>
      </w:pPr>
      <w:r>
        <w:rPr>
          <w:b/>
        </w:rPr>
        <w:t xml:space="preserve">О запрете продажи алкогольной </w:t>
      </w:r>
    </w:p>
    <w:p w:rsidR="00B755A1" w:rsidRDefault="00B755A1" w:rsidP="00B755A1">
      <w:pPr>
        <w:contextualSpacing/>
        <w:jc w:val="left"/>
        <w:rPr>
          <w:b/>
        </w:rPr>
      </w:pPr>
      <w:r>
        <w:rPr>
          <w:b/>
        </w:rPr>
        <w:t xml:space="preserve">продукции военнослужащим в </w:t>
      </w:r>
    </w:p>
    <w:p w:rsidR="00B755A1" w:rsidRPr="001C37D7" w:rsidRDefault="00B755A1" w:rsidP="00B755A1">
      <w:pPr>
        <w:contextualSpacing/>
        <w:jc w:val="left"/>
      </w:pPr>
      <w:r>
        <w:rPr>
          <w:b/>
        </w:rPr>
        <w:t>Писаревском сельском поселении.</w:t>
      </w:r>
    </w:p>
    <w:p w:rsidR="00B755A1" w:rsidRPr="001C37D7" w:rsidRDefault="00B755A1" w:rsidP="00B755A1">
      <w:pPr>
        <w:contextualSpacing/>
      </w:pPr>
    </w:p>
    <w:p w:rsidR="00B755A1" w:rsidRDefault="00B755A1" w:rsidP="00B755A1">
      <w:pPr>
        <w:autoSpaceDE w:val="0"/>
        <w:autoSpaceDN w:val="0"/>
        <w:adjustRightInd w:val="0"/>
        <w:ind w:firstLine="540"/>
        <w:contextualSpacing/>
        <w:jc w:val="both"/>
      </w:pPr>
      <w:r w:rsidRPr="001C37D7">
        <w:t>В соответствии с</w:t>
      </w:r>
      <w:r>
        <w:t>о статьей 15</w:t>
      </w:r>
      <w:r w:rsidRPr="001C37D7">
        <w:t xml:space="preserve"> </w:t>
      </w:r>
      <w:r>
        <w:t xml:space="preserve">Федеральным законом от </w:t>
      </w:r>
      <w:r>
        <w:t>6 октября 2003г. №131-ФЗ</w:t>
      </w:r>
      <w:r>
        <w:t xml:space="preserve"> «О</w:t>
      </w:r>
      <w:r>
        <w:t>б общих принципах организации местного самоуправления в Российской Федерации», в связи с проведением Специальной Военной Операции:</w:t>
      </w:r>
    </w:p>
    <w:p w:rsidR="00B755A1" w:rsidRPr="003A3F40" w:rsidRDefault="00B755A1" w:rsidP="00B755A1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A3F40">
        <w:rPr>
          <w:rFonts w:ascii="Times New Roman" w:hAnsi="Times New Roman" w:cs="Times New Roman"/>
          <w:sz w:val="24"/>
          <w:szCs w:val="24"/>
        </w:rPr>
        <w:t>Запретить продажу алкогольной продукции, включая пиво, во всех торговых организациях независимо от форм собственности военнослужащим и лицам в военной форме до 22.08.2023 года.</w:t>
      </w:r>
    </w:p>
    <w:p w:rsidR="003A3F40" w:rsidRPr="003A3F40" w:rsidRDefault="003A3F40" w:rsidP="003A3F4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A3F40">
        <w:rPr>
          <w:rFonts w:ascii="Times New Roman" w:hAnsi="Times New Roman" w:cs="Times New Roman"/>
          <w:sz w:val="24"/>
          <w:szCs w:val="24"/>
        </w:rPr>
        <w:t>Опубликовать настоящее распоряжение в «Вестнике муниципальных правовых актов Писаревского сельского поселения» и на официальном сайте Писаревского сельского поселения.</w:t>
      </w:r>
    </w:p>
    <w:p w:rsidR="003A3F40" w:rsidRPr="003A3F40" w:rsidRDefault="003A3F40" w:rsidP="003A3F40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A3F40">
        <w:rPr>
          <w:rFonts w:ascii="Times New Roman" w:hAnsi="Times New Roman" w:cs="Times New Roman"/>
          <w:sz w:val="24"/>
          <w:szCs w:val="24"/>
        </w:rPr>
        <w:t xml:space="preserve"> Контроль за исполнением настоящего распоряжения оставляю за собой.</w:t>
      </w:r>
    </w:p>
    <w:p w:rsidR="003A3F40" w:rsidRDefault="003A3F40" w:rsidP="003A3F40">
      <w:pPr>
        <w:tabs>
          <w:tab w:val="left" w:pos="3045"/>
        </w:tabs>
        <w:contextualSpacing/>
        <w:jc w:val="both"/>
      </w:pPr>
    </w:p>
    <w:p w:rsidR="003A3F40" w:rsidRDefault="003A3F40" w:rsidP="003A3F40">
      <w:pPr>
        <w:tabs>
          <w:tab w:val="left" w:pos="3045"/>
        </w:tabs>
        <w:contextualSpacing/>
        <w:jc w:val="both"/>
      </w:pPr>
    </w:p>
    <w:p w:rsidR="003A3F40" w:rsidRDefault="003A3F40" w:rsidP="003A3F40">
      <w:pPr>
        <w:tabs>
          <w:tab w:val="left" w:pos="3045"/>
        </w:tabs>
        <w:contextualSpacing/>
        <w:jc w:val="both"/>
      </w:pPr>
    </w:p>
    <w:p w:rsidR="003A3F40" w:rsidRDefault="003A3F40" w:rsidP="003A3F40">
      <w:pPr>
        <w:tabs>
          <w:tab w:val="left" w:pos="3045"/>
        </w:tabs>
        <w:contextualSpacing/>
        <w:jc w:val="both"/>
      </w:pPr>
    </w:p>
    <w:p w:rsidR="003A3F40" w:rsidRDefault="003A3F40" w:rsidP="003A3F40">
      <w:pPr>
        <w:tabs>
          <w:tab w:val="left" w:pos="3045"/>
        </w:tabs>
        <w:contextualSpacing/>
        <w:jc w:val="both"/>
      </w:pPr>
      <w:bookmarkStart w:id="0" w:name="_GoBack"/>
      <w:bookmarkEnd w:id="0"/>
    </w:p>
    <w:p w:rsidR="003A3F40" w:rsidRDefault="003A3F40" w:rsidP="003A3F40">
      <w:pPr>
        <w:tabs>
          <w:tab w:val="left" w:pos="3045"/>
        </w:tabs>
        <w:contextualSpacing/>
        <w:jc w:val="both"/>
      </w:pPr>
    </w:p>
    <w:p w:rsidR="003A3F40" w:rsidRDefault="003A3F40" w:rsidP="003A3F40">
      <w:pPr>
        <w:tabs>
          <w:tab w:val="left" w:pos="3045"/>
        </w:tabs>
        <w:contextualSpacing/>
        <w:jc w:val="both"/>
      </w:pPr>
    </w:p>
    <w:p w:rsidR="003A3F40" w:rsidRDefault="003A3F40" w:rsidP="003A3F40">
      <w:pPr>
        <w:tabs>
          <w:tab w:val="left" w:pos="3045"/>
        </w:tabs>
        <w:contextualSpacing/>
        <w:jc w:val="both"/>
      </w:pPr>
    </w:p>
    <w:p w:rsidR="003A3F40" w:rsidRDefault="00B755A1" w:rsidP="003A3F40">
      <w:pPr>
        <w:tabs>
          <w:tab w:val="left" w:pos="3045"/>
        </w:tabs>
        <w:contextualSpacing/>
        <w:jc w:val="both"/>
      </w:pPr>
      <w:r w:rsidRPr="00AE2DF8">
        <w:t xml:space="preserve">Глава </w:t>
      </w:r>
      <w:r>
        <w:t>Писаревского</w:t>
      </w:r>
    </w:p>
    <w:p w:rsidR="00B755A1" w:rsidRDefault="00B755A1" w:rsidP="003A3F40">
      <w:pPr>
        <w:tabs>
          <w:tab w:val="left" w:pos="3045"/>
        </w:tabs>
        <w:contextualSpacing/>
        <w:jc w:val="both"/>
        <w:rPr>
          <w:b/>
          <w:bCs/>
          <w:iCs/>
        </w:rPr>
      </w:pPr>
      <w:r w:rsidRPr="00AE2DF8">
        <w:t>сельского поселения</w:t>
      </w:r>
      <w:r w:rsidRPr="00AE2DF8">
        <w:tab/>
      </w:r>
      <w:r w:rsidRPr="00AE2DF8">
        <w:tab/>
      </w:r>
      <w:r w:rsidRPr="00AE2DF8">
        <w:tab/>
      </w:r>
      <w:r w:rsidRPr="00AE2DF8">
        <w:tab/>
      </w:r>
      <w:r w:rsidRPr="00AE2DF8">
        <w:tab/>
      </w:r>
      <w:proofErr w:type="spellStart"/>
      <w:r>
        <w:t>И.И.Скибина</w:t>
      </w:r>
      <w:proofErr w:type="spellEnd"/>
      <w:r w:rsidRPr="00AE2DF8">
        <w:t xml:space="preserve">  </w:t>
      </w:r>
    </w:p>
    <w:p w:rsidR="00B755A1" w:rsidRDefault="00B755A1" w:rsidP="00B755A1">
      <w:pPr>
        <w:rPr>
          <w:rFonts w:ascii="Arial" w:eastAsia="Calibri" w:hAnsi="Arial" w:cs="Arial"/>
          <w:szCs w:val="28"/>
        </w:rPr>
      </w:pPr>
    </w:p>
    <w:p w:rsidR="00B755A1" w:rsidRDefault="00B755A1" w:rsidP="00B755A1">
      <w:pPr>
        <w:rPr>
          <w:rFonts w:ascii="Arial" w:eastAsia="Calibri" w:hAnsi="Arial" w:cs="Arial"/>
          <w:szCs w:val="28"/>
        </w:rPr>
      </w:pPr>
    </w:p>
    <w:p w:rsidR="00B755A1" w:rsidRDefault="00B755A1" w:rsidP="00B755A1">
      <w:pPr>
        <w:rPr>
          <w:rFonts w:eastAsia="Calibri"/>
          <w:lang w:eastAsia="en-US"/>
        </w:rPr>
      </w:pPr>
    </w:p>
    <w:p w:rsidR="00B755A1" w:rsidRPr="000F77E3" w:rsidRDefault="00B755A1" w:rsidP="00B755A1">
      <w:pPr>
        <w:rPr>
          <w:rFonts w:eastAsia="Calibri"/>
        </w:rPr>
      </w:pPr>
    </w:p>
    <w:p w:rsidR="00B723E1" w:rsidRDefault="00B723E1"/>
    <w:sectPr w:rsidR="00B723E1" w:rsidSect="00D72B79">
      <w:footerReference w:type="default" r:id="rId7"/>
      <w:pgSz w:w="11907" w:h="16840"/>
      <w:pgMar w:top="567" w:right="567" w:bottom="1134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78C" w:rsidRDefault="004F778C" w:rsidP="001E130E">
      <w:pPr>
        <w:spacing w:before="0" w:after="0"/>
      </w:pPr>
      <w:r>
        <w:separator/>
      </w:r>
    </w:p>
  </w:endnote>
  <w:endnote w:type="continuationSeparator" w:id="0">
    <w:p w:rsidR="004F778C" w:rsidRDefault="004F778C" w:rsidP="001E130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AE1" w:rsidRDefault="004F778C">
    <w:pPr>
      <w:widowControl w:val="0"/>
      <w:adjustRightInd w:val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78C" w:rsidRDefault="004F778C" w:rsidP="001E130E">
      <w:pPr>
        <w:spacing w:before="0" w:after="0"/>
      </w:pPr>
      <w:r>
        <w:separator/>
      </w:r>
    </w:p>
  </w:footnote>
  <w:footnote w:type="continuationSeparator" w:id="0">
    <w:p w:rsidR="004F778C" w:rsidRDefault="004F778C" w:rsidP="001E130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A7965"/>
    <w:multiLevelType w:val="hybridMultilevel"/>
    <w:tmpl w:val="33A24C00"/>
    <w:lvl w:ilvl="0" w:tplc="8AFEB2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6044BED"/>
    <w:multiLevelType w:val="multilevel"/>
    <w:tmpl w:val="CA722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5A1"/>
    <w:rsid w:val="001E130E"/>
    <w:rsid w:val="003A3F40"/>
    <w:rsid w:val="004F778C"/>
    <w:rsid w:val="00B723E1"/>
    <w:rsid w:val="00B755A1"/>
    <w:rsid w:val="00F1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CBBFE"/>
  <w15:chartTrackingRefBased/>
  <w15:docId w15:val="{BE3B36C0-0A43-43F8-8CDE-D4ED8B973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5A1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755A1"/>
    <w:pPr>
      <w:spacing w:before="0"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Абзац списка Знак"/>
    <w:link w:val="a3"/>
    <w:uiPriority w:val="34"/>
    <w:rsid w:val="00B755A1"/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1E130E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1E13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E130E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1E13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12E3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12E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2023-08-13T11:48:00Z</cp:lastPrinted>
  <dcterms:created xsi:type="dcterms:W3CDTF">2023-08-13T11:25:00Z</dcterms:created>
  <dcterms:modified xsi:type="dcterms:W3CDTF">2023-08-13T11:52:00Z</dcterms:modified>
</cp:coreProperties>
</file>