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87C" w:rsidRDefault="0064787C">
      <w:pPr>
        <w:pStyle w:val="1"/>
        <w:ind w:left="708"/>
        <w:rPr>
          <w:rFonts w:ascii="Arial" w:hAnsi="Arial" w:cs="Arial"/>
          <w:sz w:val="24"/>
          <w:szCs w:val="24"/>
        </w:rPr>
      </w:pPr>
    </w:p>
    <w:p w:rsidR="0064787C" w:rsidRDefault="0064787C">
      <w:pPr>
        <w:pStyle w:val="1"/>
        <w:ind w:left="708"/>
        <w:rPr>
          <w:rFonts w:ascii="Arial" w:hAnsi="Arial" w:cs="Arial"/>
          <w:sz w:val="24"/>
          <w:szCs w:val="24"/>
        </w:rPr>
      </w:pPr>
    </w:p>
    <w:p w:rsidR="0064787C" w:rsidRDefault="00C314B8">
      <w:pPr>
        <w:pStyle w:val="1"/>
        <w:ind w:left="708"/>
      </w:pPr>
      <w:r>
        <w:rPr>
          <w:rFonts w:ascii="Arial" w:hAnsi="Arial" w:cs="Arial"/>
          <w:sz w:val="24"/>
          <w:szCs w:val="24"/>
        </w:rPr>
        <w:t>СОВЕТ НАРОДНЫХ ДЕПУТАТОВ</w:t>
      </w:r>
    </w:p>
    <w:p w:rsidR="0064787C" w:rsidRDefault="00C314B8">
      <w:pPr>
        <w:pStyle w:val="1"/>
        <w:ind w:left="708"/>
      </w:pPr>
      <w:r>
        <w:rPr>
          <w:rFonts w:ascii="Arial" w:eastAsia="Arial" w:hAnsi="Arial" w:cs="Arial"/>
          <w:sz w:val="24"/>
          <w:szCs w:val="24"/>
        </w:rPr>
        <w:t xml:space="preserve"> ПИСАРЕВСКОГО</w:t>
      </w:r>
      <w:r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64787C" w:rsidRDefault="00C314B8">
      <w:pPr>
        <w:pStyle w:val="1"/>
        <w:ind w:left="708"/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КАНТЕМИРОВСКОГО МУНИЦИПАЛЬНОГО РАЙОНА</w:t>
      </w:r>
      <w:r>
        <w:rPr>
          <w:rFonts w:ascii="Arial" w:hAnsi="Arial" w:cs="Arial"/>
          <w:sz w:val="24"/>
          <w:szCs w:val="24"/>
        </w:rPr>
        <w:t xml:space="preserve"> </w:t>
      </w:r>
    </w:p>
    <w:p w:rsidR="0064787C" w:rsidRDefault="00C314B8">
      <w:pPr>
        <w:pStyle w:val="1"/>
        <w:ind w:left="708"/>
      </w:pPr>
      <w:r>
        <w:rPr>
          <w:rFonts w:ascii="Arial" w:hAnsi="Arial" w:cs="Arial"/>
          <w:sz w:val="24"/>
          <w:szCs w:val="24"/>
        </w:rPr>
        <w:t xml:space="preserve">ВОРОНЕЖСКОЙ ОБЛАСТИ </w:t>
      </w:r>
    </w:p>
    <w:p w:rsidR="0064787C" w:rsidRDefault="0064787C">
      <w:pPr>
        <w:jc w:val="center"/>
        <w:rPr>
          <w:rFonts w:ascii="Arial" w:hAnsi="Arial" w:cs="Arial"/>
        </w:rPr>
      </w:pPr>
    </w:p>
    <w:p w:rsidR="0064787C" w:rsidRDefault="00C314B8">
      <w:pPr>
        <w:ind w:left="708"/>
        <w:jc w:val="center"/>
      </w:pPr>
      <w:r>
        <w:rPr>
          <w:rFonts w:ascii="Arial" w:hAnsi="Arial" w:cs="Arial"/>
        </w:rPr>
        <w:t>РЕШЕНИЕ</w:t>
      </w:r>
    </w:p>
    <w:p w:rsidR="0064787C" w:rsidRDefault="0064787C">
      <w:pPr>
        <w:ind w:left="708"/>
        <w:jc w:val="center"/>
        <w:rPr>
          <w:rFonts w:ascii="Arial" w:hAnsi="Arial" w:cs="Arial"/>
        </w:rPr>
      </w:pPr>
    </w:p>
    <w:p w:rsidR="0064787C" w:rsidRDefault="00C314B8">
      <w:pPr>
        <w:jc w:val="center"/>
      </w:pPr>
      <w:r>
        <w:rPr>
          <w:rFonts w:ascii="Arial" w:eastAsia="Arial" w:hAnsi="Arial" w:cs="Arial"/>
        </w:rPr>
        <w:t xml:space="preserve">                        </w:t>
      </w:r>
    </w:p>
    <w:p w:rsidR="0064787C" w:rsidRDefault="00C314B8">
      <w:proofErr w:type="gramStart"/>
      <w:r>
        <w:rPr>
          <w:rFonts w:ascii="Arial" w:hAnsi="Arial" w:cs="Arial"/>
        </w:rPr>
        <w:t>№</w:t>
      </w:r>
      <w:r>
        <w:rPr>
          <w:rFonts w:ascii="Arial" w:eastAsia="Arial" w:hAnsi="Arial" w:cs="Arial"/>
        </w:rPr>
        <w:t xml:space="preserve">  177</w:t>
      </w:r>
      <w:proofErr w:type="gramEnd"/>
      <w:r>
        <w:rPr>
          <w:rFonts w:ascii="Arial" w:eastAsia="Arial" w:hAnsi="Arial" w:cs="Arial"/>
        </w:rPr>
        <w:t xml:space="preserve">                                                                          </w:t>
      </w:r>
      <w:r>
        <w:rPr>
          <w:rFonts w:ascii="Arial" w:hAnsi="Arial" w:cs="Arial"/>
        </w:rPr>
        <w:t>от «05</w:t>
      </w:r>
      <w:r>
        <w:rPr>
          <w:rFonts w:ascii="Arial" w:hAnsi="Arial" w:cs="Arial"/>
        </w:rPr>
        <w:t xml:space="preserve"> »сентября </w:t>
      </w:r>
      <w:r>
        <w:rPr>
          <w:rFonts w:ascii="Arial" w:hAnsi="Arial" w:cs="Arial"/>
        </w:rPr>
        <w:t>2023 года</w:t>
      </w:r>
    </w:p>
    <w:p w:rsidR="0064787C" w:rsidRDefault="0064787C"/>
    <w:p w:rsidR="0064787C" w:rsidRDefault="0064787C">
      <w:pPr>
        <w:rPr>
          <w:rFonts w:ascii="Arial" w:hAnsi="Arial" w:cs="Arial"/>
        </w:rPr>
      </w:pPr>
    </w:p>
    <w:p w:rsidR="0064787C" w:rsidRDefault="00C314B8">
      <w:r>
        <w:rPr>
          <w:rFonts w:ascii="Arial" w:hAnsi="Arial" w:cs="Arial"/>
        </w:rPr>
        <w:t>О премировании главы</w:t>
      </w:r>
    </w:p>
    <w:p w:rsidR="0064787C" w:rsidRDefault="00C314B8">
      <w:r>
        <w:rPr>
          <w:rFonts w:ascii="Arial" w:hAnsi="Arial" w:cs="Arial"/>
        </w:rPr>
        <w:t>Писаревского сельского</w:t>
      </w:r>
      <w:r>
        <w:rPr>
          <w:rFonts w:ascii="Arial" w:hAnsi="Arial" w:cs="Arial"/>
        </w:rPr>
        <w:t xml:space="preserve"> поселения</w:t>
      </w:r>
    </w:p>
    <w:p w:rsidR="0064787C" w:rsidRDefault="00C314B8">
      <w:r>
        <w:rPr>
          <w:rFonts w:ascii="Arial" w:hAnsi="Arial" w:cs="Arial"/>
        </w:rPr>
        <w:t>Кантемировского муниципального района</w:t>
      </w:r>
    </w:p>
    <w:p w:rsidR="0064787C" w:rsidRDefault="00C314B8">
      <w:r>
        <w:rPr>
          <w:rFonts w:ascii="Arial" w:hAnsi="Arial" w:cs="Arial"/>
        </w:rPr>
        <w:t>Воронежской области</w:t>
      </w:r>
    </w:p>
    <w:p w:rsidR="0064787C" w:rsidRDefault="0064787C">
      <w:pPr>
        <w:ind w:firstLine="540"/>
        <w:jc w:val="both"/>
        <w:rPr>
          <w:rFonts w:ascii="Arial" w:hAnsi="Arial" w:cs="Arial"/>
        </w:rPr>
      </w:pPr>
    </w:p>
    <w:p w:rsidR="0064787C" w:rsidRDefault="00C314B8">
      <w:pPr>
        <w:pStyle w:val="Standard"/>
        <w:ind w:firstLine="540"/>
        <w:jc w:val="both"/>
        <w:rPr>
          <w:rFonts w:hint="eastAsia"/>
          <w:lang w:val="ru-RU"/>
        </w:rPr>
      </w:pPr>
      <w:r>
        <w:rPr>
          <w:rFonts w:ascii="Arial" w:hAnsi="Arial" w:cs="Arial"/>
          <w:lang w:val="ru-RU"/>
        </w:rPr>
        <w:t>Для оценки эффективности деятельности исполнительных</w:t>
      </w:r>
      <w:r>
        <w:rPr>
          <w:rFonts w:ascii="Arial" w:hAnsi="Arial" w:cs="Arial"/>
          <w:lang w:val="ru-RU"/>
        </w:rPr>
        <w:t xml:space="preserve"> органов Воронежской области за 2022 год Совет народ</w:t>
      </w:r>
      <w:r>
        <w:rPr>
          <w:rFonts w:ascii="Arial" w:hAnsi="Arial" w:cs="Arial"/>
          <w:lang w:val="ru-RU"/>
        </w:rPr>
        <w:t xml:space="preserve">ных депутатов </w:t>
      </w:r>
      <w:r>
        <w:rPr>
          <w:rFonts w:ascii="Arial" w:eastAsia="Times New Roman" w:hAnsi="Arial" w:cs="Arial"/>
          <w:lang w:val="ru-RU" w:bidi="ar-SA"/>
        </w:rPr>
        <w:t>Писаревского</w:t>
      </w:r>
      <w:r>
        <w:rPr>
          <w:rFonts w:ascii="Arial" w:hAnsi="Arial" w:cs="Arial"/>
          <w:lang w:val="ru-RU"/>
        </w:rPr>
        <w:t xml:space="preserve"> сельского поселения Кантемировского муниципального района Воронежской области                 </w:t>
      </w:r>
    </w:p>
    <w:p w:rsidR="0064787C" w:rsidRDefault="00C314B8">
      <w:pPr>
        <w:pStyle w:val="Standard"/>
        <w:jc w:val="both"/>
        <w:rPr>
          <w:rFonts w:hint="eastAsia"/>
          <w:lang w:val="ru-RU"/>
        </w:rPr>
      </w:pPr>
      <w:r>
        <w:rPr>
          <w:rFonts w:ascii="Arial" w:eastAsia="Arial" w:hAnsi="Arial" w:cs="Arial"/>
          <w:lang w:val="ru-RU"/>
        </w:rPr>
        <w:t xml:space="preserve">                                                 </w:t>
      </w:r>
    </w:p>
    <w:p w:rsidR="0064787C" w:rsidRDefault="00C314B8">
      <w:pPr>
        <w:pStyle w:val="Standard"/>
        <w:jc w:val="both"/>
        <w:rPr>
          <w:rFonts w:hint="eastAsia"/>
          <w:lang w:val="ru-RU"/>
        </w:rPr>
      </w:pPr>
      <w:r>
        <w:rPr>
          <w:rFonts w:ascii="Arial" w:eastAsia="Arial" w:hAnsi="Arial" w:cs="Arial"/>
          <w:lang w:val="ru-RU"/>
        </w:rPr>
        <w:t xml:space="preserve">                                                                  </w:t>
      </w:r>
      <w:r>
        <w:rPr>
          <w:rFonts w:ascii="Arial" w:hAnsi="Arial" w:cs="Arial"/>
          <w:lang w:val="ru-RU"/>
        </w:rPr>
        <w:t>РЕШИЛ:</w:t>
      </w:r>
    </w:p>
    <w:p w:rsidR="0064787C" w:rsidRDefault="00C314B8">
      <w:pPr>
        <w:pStyle w:val="Standard"/>
        <w:jc w:val="both"/>
        <w:rPr>
          <w:rFonts w:hint="eastAsia"/>
          <w:lang w:val="ru-RU"/>
        </w:rPr>
      </w:pPr>
      <w:r>
        <w:rPr>
          <w:rFonts w:ascii="Arial" w:eastAsia="Arial" w:hAnsi="Arial" w:cs="Arial"/>
          <w:lang w:val="ru-RU"/>
        </w:rPr>
        <w:t xml:space="preserve">  </w:t>
      </w:r>
      <w:r>
        <w:rPr>
          <w:rFonts w:ascii="Arial" w:hAnsi="Arial" w:cs="Arial"/>
          <w:lang w:val="ru-RU"/>
        </w:rPr>
        <w:t>1. Пре</w:t>
      </w:r>
      <w:r>
        <w:rPr>
          <w:rFonts w:ascii="Arial" w:hAnsi="Arial" w:cs="Arial"/>
          <w:lang w:val="ru-RU"/>
        </w:rPr>
        <w:t xml:space="preserve">мировать главу </w:t>
      </w:r>
      <w:r>
        <w:rPr>
          <w:rFonts w:ascii="Arial" w:eastAsia="Times New Roman" w:hAnsi="Arial" w:cs="Arial"/>
          <w:lang w:val="ru-RU" w:bidi="ar-SA"/>
        </w:rPr>
        <w:t>Писаревского</w:t>
      </w:r>
      <w:r>
        <w:rPr>
          <w:rFonts w:ascii="Arial" w:hAnsi="Arial" w:cs="Arial"/>
          <w:lang w:val="ru-RU"/>
        </w:rPr>
        <w:t xml:space="preserve"> сельского поселения Кантемировского муниципального района Воронежской области Скибину Инну Ивановну</w:t>
      </w:r>
      <w:r>
        <w:rPr>
          <w:rFonts w:ascii="Arial" w:hAnsi="Arial" w:cs="Arial"/>
          <w:lang w:val="ru-RU"/>
        </w:rPr>
        <w:t xml:space="preserve"> в размере 35 000 рублей.</w:t>
      </w:r>
    </w:p>
    <w:p w:rsidR="0064787C" w:rsidRDefault="0064787C">
      <w:pPr>
        <w:ind w:left="540"/>
        <w:jc w:val="both"/>
        <w:rPr>
          <w:rFonts w:ascii="Arial" w:hAnsi="Arial" w:cs="Arial"/>
        </w:rPr>
      </w:pPr>
    </w:p>
    <w:p w:rsidR="0064787C" w:rsidRDefault="00C314B8">
      <w:pPr>
        <w:ind w:firstLine="540"/>
        <w:jc w:val="both"/>
      </w:pPr>
      <w:r>
        <w:rPr>
          <w:rFonts w:ascii="Arial" w:hAnsi="Arial" w:cs="Arial"/>
        </w:rPr>
        <w:t>2. Настоящее решение вступает в силу со дня его официального опубликования.</w:t>
      </w:r>
    </w:p>
    <w:p w:rsidR="0064787C" w:rsidRDefault="0064787C">
      <w:pPr>
        <w:ind w:firstLine="540"/>
        <w:jc w:val="both"/>
        <w:rPr>
          <w:rFonts w:ascii="Arial" w:hAnsi="Arial" w:cs="Arial"/>
        </w:rPr>
      </w:pPr>
    </w:p>
    <w:p w:rsidR="0064787C" w:rsidRDefault="00C314B8">
      <w:pPr>
        <w:ind w:firstLine="540"/>
        <w:jc w:val="both"/>
      </w:pPr>
      <w:r>
        <w:rPr>
          <w:rFonts w:ascii="Arial" w:hAnsi="Arial" w:cs="Arial"/>
        </w:rPr>
        <w:t>3. Опубликовать настоящее решение Совета народных депутатов Писаревского</w:t>
      </w:r>
      <w:r>
        <w:rPr>
          <w:rFonts w:ascii="Arial" w:hAnsi="Arial" w:cs="Arial"/>
        </w:rPr>
        <w:t xml:space="preserve"> сельского поселения Кантемировского муниципального района в "Вестнике муниципальных правовых актов» Писаревского</w:t>
      </w:r>
      <w:r>
        <w:rPr>
          <w:rFonts w:ascii="Arial" w:hAnsi="Arial" w:cs="Arial"/>
        </w:rPr>
        <w:t xml:space="preserve"> сельского поселения. </w:t>
      </w:r>
    </w:p>
    <w:p w:rsidR="0064787C" w:rsidRDefault="0064787C">
      <w:pPr>
        <w:ind w:firstLine="540"/>
        <w:jc w:val="both"/>
        <w:rPr>
          <w:rFonts w:ascii="Arial" w:hAnsi="Arial" w:cs="Arial"/>
        </w:rPr>
      </w:pPr>
    </w:p>
    <w:p w:rsidR="00C314B8" w:rsidRDefault="00C314B8">
      <w:pPr>
        <w:ind w:firstLine="540"/>
        <w:jc w:val="both"/>
        <w:rPr>
          <w:rFonts w:ascii="Arial" w:hAnsi="Arial" w:cs="Arial"/>
        </w:rPr>
      </w:pPr>
    </w:p>
    <w:p w:rsidR="00C314B8" w:rsidRDefault="00C314B8">
      <w:pPr>
        <w:ind w:firstLine="540"/>
        <w:jc w:val="both"/>
        <w:rPr>
          <w:rFonts w:ascii="Arial" w:hAnsi="Arial" w:cs="Arial"/>
        </w:rPr>
      </w:pPr>
      <w:bookmarkStart w:id="0" w:name="_GoBack"/>
      <w:bookmarkEnd w:id="0"/>
    </w:p>
    <w:p w:rsidR="0064787C" w:rsidRDefault="0064787C">
      <w:pPr>
        <w:ind w:firstLine="540"/>
        <w:jc w:val="both"/>
        <w:rPr>
          <w:rFonts w:ascii="Arial" w:hAnsi="Arial" w:cs="Arial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5"/>
        <w:gridCol w:w="3181"/>
        <w:gridCol w:w="3195"/>
      </w:tblGrid>
      <w:tr w:rsidR="00C314B8" w:rsidRPr="00C314B8" w:rsidTr="000117D7">
        <w:tc>
          <w:tcPr>
            <w:tcW w:w="3209" w:type="dxa"/>
          </w:tcPr>
          <w:p w:rsidR="00C314B8" w:rsidRPr="00C314B8" w:rsidRDefault="00C314B8" w:rsidP="00C314B8">
            <w:pPr>
              <w:rPr>
                <w:rFonts w:ascii="Arial" w:hAnsi="Arial" w:cs="Arial"/>
              </w:rPr>
            </w:pPr>
            <w:r w:rsidRPr="00C314B8">
              <w:rPr>
                <w:rFonts w:ascii="Arial" w:hAnsi="Arial" w:cs="Arial"/>
              </w:rPr>
              <w:t>Глава Писаревского сельского поселения</w:t>
            </w:r>
          </w:p>
        </w:tc>
        <w:tc>
          <w:tcPr>
            <w:tcW w:w="3209" w:type="dxa"/>
          </w:tcPr>
          <w:p w:rsidR="00C314B8" w:rsidRPr="00C314B8" w:rsidRDefault="00C314B8" w:rsidP="00C314B8">
            <w:pPr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:rsidR="00C314B8" w:rsidRPr="00C314B8" w:rsidRDefault="00C314B8" w:rsidP="00C314B8">
            <w:pPr>
              <w:rPr>
                <w:rFonts w:ascii="Arial" w:hAnsi="Arial" w:cs="Arial"/>
              </w:rPr>
            </w:pPr>
            <w:proofErr w:type="spellStart"/>
            <w:r w:rsidRPr="00C314B8">
              <w:rPr>
                <w:rFonts w:ascii="Arial" w:hAnsi="Arial" w:cs="Arial"/>
              </w:rPr>
              <w:t>И.И.Скибина</w:t>
            </w:r>
            <w:proofErr w:type="spellEnd"/>
          </w:p>
        </w:tc>
      </w:tr>
    </w:tbl>
    <w:p w:rsidR="00C314B8" w:rsidRPr="00C314B8" w:rsidRDefault="00C314B8" w:rsidP="00C314B8">
      <w:pPr>
        <w:rPr>
          <w:rFonts w:ascii="Arial" w:hAnsi="Arial" w:cs="Arial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6"/>
        <w:gridCol w:w="3181"/>
        <w:gridCol w:w="3194"/>
      </w:tblGrid>
      <w:tr w:rsidR="00C314B8" w:rsidRPr="00C314B8" w:rsidTr="000117D7">
        <w:tc>
          <w:tcPr>
            <w:tcW w:w="3209" w:type="dxa"/>
          </w:tcPr>
          <w:p w:rsidR="00C314B8" w:rsidRPr="00C314B8" w:rsidRDefault="00C314B8" w:rsidP="00C314B8">
            <w:pPr>
              <w:rPr>
                <w:rFonts w:ascii="Arial" w:hAnsi="Arial" w:cs="Arial"/>
              </w:rPr>
            </w:pPr>
            <w:r w:rsidRPr="00C314B8">
              <w:rPr>
                <w:rFonts w:ascii="Arial" w:hAnsi="Arial" w:cs="Arial"/>
              </w:rPr>
              <w:t>Председатель Совета народных депутатов Писаревского  сельского поселения</w:t>
            </w:r>
          </w:p>
        </w:tc>
        <w:tc>
          <w:tcPr>
            <w:tcW w:w="3209" w:type="dxa"/>
          </w:tcPr>
          <w:p w:rsidR="00C314B8" w:rsidRPr="00C314B8" w:rsidRDefault="00C314B8" w:rsidP="00C314B8">
            <w:pPr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:rsidR="00C314B8" w:rsidRPr="00C314B8" w:rsidRDefault="00C314B8" w:rsidP="00C314B8">
            <w:pPr>
              <w:rPr>
                <w:rFonts w:ascii="Arial" w:hAnsi="Arial" w:cs="Arial"/>
              </w:rPr>
            </w:pPr>
            <w:proofErr w:type="spellStart"/>
            <w:r w:rsidRPr="00C314B8">
              <w:rPr>
                <w:rFonts w:ascii="Arial" w:hAnsi="Arial" w:cs="Arial"/>
              </w:rPr>
              <w:t>А.Н.Хортов</w:t>
            </w:r>
            <w:proofErr w:type="spellEnd"/>
          </w:p>
        </w:tc>
      </w:tr>
    </w:tbl>
    <w:p w:rsidR="0064787C" w:rsidRDefault="0064787C"/>
    <w:sectPr w:rsidR="0064787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4787C"/>
    <w:rsid w:val="0064787C"/>
    <w:rsid w:val="00C3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EDD4"/>
  <w15:docId w15:val="{CC0C5C7D-2EC3-40FD-B3C5-E6D60884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EA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rsid w:val="00922EA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Текст выноски Знак"/>
    <w:basedOn w:val="a0"/>
    <w:uiPriority w:val="99"/>
    <w:semiHidden/>
    <w:qFormat/>
    <w:rsid w:val="00922EA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">
    <w:name w:val="Заголовок1"/>
    <w:basedOn w:val="a"/>
    <w:next w:val="a5"/>
    <w:qFormat/>
    <w:rsid w:val="00922EAB"/>
    <w:pPr>
      <w:jc w:val="center"/>
    </w:pPr>
    <w:rPr>
      <w:b/>
      <w:sz w:val="28"/>
      <w:szCs w:val="20"/>
    </w:rPr>
  </w:style>
  <w:style w:type="paragraph" w:styleId="a5">
    <w:name w:val="Body Text"/>
    <w:basedOn w:val="a"/>
    <w:uiPriority w:val="99"/>
    <w:semiHidden/>
    <w:unhideWhenUsed/>
    <w:rsid w:val="00922EAB"/>
    <w:pPr>
      <w:spacing w:after="12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western">
    <w:name w:val="western"/>
    <w:basedOn w:val="a"/>
    <w:qFormat/>
    <w:rsid w:val="00922EAB"/>
    <w:pPr>
      <w:suppressAutoHyphens w:val="0"/>
      <w:spacing w:before="280" w:after="142" w:line="276" w:lineRule="auto"/>
    </w:pPr>
    <w:rPr>
      <w:color w:val="000000"/>
    </w:rPr>
  </w:style>
  <w:style w:type="paragraph" w:customStyle="1" w:styleId="Standard">
    <w:name w:val="Standard"/>
    <w:qFormat/>
    <w:rsid w:val="00922EAB"/>
    <w:rPr>
      <w:rFonts w:ascii="Liberation Serif" w:eastAsia="SimSun" w:hAnsi="Liberation Serif" w:cs="Liberation Serif"/>
      <w:kern w:val="2"/>
      <w:sz w:val="24"/>
      <w:szCs w:val="24"/>
      <w:lang w:val="en-US" w:eastAsia="zh-CN" w:bidi="hi-IN"/>
    </w:rPr>
  </w:style>
  <w:style w:type="paragraph" w:styleId="a9">
    <w:name w:val="Balloon Text"/>
    <w:basedOn w:val="a"/>
    <w:uiPriority w:val="99"/>
    <w:semiHidden/>
    <w:unhideWhenUsed/>
    <w:qFormat/>
    <w:rsid w:val="00922EA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31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dc:description/>
  <cp:lastModifiedBy>Писаревское сельское поселение</cp:lastModifiedBy>
  <cp:revision>6</cp:revision>
  <cp:lastPrinted>2023-09-06T04:50:00Z</cp:lastPrinted>
  <dcterms:created xsi:type="dcterms:W3CDTF">2023-04-11T10:20:00Z</dcterms:created>
  <dcterms:modified xsi:type="dcterms:W3CDTF">2023-09-06T04:53:00Z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