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1" w:rsidRPr="007134B3" w:rsidRDefault="00FB1031" w:rsidP="00183C9E">
      <w:pPr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АДМИНИСТРАЦИЯ</w:t>
      </w:r>
    </w:p>
    <w:p w:rsidR="00FB1031" w:rsidRPr="007134B3" w:rsidRDefault="00183C9E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ПИСАРЕВСКОГО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ПОСТАНОВЛЕНИЕ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183C9E">
        <w:rPr>
          <w:rFonts w:ascii="Arial" w:hAnsi="Arial" w:cs="Arial"/>
          <w:color w:val="000000" w:themeColor="text1"/>
        </w:rPr>
        <w:t xml:space="preserve">26.02.2025 </w:t>
      </w:r>
      <w:proofErr w:type="gramStart"/>
      <w:r w:rsidR="00183C9E">
        <w:rPr>
          <w:rFonts w:ascii="Arial" w:hAnsi="Arial" w:cs="Arial"/>
          <w:color w:val="000000" w:themeColor="text1"/>
        </w:rPr>
        <w:t>года  №</w:t>
      </w:r>
      <w:proofErr w:type="gramEnd"/>
      <w:r w:rsidR="00183C9E">
        <w:rPr>
          <w:rFonts w:ascii="Arial" w:hAnsi="Arial" w:cs="Arial"/>
          <w:color w:val="000000" w:themeColor="text1"/>
        </w:rPr>
        <w:t xml:space="preserve"> 9</w:t>
      </w:r>
    </w:p>
    <w:p w:rsidR="00FB1031" w:rsidRPr="007134B3" w:rsidRDefault="00183C9E" w:rsidP="007134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Писаревское </w:t>
      </w:r>
      <w:r w:rsidR="00BD09C2" w:rsidRPr="007134B3">
        <w:rPr>
          <w:rFonts w:ascii="Arial" w:hAnsi="Arial" w:cs="Arial"/>
          <w:color w:val="000000" w:themeColor="text1"/>
        </w:rPr>
        <w:t>сельское поселение</w:t>
      </w:r>
      <w:bookmarkStart w:id="0" w:name="_GoBack"/>
      <w:bookmarkEnd w:id="0"/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7134B3" w:rsidRDefault="00706E75" w:rsidP="007134B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183C9E">
        <w:rPr>
          <w:b w:val="0"/>
          <w:color w:val="000000" w:themeColor="text1"/>
          <w:sz w:val="24"/>
          <w:szCs w:val="24"/>
        </w:rPr>
        <w:t xml:space="preserve">Писаревского </w:t>
      </w:r>
      <w:r w:rsidRPr="007134B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183C9E">
        <w:rPr>
          <w:b w:val="0"/>
          <w:color w:val="000000" w:themeColor="text1"/>
          <w:sz w:val="24"/>
          <w:szCs w:val="24"/>
        </w:rPr>
        <w:t>20.10.2023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183C9E">
        <w:rPr>
          <w:b w:val="0"/>
          <w:color w:val="000000" w:themeColor="text1"/>
          <w:sz w:val="24"/>
          <w:szCs w:val="24"/>
        </w:rPr>
        <w:t>46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183C9E">
        <w:rPr>
          <w:b w:val="0"/>
          <w:color w:val="000000" w:themeColor="text1"/>
          <w:sz w:val="24"/>
          <w:szCs w:val="24"/>
        </w:rPr>
        <w:t xml:space="preserve">Писаревского </w:t>
      </w:r>
      <w:r w:rsidR="00BD09C2" w:rsidRPr="007134B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183C9E">
        <w:rPr>
          <w:rFonts w:ascii="Arial" w:hAnsi="Arial" w:cs="Arial"/>
          <w:color w:val="000000" w:themeColor="text1"/>
          <w:lang w:val="ru-RU"/>
        </w:rPr>
        <w:t>Писаревского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886739">
        <w:rPr>
          <w:rFonts w:ascii="Arial" w:hAnsi="Arial" w:cs="Arial"/>
          <w:color w:val="000000" w:themeColor="text1"/>
          <w:lang w:val="ru-RU"/>
        </w:rPr>
        <w:t>, руководствуясь протестом прокуратуры Кантемировского района от 24.02.2025 № 2-1-2025,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183C9E">
        <w:rPr>
          <w:rFonts w:ascii="Arial" w:hAnsi="Arial" w:cs="Arial"/>
          <w:color w:val="000000" w:themeColor="text1"/>
          <w:lang w:val="ru-RU"/>
        </w:rPr>
        <w:t>Писаревского</w:t>
      </w:r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183C9E">
        <w:rPr>
          <w:rFonts w:ascii="Arial" w:hAnsi="Arial" w:cs="Arial"/>
          <w:color w:val="000000" w:themeColor="text1"/>
        </w:rPr>
        <w:t>Писаревского</w:t>
      </w:r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183C9E">
        <w:rPr>
          <w:rFonts w:ascii="Arial" w:hAnsi="Arial" w:cs="Arial"/>
          <w:color w:val="000000" w:themeColor="text1"/>
        </w:rPr>
        <w:t>20.10.2023</w:t>
      </w:r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183C9E">
        <w:rPr>
          <w:rFonts w:ascii="Arial" w:hAnsi="Arial" w:cs="Arial"/>
          <w:color w:val="000000" w:themeColor="text1"/>
        </w:rPr>
        <w:t>46</w:t>
      </w:r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183C9E">
        <w:rPr>
          <w:rFonts w:ascii="Arial" w:hAnsi="Arial" w:cs="Arial"/>
          <w:color w:val="000000" w:themeColor="text1"/>
        </w:rPr>
        <w:t>Писаревского</w:t>
      </w:r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</w:p>
    <w:p w:rsidR="002D74BB" w:rsidRPr="007D24AB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</w:t>
      </w:r>
      <w:r w:rsidRPr="007D24AB">
        <w:rPr>
          <w:rFonts w:ascii="Arial" w:hAnsi="Arial" w:cs="Arial"/>
          <w:color w:val="000000" w:themeColor="text1"/>
        </w:rPr>
        <w:t>.1.</w:t>
      </w:r>
      <w:r w:rsidR="008F7484" w:rsidRPr="007D24AB">
        <w:rPr>
          <w:rFonts w:ascii="Arial" w:hAnsi="Arial" w:cs="Arial"/>
          <w:color w:val="000000" w:themeColor="text1"/>
        </w:rPr>
        <w:t xml:space="preserve"> подпункт 33 пункта 1.3.2 административного регламента</w:t>
      </w:r>
      <w:r w:rsidR="000F02C7" w:rsidRPr="007D24AB">
        <w:rPr>
          <w:rFonts w:ascii="Arial" w:hAnsi="Arial" w:cs="Arial"/>
          <w:color w:val="000000" w:themeColor="text1"/>
        </w:rPr>
        <w:t xml:space="preserve"> – признать утратившим силу;</w:t>
      </w:r>
    </w:p>
    <w:p w:rsidR="0003590E" w:rsidRDefault="000F02C7" w:rsidP="00CD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D24AB">
        <w:rPr>
          <w:rFonts w:ascii="Arial" w:hAnsi="Arial" w:cs="Arial"/>
          <w:color w:val="000000" w:themeColor="text1"/>
        </w:rPr>
        <w:t xml:space="preserve">1.2. </w:t>
      </w:r>
      <w:r w:rsidR="00CD1EB7" w:rsidRPr="007D24AB">
        <w:rPr>
          <w:rFonts w:ascii="Arial" w:hAnsi="Arial" w:cs="Arial"/>
          <w:color w:val="000000" w:themeColor="text1"/>
        </w:rPr>
        <w:t>подпункт 9.2.44 административного регламента – признать утратившим силу.</w:t>
      </w:r>
      <w:bookmarkStart w:id="1" w:name="P64"/>
      <w:bookmarkEnd w:id="1"/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Вестник</w:t>
      </w:r>
      <w:r w:rsidR="0096192C">
        <w:rPr>
          <w:rFonts w:ascii="Arial" w:hAnsi="Arial" w:cs="Arial"/>
          <w:color w:val="000000" w:themeColor="text1"/>
          <w:sz w:val="24"/>
          <w:szCs w:val="24"/>
        </w:rPr>
        <w:t>е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правовых актов </w:t>
      </w:r>
      <w:r w:rsidR="00183C9E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183C9E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183C9E" w:rsidRPr="007134B3" w:rsidRDefault="00183C9E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:rsidTr="00E5020A">
        <w:tc>
          <w:tcPr>
            <w:tcW w:w="3201" w:type="dxa"/>
          </w:tcPr>
          <w:p w:rsidR="00FB1031" w:rsidRPr="007134B3" w:rsidRDefault="00FB1031" w:rsidP="00183C9E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Писаревского </w:t>
            </w:r>
            <w:r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7134B3" w:rsidRDefault="00FB1031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7134B3" w:rsidRDefault="00183C9E" w:rsidP="007134B3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И.И.Скибина</w:t>
            </w:r>
            <w:proofErr w:type="spellEnd"/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7134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90" w:rsidRDefault="00D92B90" w:rsidP="00183C9E">
      <w:r>
        <w:separator/>
      </w:r>
    </w:p>
  </w:endnote>
  <w:endnote w:type="continuationSeparator" w:id="0">
    <w:p w:rsidR="00D92B90" w:rsidRDefault="00D92B90" w:rsidP="0018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90" w:rsidRDefault="00D92B90" w:rsidP="00183C9E">
      <w:r>
        <w:separator/>
      </w:r>
    </w:p>
  </w:footnote>
  <w:footnote w:type="continuationSeparator" w:id="0">
    <w:p w:rsidR="00D92B90" w:rsidRDefault="00D92B90" w:rsidP="0018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3590E"/>
    <w:rsid w:val="00066F1A"/>
    <w:rsid w:val="000A6BBC"/>
    <w:rsid w:val="000B03BD"/>
    <w:rsid w:val="000B03D8"/>
    <w:rsid w:val="000C6FAC"/>
    <w:rsid w:val="000D1B96"/>
    <w:rsid w:val="000D2D93"/>
    <w:rsid w:val="000D56F7"/>
    <w:rsid w:val="000F02C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C9E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D74BB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D24AB"/>
    <w:rsid w:val="007E3511"/>
    <w:rsid w:val="007E482C"/>
    <w:rsid w:val="007E6A28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86739"/>
    <w:rsid w:val="008A547F"/>
    <w:rsid w:val="008F584A"/>
    <w:rsid w:val="008F7484"/>
    <w:rsid w:val="009174F9"/>
    <w:rsid w:val="00924D4D"/>
    <w:rsid w:val="00925C8D"/>
    <w:rsid w:val="00925D98"/>
    <w:rsid w:val="0095090F"/>
    <w:rsid w:val="009536FF"/>
    <w:rsid w:val="00955936"/>
    <w:rsid w:val="0096192C"/>
    <w:rsid w:val="009627C4"/>
    <w:rsid w:val="009A339B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1EB7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2B9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A718"/>
  <w15:docId w15:val="{9A8A60E6-5D28-401E-8727-EB3CA78E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header"/>
    <w:basedOn w:val="a"/>
    <w:link w:val="aa"/>
    <w:uiPriority w:val="99"/>
    <w:unhideWhenUsed/>
    <w:rsid w:val="00183C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3C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20E2-BB72-4757-8F9D-C538CD1C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105</cp:revision>
  <cp:lastPrinted>2025-02-26T10:17:00Z</cp:lastPrinted>
  <dcterms:created xsi:type="dcterms:W3CDTF">2020-01-23T09:42:00Z</dcterms:created>
  <dcterms:modified xsi:type="dcterms:W3CDTF">2025-02-26T10:17:00Z</dcterms:modified>
</cp:coreProperties>
</file>