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1E" w:rsidRPr="00622DF4" w:rsidRDefault="00C8181E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АДМИНИСТРАЦИЯ</w:t>
      </w:r>
    </w:p>
    <w:p w:rsidR="00C8181E" w:rsidRPr="00622DF4" w:rsidRDefault="00C625F1" w:rsidP="00BF3C7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C8181E" w:rsidRPr="00622DF4">
        <w:rPr>
          <w:rFonts w:cs="Arial"/>
          <w:color w:val="000000" w:themeColor="text1"/>
        </w:rPr>
        <w:t xml:space="preserve"> СЕЛЬСКОГО ПОСЕЛЕНИЯ</w:t>
      </w:r>
    </w:p>
    <w:p w:rsidR="00C8181E" w:rsidRPr="00622DF4" w:rsidRDefault="00C8181E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КАНТЕМИРОВСКОГО МУНИЦИПАЛЬНОГО РАЙОНА</w:t>
      </w:r>
    </w:p>
    <w:p w:rsidR="00C8181E" w:rsidRPr="00622DF4" w:rsidRDefault="00C8181E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ВОРОНЕЖСКОЙ ОБЛАСТИ</w:t>
      </w:r>
    </w:p>
    <w:p w:rsidR="00C8181E" w:rsidRPr="00622DF4" w:rsidRDefault="00C8181E" w:rsidP="00BF3C7B">
      <w:pPr>
        <w:ind w:firstLine="709"/>
        <w:jc w:val="center"/>
        <w:rPr>
          <w:rFonts w:cs="Arial"/>
          <w:bCs/>
          <w:color w:val="000000" w:themeColor="text1"/>
        </w:rPr>
      </w:pPr>
    </w:p>
    <w:p w:rsidR="00C8181E" w:rsidRPr="00622DF4" w:rsidRDefault="00C8181E" w:rsidP="00BF3C7B">
      <w:pPr>
        <w:ind w:firstLine="709"/>
        <w:jc w:val="center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>ПОСТАНОВЛЕНИЕ</w:t>
      </w:r>
    </w:p>
    <w:p w:rsidR="00C8181E" w:rsidRPr="00622DF4" w:rsidRDefault="00C8181E" w:rsidP="00622DF4">
      <w:pPr>
        <w:ind w:firstLine="709"/>
        <w:rPr>
          <w:rFonts w:cs="Arial"/>
          <w:bCs/>
          <w:color w:val="000000" w:themeColor="text1"/>
        </w:rPr>
      </w:pPr>
    </w:p>
    <w:p w:rsidR="00C8181E" w:rsidRPr="00622DF4" w:rsidRDefault="00C8181E" w:rsidP="00BF3C7B">
      <w:pPr>
        <w:ind w:firstLine="0"/>
        <w:jc w:val="left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 xml:space="preserve">от </w:t>
      </w:r>
      <w:r w:rsidR="00E633CE">
        <w:rPr>
          <w:rFonts w:cs="Arial"/>
          <w:bCs/>
          <w:color w:val="000000" w:themeColor="text1"/>
        </w:rPr>
        <w:t>18.02.2025 года</w:t>
      </w:r>
      <w:r w:rsidRPr="00622DF4">
        <w:rPr>
          <w:rFonts w:cs="Arial"/>
          <w:bCs/>
          <w:color w:val="000000" w:themeColor="text1"/>
        </w:rPr>
        <w:t xml:space="preserve"> № </w:t>
      </w:r>
      <w:r w:rsidR="00E633CE">
        <w:rPr>
          <w:rFonts w:cs="Arial"/>
          <w:bCs/>
          <w:color w:val="000000" w:themeColor="text1"/>
        </w:rPr>
        <w:t>7</w:t>
      </w:r>
    </w:p>
    <w:p w:rsidR="00C8181E" w:rsidRPr="00622DF4" w:rsidRDefault="00C8181E" w:rsidP="00BF3C7B">
      <w:pPr>
        <w:ind w:firstLine="0"/>
        <w:jc w:val="left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 xml:space="preserve">с. </w:t>
      </w:r>
      <w:r w:rsidR="00E633CE">
        <w:rPr>
          <w:rFonts w:cs="Arial"/>
          <w:bCs/>
          <w:color w:val="000000" w:themeColor="text1"/>
        </w:rPr>
        <w:t>Писаревка</w:t>
      </w:r>
    </w:p>
    <w:p w:rsidR="00C8181E" w:rsidRPr="00622DF4" w:rsidRDefault="00C8181E" w:rsidP="00622DF4">
      <w:pPr>
        <w:ind w:firstLine="709"/>
        <w:rPr>
          <w:rFonts w:cs="Arial"/>
          <w:bCs/>
          <w:color w:val="000000" w:themeColor="text1"/>
        </w:rPr>
      </w:pPr>
    </w:p>
    <w:p w:rsidR="00F56150" w:rsidRPr="00622DF4" w:rsidRDefault="00F56150" w:rsidP="00BF3C7B">
      <w:pPr>
        <w:ind w:firstLine="709"/>
        <w:jc w:val="center"/>
        <w:rPr>
          <w:rFonts w:cs="Arial"/>
          <w:bCs/>
          <w:color w:val="000000" w:themeColor="text1"/>
          <w:kern w:val="28"/>
        </w:rPr>
      </w:pPr>
      <w:bookmarkStart w:id="0" w:name="_Hlk535787236"/>
      <w:r w:rsidRPr="00622DF4">
        <w:rPr>
          <w:rFonts w:cs="Arial"/>
          <w:bCs/>
          <w:color w:val="000000" w:themeColor="text1"/>
          <w:kern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bookmarkEnd w:id="0"/>
      <w:r w:rsidR="00E633CE">
        <w:rPr>
          <w:rFonts w:cs="Arial"/>
          <w:bCs/>
          <w:color w:val="000000" w:themeColor="text1"/>
          <w:kern w:val="28"/>
        </w:rPr>
        <w:t xml:space="preserve">Писаревского </w:t>
      </w:r>
      <w:r w:rsidRPr="00622DF4">
        <w:rPr>
          <w:rFonts w:cs="Arial"/>
          <w:bCs/>
          <w:color w:val="000000" w:themeColor="text1"/>
          <w:kern w:val="28"/>
        </w:rPr>
        <w:t xml:space="preserve">сельского поселения </w:t>
      </w:r>
      <w:r w:rsidR="007E258C" w:rsidRPr="00622DF4">
        <w:rPr>
          <w:rFonts w:cs="Arial"/>
          <w:bCs/>
          <w:color w:val="000000" w:themeColor="text1"/>
          <w:kern w:val="28"/>
        </w:rPr>
        <w:t>Кантемировского</w:t>
      </w:r>
      <w:r w:rsidRPr="00622DF4">
        <w:rPr>
          <w:rFonts w:cs="Arial"/>
          <w:bCs/>
          <w:color w:val="000000" w:themeColor="text1"/>
          <w:kern w:val="28"/>
        </w:rPr>
        <w:t xml:space="preserve"> муниципального района Воронежской области</w:t>
      </w:r>
    </w:p>
    <w:p w:rsidR="00F56150" w:rsidRPr="00622DF4" w:rsidRDefault="00F56150" w:rsidP="00622DF4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622DF4">
        <w:rPr>
          <w:rFonts w:cs="Arial"/>
          <w:color w:val="000000" w:themeColor="text1"/>
        </w:rPr>
        <w:t>, Правилами благоустройства территории</w:t>
      </w:r>
      <w:r w:rsidR="0017547E" w:rsidRPr="00622DF4">
        <w:rPr>
          <w:rFonts w:cs="Arial"/>
          <w:color w:val="000000" w:themeColor="text1"/>
        </w:rPr>
        <w:t xml:space="preserve"> </w:t>
      </w:r>
      <w:r w:rsidR="00E633CE">
        <w:rPr>
          <w:rFonts w:cs="Arial"/>
          <w:color w:val="000000" w:themeColor="text1"/>
        </w:rPr>
        <w:t>Писаревского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17547E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области, утвержденными решением Совета народных депутатов </w:t>
      </w:r>
      <w:r w:rsidR="00E633CE">
        <w:rPr>
          <w:rFonts w:cs="Arial"/>
          <w:color w:val="000000" w:themeColor="text1"/>
        </w:rPr>
        <w:t>Писаревского</w:t>
      </w:r>
      <w:r w:rsidRPr="00622DF4">
        <w:rPr>
          <w:rFonts w:cs="Arial"/>
          <w:color w:val="000000" w:themeColor="text1"/>
        </w:rPr>
        <w:t xml:space="preserve"> сельского поселения</w:t>
      </w:r>
      <w:r w:rsidR="0017547E" w:rsidRPr="00622DF4">
        <w:rPr>
          <w:rFonts w:cs="Arial"/>
          <w:color w:val="000000" w:themeColor="text1"/>
        </w:rPr>
        <w:t xml:space="preserve"> Кантемировского муниципального района </w:t>
      </w:r>
      <w:r w:rsidR="003E4AF1" w:rsidRPr="00622DF4">
        <w:rPr>
          <w:rFonts w:cs="Arial"/>
          <w:color w:val="000000" w:themeColor="text1"/>
        </w:rPr>
        <w:t xml:space="preserve">Воронежской области </w:t>
      </w:r>
      <w:r w:rsidR="0017547E" w:rsidRPr="00622DF4">
        <w:rPr>
          <w:rFonts w:cs="Arial"/>
          <w:color w:val="000000" w:themeColor="text1"/>
        </w:rPr>
        <w:t xml:space="preserve">от </w:t>
      </w:r>
      <w:r w:rsidR="002B21B5">
        <w:rPr>
          <w:rFonts w:cs="Arial"/>
          <w:color w:val="000000" w:themeColor="text1"/>
        </w:rPr>
        <w:t xml:space="preserve">28.12.2017 года </w:t>
      </w:r>
      <w:r w:rsidRPr="00622DF4">
        <w:rPr>
          <w:rFonts w:cs="Arial"/>
          <w:color w:val="000000" w:themeColor="text1"/>
        </w:rPr>
        <w:t xml:space="preserve"> № </w:t>
      </w:r>
      <w:r w:rsidR="002B21B5">
        <w:rPr>
          <w:rFonts w:cs="Arial"/>
          <w:color w:val="000000" w:themeColor="text1"/>
        </w:rPr>
        <w:t>126</w:t>
      </w:r>
      <w:r w:rsidRPr="00622DF4">
        <w:rPr>
          <w:rFonts w:cs="Arial"/>
          <w:color w:val="000000" w:themeColor="text1"/>
        </w:rPr>
        <w:t xml:space="preserve">, </w:t>
      </w:r>
      <w:r w:rsidRPr="00622DF4">
        <w:rPr>
          <w:rFonts w:cs="Arial"/>
          <w:color w:val="000000" w:themeColor="text1"/>
          <w:lang w:eastAsia="ar-SA"/>
        </w:rPr>
        <w:t xml:space="preserve">руководствуясь </w:t>
      </w:r>
      <w:r w:rsidRPr="00622DF4">
        <w:rPr>
          <w:rFonts w:cs="Arial"/>
          <w:color w:val="000000" w:themeColor="text1"/>
        </w:rPr>
        <w:t xml:space="preserve">Уставом </w:t>
      </w:r>
      <w:r w:rsidR="002B21B5">
        <w:rPr>
          <w:rFonts w:cs="Arial"/>
          <w:color w:val="000000" w:themeColor="text1"/>
        </w:rPr>
        <w:t xml:space="preserve">Писаревского </w:t>
      </w:r>
      <w:r w:rsidRPr="00622DF4">
        <w:rPr>
          <w:rFonts w:cs="Arial"/>
          <w:color w:val="000000" w:themeColor="text1"/>
        </w:rPr>
        <w:t xml:space="preserve">сельского поселения </w:t>
      </w:r>
      <w:r w:rsidR="00CA13D0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области, администрация </w:t>
      </w:r>
      <w:r w:rsidR="002B21B5">
        <w:rPr>
          <w:rFonts w:cs="Arial"/>
          <w:color w:val="000000" w:themeColor="text1"/>
        </w:rPr>
        <w:t>Писаревского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CA13D0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 ПОСТАНОВЛЯЕТ: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 xml:space="preserve">1. </w:t>
      </w:r>
      <w:r w:rsidRPr="00622DF4">
        <w:rPr>
          <w:rFonts w:cs="Arial"/>
          <w:color w:val="000000" w:themeColor="text1"/>
          <w:lang w:bidi="en-US"/>
        </w:rPr>
        <w:t xml:space="preserve">Утвердить </w:t>
      </w:r>
      <w:r w:rsidRPr="00622DF4">
        <w:rPr>
          <w:rFonts w:cs="Arial"/>
          <w:color w:val="000000" w:themeColor="text1"/>
        </w:rPr>
        <w:t xml:space="preserve">Правила 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2B21B5">
        <w:rPr>
          <w:rFonts w:cs="Arial"/>
          <w:color w:val="000000" w:themeColor="text1"/>
          <w:lang w:bidi="en-US"/>
        </w:rPr>
        <w:t xml:space="preserve">Писаревского </w:t>
      </w:r>
      <w:r w:rsidRPr="00622DF4">
        <w:rPr>
          <w:rFonts w:cs="Arial"/>
          <w:color w:val="000000" w:themeColor="text1"/>
          <w:lang w:bidi="en-US"/>
        </w:rPr>
        <w:t xml:space="preserve">сельского поселения </w:t>
      </w:r>
      <w:r w:rsidR="003C68EE" w:rsidRPr="00622DF4">
        <w:rPr>
          <w:rFonts w:cs="Arial"/>
          <w:color w:val="000000" w:themeColor="text1"/>
          <w:lang w:bidi="en-US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0925FD" w:rsidRPr="00622DF4">
        <w:rPr>
          <w:rFonts w:cs="Arial"/>
          <w:color w:val="000000" w:themeColor="text1"/>
        </w:rPr>
        <w:t>,</w:t>
      </w:r>
      <w:r w:rsidR="003C68EE" w:rsidRPr="00622DF4">
        <w:rPr>
          <w:rFonts w:cs="Arial"/>
          <w:color w:val="000000" w:themeColor="text1"/>
          <w:lang w:bidi="en-US"/>
        </w:rPr>
        <w:t xml:space="preserve"> согласно приложению № 1 к настоящему постановлению.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  <w:lang w:bidi="en-US"/>
        </w:rPr>
        <w:t xml:space="preserve">2. </w:t>
      </w:r>
      <w:r w:rsidRPr="00622DF4">
        <w:rPr>
          <w:rFonts w:cs="Arial"/>
          <w:color w:val="000000" w:themeColor="text1"/>
        </w:rPr>
        <w:t>Утвердить Форму типового паспорта детских</w:t>
      </w:r>
      <w:r w:rsidR="007D24B6" w:rsidRPr="00622DF4">
        <w:rPr>
          <w:rFonts w:cs="Arial"/>
          <w:color w:val="000000" w:themeColor="text1"/>
        </w:rPr>
        <w:t xml:space="preserve"> игровых</w:t>
      </w:r>
      <w:r w:rsidRPr="00622DF4">
        <w:rPr>
          <w:rFonts w:cs="Arial"/>
          <w:color w:val="000000" w:themeColor="text1"/>
        </w:rPr>
        <w:t xml:space="preserve"> площадок, находящихся на территории</w:t>
      </w:r>
      <w:r w:rsidRPr="00622DF4">
        <w:rPr>
          <w:rFonts w:cs="Arial"/>
          <w:color w:val="000000" w:themeColor="text1"/>
          <w:lang w:bidi="en-US"/>
        </w:rPr>
        <w:t xml:space="preserve"> </w:t>
      </w:r>
      <w:r w:rsidR="002B21B5">
        <w:rPr>
          <w:rFonts w:cs="Arial"/>
          <w:color w:val="000000" w:themeColor="text1"/>
          <w:lang w:bidi="en-US"/>
        </w:rPr>
        <w:t>Писаревского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3C68EE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0925FD" w:rsidRPr="00622DF4">
        <w:rPr>
          <w:rFonts w:cs="Arial"/>
          <w:color w:val="000000" w:themeColor="text1"/>
        </w:rPr>
        <w:t>,</w:t>
      </w:r>
      <w:r w:rsidRPr="00622DF4">
        <w:rPr>
          <w:rFonts w:cs="Arial"/>
          <w:color w:val="000000" w:themeColor="text1"/>
        </w:rPr>
        <w:t xml:space="preserve"> согласно приложению № 2</w:t>
      </w:r>
      <w:r w:rsidR="003C68EE" w:rsidRPr="00622DF4">
        <w:rPr>
          <w:rFonts w:cs="Arial"/>
          <w:color w:val="000000" w:themeColor="text1"/>
          <w:lang w:bidi="en-US"/>
        </w:rPr>
        <w:t xml:space="preserve"> к настоящему постановлению</w:t>
      </w:r>
      <w:r w:rsidRPr="00622DF4">
        <w:rPr>
          <w:rFonts w:cs="Arial"/>
          <w:color w:val="000000" w:themeColor="text1"/>
        </w:rPr>
        <w:t>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3. Утвердить форму реестра детских</w:t>
      </w:r>
      <w:r w:rsidR="00BC256A" w:rsidRPr="00622DF4">
        <w:rPr>
          <w:rFonts w:cs="Arial"/>
          <w:color w:val="000000" w:themeColor="text1"/>
        </w:rPr>
        <w:t xml:space="preserve"> игровых и спортивных</w:t>
      </w:r>
      <w:r w:rsidRPr="00622DF4">
        <w:rPr>
          <w:rFonts w:cs="Arial"/>
          <w:color w:val="000000" w:themeColor="text1"/>
        </w:rPr>
        <w:t xml:space="preserve"> </w:t>
      </w:r>
      <w:r w:rsidR="00AE0D64" w:rsidRPr="00622DF4">
        <w:rPr>
          <w:rFonts w:cs="Arial"/>
          <w:color w:val="000000" w:themeColor="text1"/>
        </w:rPr>
        <w:t>площадок</w:t>
      </w:r>
      <w:r w:rsidRPr="00622DF4">
        <w:rPr>
          <w:rFonts w:cs="Arial"/>
          <w:color w:val="000000" w:themeColor="text1"/>
        </w:rPr>
        <w:t xml:space="preserve">, находящихся на территории </w:t>
      </w:r>
      <w:r w:rsidR="002B21B5">
        <w:rPr>
          <w:rFonts w:cs="Arial"/>
          <w:color w:val="000000" w:themeColor="text1"/>
        </w:rPr>
        <w:t>Писаревского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0925FD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области, согласно приложению № 3</w:t>
      </w:r>
      <w:r w:rsidR="000925FD" w:rsidRPr="00622DF4">
        <w:rPr>
          <w:rFonts w:cs="Arial"/>
          <w:color w:val="000000" w:themeColor="text1"/>
        </w:rPr>
        <w:t xml:space="preserve"> </w:t>
      </w:r>
      <w:r w:rsidR="000925FD" w:rsidRPr="00622DF4">
        <w:rPr>
          <w:rFonts w:cs="Arial"/>
          <w:color w:val="000000" w:themeColor="text1"/>
          <w:lang w:bidi="en-US"/>
        </w:rPr>
        <w:t>к настоящему постановлению</w:t>
      </w:r>
      <w:r w:rsidRPr="00622DF4">
        <w:rPr>
          <w:rFonts w:cs="Arial"/>
          <w:color w:val="000000" w:themeColor="text1"/>
        </w:rPr>
        <w:t>.</w:t>
      </w:r>
    </w:p>
    <w:p w:rsidR="00F56150" w:rsidRPr="00622DF4" w:rsidRDefault="00F56150" w:rsidP="00622DF4">
      <w:pPr>
        <w:pStyle w:val="ConsNormal"/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22DF4">
        <w:rPr>
          <w:color w:val="000000" w:themeColor="text1"/>
          <w:sz w:val="24"/>
          <w:szCs w:val="24"/>
        </w:rPr>
        <w:t xml:space="preserve">4. Опубликовать настоящее постановление в </w:t>
      </w:r>
      <w:r w:rsidR="00E1430E" w:rsidRPr="00622DF4">
        <w:rPr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2B21B5">
        <w:rPr>
          <w:color w:val="000000" w:themeColor="text1"/>
          <w:sz w:val="24"/>
          <w:szCs w:val="24"/>
        </w:rPr>
        <w:t>Писаревского</w:t>
      </w:r>
      <w:r w:rsidR="00E1430E" w:rsidRPr="00622DF4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22DF4">
        <w:rPr>
          <w:color w:val="000000" w:themeColor="text1"/>
          <w:sz w:val="24"/>
          <w:szCs w:val="24"/>
        </w:rPr>
        <w:t xml:space="preserve">и разместить на официальном сайте администрации </w:t>
      </w:r>
      <w:r w:rsidR="002B21B5">
        <w:rPr>
          <w:color w:val="000000" w:themeColor="text1"/>
          <w:sz w:val="24"/>
          <w:szCs w:val="24"/>
        </w:rPr>
        <w:t>Писаревского</w:t>
      </w:r>
      <w:r w:rsidRPr="00622DF4">
        <w:rPr>
          <w:color w:val="000000" w:themeColor="text1"/>
          <w:sz w:val="24"/>
          <w:szCs w:val="24"/>
        </w:rPr>
        <w:t xml:space="preserve"> сельского поселения </w:t>
      </w:r>
      <w:r w:rsidR="00E1430E" w:rsidRPr="00622DF4">
        <w:rPr>
          <w:color w:val="000000" w:themeColor="text1"/>
          <w:sz w:val="24"/>
          <w:szCs w:val="24"/>
        </w:rPr>
        <w:t>Кантемировского</w:t>
      </w:r>
      <w:r w:rsidRPr="00622DF4">
        <w:rPr>
          <w:color w:val="000000" w:themeColor="text1"/>
          <w:sz w:val="24"/>
          <w:szCs w:val="24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56150" w:rsidRPr="00622DF4" w:rsidRDefault="003C68EE" w:rsidP="00622DF4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5</w:t>
      </w:r>
      <w:r w:rsidR="00F56150" w:rsidRPr="00622DF4">
        <w:rPr>
          <w:rFonts w:cs="Arial"/>
          <w:color w:val="000000" w:themeColor="text1"/>
        </w:rPr>
        <w:t>. Настоящее постановление вступает в силу после его официального опубликования.</w:t>
      </w:r>
    </w:p>
    <w:p w:rsidR="00F56150" w:rsidRPr="00622DF4" w:rsidRDefault="00F56150" w:rsidP="00622DF4">
      <w:pPr>
        <w:ind w:firstLine="709"/>
        <w:rPr>
          <w:rFonts w:eastAsia="Calibri"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22DF4" w:rsidRPr="00622DF4" w:rsidTr="00E1430E">
        <w:tc>
          <w:tcPr>
            <w:tcW w:w="3190" w:type="dxa"/>
          </w:tcPr>
          <w:p w:rsidR="00E1430E" w:rsidRPr="00622DF4" w:rsidRDefault="00E1430E" w:rsidP="002B21B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Глава </w:t>
            </w:r>
            <w:r w:rsidR="002B21B5">
              <w:rPr>
                <w:rFonts w:cs="Arial"/>
                <w:color w:val="000000" w:themeColor="text1"/>
              </w:rPr>
              <w:t xml:space="preserve">Писаревского </w:t>
            </w:r>
            <w:r w:rsidRPr="00622DF4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:rsidR="00E1430E" w:rsidRPr="00622DF4" w:rsidRDefault="00E1430E" w:rsidP="00622DF4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</w:tcPr>
          <w:p w:rsidR="00E1430E" w:rsidRPr="00622DF4" w:rsidRDefault="002B21B5" w:rsidP="00BF3C7B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F56150" w:rsidRPr="00622DF4" w:rsidRDefault="00F56150" w:rsidP="00BF3C7B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  <w:r w:rsidRPr="00622DF4">
        <w:rPr>
          <w:rFonts w:cs="Arial"/>
          <w:color w:val="000000" w:themeColor="text1"/>
        </w:rPr>
        <w:lastRenderedPageBreak/>
        <w:t>Приложение № 1</w:t>
      </w:r>
    </w:p>
    <w:p w:rsidR="00F56150" w:rsidRPr="00622DF4" w:rsidRDefault="0095262B" w:rsidP="00BF3C7B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к п</w:t>
      </w:r>
      <w:r w:rsidR="00F56150" w:rsidRPr="00622DF4">
        <w:rPr>
          <w:rFonts w:cs="Arial"/>
          <w:color w:val="000000" w:themeColor="text1"/>
        </w:rPr>
        <w:t>остановлени</w:t>
      </w:r>
      <w:r w:rsidRPr="00622DF4">
        <w:rPr>
          <w:rFonts w:cs="Arial"/>
          <w:color w:val="000000" w:themeColor="text1"/>
        </w:rPr>
        <w:t>ю</w:t>
      </w:r>
      <w:r w:rsidR="00F56150" w:rsidRPr="00622DF4">
        <w:rPr>
          <w:rFonts w:cs="Arial"/>
          <w:color w:val="000000" w:themeColor="text1"/>
        </w:rPr>
        <w:t xml:space="preserve"> администрации </w:t>
      </w:r>
      <w:r w:rsidR="002B21B5">
        <w:rPr>
          <w:rFonts w:cs="Arial"/>
          <w:color w:val="000000" w:themeColor="text1"/>
        </w:rPr>
        <w:t>Писаревского</w:t>
      </w:r>
      <w:r w:rsidR="00F56150" w:rsidRPr="00622DF4">
        <w:rPr>
          <w:rFonts w:cs="Arial"/>
          <w:color w:val="000000" w:themeColor="text1"/>
        </w:rPr>
        <w:t xml:space="preserve"> сельского поселения</w:t>
      </w:r>
      <w:r w:rsidR="00C0357C" w:rsidRPr="00622DF4">
        <w:rPr>
          <w:rFonts w:cs="Arial"/>
          <w:color w:val="000000" w:themeColor="text1"/>
        </w:rPr>
        <w:t xml:space="preserve"> Кантемировского муниципального района Воронежской области </w:t>
      </w:r>
      <w:r w:rsidR="00F56150" w:rsidRPr="00622DF4">
        <w:rPr>
          <w:rFonts w:cs="Arial"/>
          <w:color w:val="000000" w:themeColor="text1"/>
        </w:rPr>
        <w:t xml:space="preserve">от </w:t>
      </w:r>
      <w:r w:rsidR="002B21B5">
        <w:rPr>
          <w:rFonts w:cs="Arial"/>
          <w:color w:val="000000" w:themeColor="text1"/>
        </w:rPr>
        <w:t>18.02.2025 года</w:t>
      </w:r>
      <w:r w:rsidR="00F56150" w:rsidRPr="00622DF4">
        <w:rPr>
          <w:rFonts w:cs="Arial"/>
          <w:color w:val="000000" w:themeColor="text1"/>
        </w:rPr>
        <w:t xml:space="preserve"> № </w:t>
      </w:r>
      <w:r w:rsidR="002B21B5">
        <w:rPr>
          <w:rFonts w:cs="Arial"/>
          <w:color w:val="000000" w:themeColor="text1"/>
        </w:rPr>
        <w:t>7</w:t>
      </w:r>
    </w:p>
    <w:p w:rsidR="00F56150" w:rsidRPr="00622DF4" w:rsidRDefault="00F56150" w:rsidP="00622DF4">
      <w:pPr>
        <w:shd w:val="clear" w:color="auto" w:fill="FFFFFF"/>
        <w:ind w:firstLine="709"/>
        <w:rPr>
          <w:rFonts w:cs="Arial"/>
          <w:color w:val="000000" w:themeColor="text1"/>
        </w:rPr>
      </w:pPr>
    </w:p>
    <w:p w:rsidR="00BB0F3B" w:rsidRPr="00622DF4" w:rsidRDefault="00F56150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Правила</w:t>
      </w:r>
    </w:p>
    <w:p w:rsidR="00F56150" w:rsidRPr="00622DF4" w:rsidRDefault="00F56150" w:rsidP="00BF3C7B">
      <w:pPr>
        <w:ind w:firstLine="709"/>
        <w:jc w:val="center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>содержания и эксплуатации</w:t>
      </w:r>
      <w:r w:rsidR="00BB0F3B" w:rsidRPr="00622DF4">
        <w:rPr>
          <w:rFonts w:cs="Arial"/>
          <w:color w:val="000000" w:themeColor="text1"/>
        </w:rPr>
        <w:t xml:space="preserve"> </w:t>
      </w:r>
      <w:r w:rsidRPr="00622DF4">
        <w:rPr>
          <w:rFonts w:cs="Arial"/>
          <w:color w:val="000000" w:themeColor="text1"/>
        </w:rPr>
        <w:t>детских площадок и игрового оборудования, расположенных</w:t>
      </w:r>
      <w:r w:rsidR="00BB0F3B" w:rsidRPr="00622DF4">
        <w:rPr>
          <w:rFonts w:cs="Arial"/>
          <w:color w:val="000000" w:themeColor="text1"/>
        </w:rPr>
        <w:t xml:space="preserve"> </w:t>
      </w:r>
      <w:r w:rsidR="0095262B"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2B21B5">
        <w:rPr>
          <w:rFonts w:cs="Arial"/>
          <w:color w:val="000000" w:themeColor="text1"/>
          <w:lang w:bidi="en-US"/>
        </w:rPr>
        <w:t>Писаревского</w:t>
      </w:r>
      <w:r w:rsidRPr="00622DF4">
        <w:rPr>
          <w:rFonts w:cs="Arial"/>
          <w:color w:val="000000" w:themeColor="text1"/>
          <w:lang w:bidi="en-US"/>
        </w:rPr>
        <w:t xml:space="preserve"> сельского поселения</w:t>
      </w:r>
      <w:r w:rsidR="00BB0F3B" w:rsidRPr="00622DF4">
        <w:rPr>
          <w:rFonts w:cs="Arial"/>
          <w:color w:val="000000" w:themeColor="text1"/>
          <w:lang w:bidi="en-US"/>
        </w:rPr>
        <w:t xml:space="preserve"> </w:t>
      </w:r>
      <w:r w:rsidR="0095262B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eastAsia="ar-SA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eastAsia="ar-SA"/>
        </w:rPr>
      </w:pPr>
      <w:r w:rsidRPr="00622DF4">
        <w:rPr>
          <w:rFonts w:cs="Arial"/>
          <w:color w:val="000000" w:themeColor="text1"/>
          <w:lang w:eastAsia="ar-SA"/>
        </w:rPr>
        <w:t>1. Общие положения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eastAsia="ar-SA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  <w:lang w:eastAsia="ar-SA"/>
        </w:rPr>
        <w:t xml:space="preserve">1.1. </w:t>
      </w:r>
      <w:r w:rsidRPr="00622DF4">
        <w:rPr>
          <w:rFonts w:cs="Arial"/>
          <w:color w:val="000000" w:themeColor="text1"/>
          <w:spacing w:val="-4"/>
          <w:lang w:bidi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56150" w:rsidRPr="00622DF4" w:rsidRDefault="00F56150" w:rsidP="00622DF4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  <w:lang w:bidi="ru-RU"/>
        </w:rPr>
        <w:t xml:space="preserve">Содержание и обслуживание Площадок осуществляется в соответствии с </w:t>
      </w:r>
      <w:r w:rsidR="005E45A5" w:rsidRPr="00622DF4">
        <w:rPr>
          <w:rFonts w:cs="Arial"/>
          <w:color w:val="000000" w:themeColor="text1"/>
          <w:spacing w:val="-4"/>
          <w:lang w:bidi="ru-RU"/>
        </w:rPr>
        <w:t>ф</w:t>
      </w:r>
      <w:r w:rsidRPr="00622DF4">
        <w:rPr>
          <w:rFonts w:cs="Arial"/>
          <w:color w:val="000000" w:themeColor="text1"/>
          <w:spacing w:val="-4"/>
          <w:lang w:bidi="ru-RU"/>
        </w:rPr>
        <w:t>едеральным законодательством, а также в соответствии с действующими Государственными стандартами, СанПиН, СП, СНиП.</w:t>
      </w:r>
    </w:p>
    <w:p w:rsidR="00F56150" w:rsidRPr="00622DF4" w:rsidRDefault="00F56150" w:rsidP="00622DF4">
      <w:pPr>
        <w:shd w:val="clear" w:color="auto" w:fill="FFFFFF"/>
        <w:tabs>
          <w:tab w:val="left" w:pos="1276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1.</w:t>
      </w:r>
      <w:r w:rsidR="005E45A5" w:rsidRPr="00622DF4">
        <w:rPr>
          <w:rFonts w:cs="Arial"/>
          <w:color w:val="000000" w:themeColor="text1"/>
          <w:spacing w:val="-4"/>
          <w:lang w:bidi="ru-RU"/>
        </w:rPr>
        <w:t>3</w:t>
      </w:r>
      <w:r w:rsidRPr="00622DF4">
        <w:rPr>
          <w:rFonts w:cs="Arial"/>
          <w:color w:val="000000" w:themeColor="text1"/>
          <w:spacing w:val="-4"/>
          <w:lang w:bidi="ru-RU"/>
        </w:rPr>
        <w:t>. Демонтаж, содержание, техническое обслуживание, обследование (осмотр) Площадок осуществляются силами и</w:t>
      </w:r>
      <w:r w:rsidR="005E45A5" w:rsidRPr="00622DF4">
        <w:rPr>
          <w:rFonts w:cs="Arial"/>
          <w:color w:val="000000" w:themeColor="text1"/>
          <w:spacing w:val="-4"/>
          <w:lang w:bidi="ru-RU"/>
        </w:rPr>
        <w:t xml:space="preserve"> за счет средств собственников.</w:t>
      </w:r>
    </w:p>
    <w:p w:rsidR="005E45A5" w:rsidRPr="00622DF4" w:rsidRDefault="005E45A5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</w:p>
    <w:p w:rsidR="00F56150" w:rsidRPr="00622DF4" w:rsidRDefault="00F56150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 Основные понятия</w:t>
      </w:r>
    </w:p>
    <w:p w:rsidR="00F56150" w:rsidRPr="00622DF4" w:rsidRDefault="00F56150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  <w:lang w:bidi="ru-RU"/>
        </w:rPr>
        <w:t xml:space="preserve">В Правилах </w:t>
      </w:r>
      <w:r w:rsidRPr="00622DF4">
        <w:rPr>
          <w:rFonts w:cs="Arial"/>
          <w:color w:val="000000" w:themeColor="text1"/>
        </w:rPr>
        <w:t xml:space="preserve">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2B21B5">
        <w:rPr>
          <w:rFonts w:cs="Arial"/>
          <w:color w:val="000000" w:themeColor="text1"/>
          <w:lang w:bidi="en-US"/>
        </w:rPr>
        <w:t>Писаревского</w:t>
      </w:r>
      <w:r w:rsidRPr="00622DF4">
        <w:rPr>
          <w:rFonts w:cs="Arial"/>
          <w:color w:val="000000" w:themeColor="text1"/>
          <w:lang w:bidi="en-US"/>
        </w:rPr>
        <w:t xml:space="preserve"> сельского поселения </w:t>
      </w:r>
      <w:r w:rsidR="005E45A5" w:rsidRPr="00622DF4">
        <w:rPr>
          <w:rFonts w:cs="Arial"/>
          <w:color w:val="000000" w:themeColor="text1"/>
          <w:lang w:bidi="en-US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622DF4">
        <w:rPr>
          <w:rFonts w:cs="Arial"/>
          <w:color w:val="000000" w:themeColor="text1"/>
          <w:lang w:bidi="en-US"/>
        </w:rPr>
        <w:t xml:space="preserve">(далее Правила), </w:t>
      </w:r>
      <w:r w:rsidRPr="00622DF4">
        <w:rPr>
          <w:rFonts w:cs="Arial"/>
          <w:color w:val="000000" w:themeColor="text1"/>
          <w:lang w:bidi="ru-RU"/>
        </w:rPr>
        <w:t>используются следующие основные термины и понятия: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lastRenderedPageBreak/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5E45A5" w:rsidRPr="00622DF4" w:rsidRDefault="005E45A5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 w:themeColor="text1"/>
          <w:spacing w:val="-4"/>
          <w:lang w:bidi="ru-RU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3. Требования к техническому состоянию игровых и спортивных площадок</w:t>
      </w:r>
    </w:p>
    <w:p w:rsidR="005E45A5" w:rsidRPr="00622DF4" w:rsidRDefault="005E45A5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 Требования к материалу игрового оборудования и условиям его обработки следующие: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3.2.1.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622DF4">
        <w:rPr>
          <w:rFonts w:cs="Arial"/>
          <w:color w:val="000000" w:themeColor="text1"/>
          <w:spacing w:val="-4"/>
        </w:rPr>
        <w:t>металлопластик</w:t>
      </w:r>
      <w:proofErr w:type="spellEnd"/>
      <w:r w:rsidRPr="00622DF4">
        <w:rPr>
          <w:rFonts w:cs="Arial"/>
          <w:color w:val="000000" w:themeColor="text1"/>
          <w:spacing w:val="-4"/>
        </w:rPr>
        <w:t>, который не травмирует, не ржавеет, морозоустойчив;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3.2.3. Бетонные и железобетонные элементы оборудования должны иметь гладкие поверхности;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 Контроль и техническое обслуживание</w:t>
      </w:r>
      <w:r w:rsidR="00996146" w:rsidRPr="00622DF4">
        <w:rPr>
          <w:rFonts w:cs="Arial"/>
          <w:color w:val="000000" w:themeColor="text1"/>
          <w:spacing w:val="-4"/>
        </w:rPr>
        <w:t xml:space="preserve"> </w:t>
      </w:r>
      <w:r w:rsidRPr="00622DF4">
        <w:rPr>
          <w:rFonts w:cs="Arial"/>
          <w:color w:val="000000" w:themeColor="text1"/>
          <w:spacing w:val="-4"/>
        </w:rPr>
        <w:t>детских и спортивных площадок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4.1. 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4.3. 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</w:t>
      </w:r>
      <w:r w:rsidR="00A40BCB" w:rsidRPr="00622DF4">
        <w:rPr>
          <w:rFonts w:cs="Arial"/>
          <w:color w:val="000000" w:themeColor="text1"/>
          <w:spacing w:val="-4"/>
        </w:rPr>
        <w:t xml:space="preserve"> к настоящим Правилам</w:t>
      </w:r>
      <w:r w:rsidRPr="00622DF4">
        <w:rPr>
          <w:rFonts w:cs="Arial"/>
          <w:color w:val="000000" w:themeColor="text1"/>
          <w:spacing w:val="-4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4.5. Контроль технического состояния оборудования включает: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а) осмотр и проверку оборудования перед вводом в эксплуатацию;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б) регулярный визуальный осмотр;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в) функциональный осмотр; ежегодный основной 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 Контроль оборудования и его частей производится следующим образом: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4.6.1. Регулярный визуальный осмотр.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4.6.2. Функциональный осмотр.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4.6.3. Ежегодный основной осмотр.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</w:t>
      </w:r>
      <w:r w:rsidR="00A40BCB" w:rsidRPr="00622DF4">
        <w:rPr>
          <w:rFonts w:cs="Arial"/>
          <w:color w:val="000000" w:themeColor="text1"/>
          <w:spacing w:val="-4"/>
        </w:rPr>
        <w:t xml:space="preserve"> площадок</w:t>
      </w:r>
      <w:r w:rsidRPr="00622DF4">
        <w:rPr>
          <w:rFonts w:cs="Arial"/>
          <w:color w:val="000000" w:themeColor="text1"/>
          <w:spacing w:val="-4"/>
        </w:rPr>
        <w:t>, согласно приложению № 2</w:t>
      </w:r>
      <w:r w:rsidR="00F80122" w:rsidRPr="00622DF4">
        <w:rPr>
          <w:rFonts w:cs="Arial"/>
          <w:color w:val="000000" w:themeColor="text1"/>
          <w:spacing w:val="-4"/>
        </w:rPr>
        <w:t xml:space="preserve"> к настоящим Правилам</w:t>
      </w:r>
      <w:r w:rsidRPr="00622DF4">
        <w:rPr>
          <w:rFonts w:cs="Arial"/>
          <w:color w:val="000000" w:themeColor="text1"/>
          <w:spacing w:val="-4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 Эксплуатация детских и спортивных площадок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5.1. Оценка мер безопасности.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Обслуживающие лица (владелец) должны: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Документация на оборудование должна содержать: 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1) акты проверки;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2) контроль основных эксплуатационных и технических характеристик;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3) инструкции по эксплуатации;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4) учет выполнения работ;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5) чертежи и схемы (при необходимости).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5.3. Информационное обеспечение безопасности.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 Наименование таблички: Правила эксплуатации детской игровой (спортивной) площадки.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 Содержание: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а) Адрес расположения площадки.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Перед использованием игрового (спортивного) оборудования убедитесь в его безопасности!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г) Текст: Уважаемые посетители! На площадке ЗАПРЕЩАЕТСЯ: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Использовать оборудование не по назначению;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Выгуливать домашних животных.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д) Телефоны служб экстренного реагирования: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Единая служба спасения - 112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Скорая медицинская помощь - 103, 03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- Полиция </w:t>
      </w:r>
      <w:r w:rsidR="00EA2A32" w:rsidRPr="00622DF4">
        <w:rPr>
          <w:rFonts w:cs="Arial"/>
          <w:color w:val="000000" w:themeColor="text1"/>
        </w:rPr>
        <w:t>–</w:t>
      </w:r>
      <w:r w:rsidRPr="00622DF4">
        <w:rPr>
          <w:rFonts w:cs="Arial"/>
          <w:color w:val="000000" w:themeColor="text1"/>
        </w:rPr>
        <w:t xml:space="preserve"> 102</w:t>
      </w:r>
      <w:r w:rsidR="00EA2A32" w:rsidRPr="00622DF4">
        <w:rPr>
          <w:rFonts w:cs="Arial"/>
          <w:color w:val="000000" w:themeColor="text1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5.5. Эксплуатация.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 детских площадок включает следующие профилактические меры: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1) проверку и подтягивание креплений;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2) обновление окраски и уход за поверхностями;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3) обслуживание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4) смазку шарниров;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5) разметку оборудования, обозначающую требуемый уровень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ударопоглощающего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покрытия;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6) чистоту оборудования;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7) чистоту покрытий (удаление битого стекла, камней и других посторонних предметов);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8) восстановление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 до необходимой высоты наполнения;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9) профилактический осмотр свободных пространств.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5.6. Профилактические ремонтные работы.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lastRenderedPageBreak/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 детских площадок: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1) замену крепежных деталей;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2) сварку и резку;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3) замену изношенных или дефектных деталей;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4) замену неисправных элементов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5.7. Санитарное содержание.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EA2A32" w:rsidRPr="00622DF4" w:rsidRDefault="00EA2A32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6. Демонтаж детских и спортивных площадок</w:t>
      </w:r>
    </w:p>
    <w:p w:rsidR="00EA2A32" w:rsidRPr="00622DF4" w:rsidRDefault="00EA2A32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highlight w:val="yellow"/>
        </w:rPr>
      </w:pPr>
      <w:r w:rsidRPr="00622DF4">
        <w:rPr>
          <w:rFonts w:cs="Arial"/>
          <w:color w:val="000000" w:themeColor="text1"/>
          <w:spacing w:val="-4"/>
        </w:rPr>
        <w:t xml:space="preserve">6.1. Демонтаж Площадок, расположенных на земельных участках </w:t>
      </w:r>
      <w:r w:rsidR="00D14845" w:rsidRPr="00622DF4">
        <w:rPr>
          <w:rFonts w:cs="Arial"/>
          <w:color w:val="000000" w:themeColor="text1"/>
          <w:spacing w:val="-4"/>
        </w:rPr>
        <w:t>многоквартирных домов.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6.1.1. Решение о демонтаже Площадки, расположенной на земельном участке </w:t>
      </w:r>
      <w:r w:rsidR="00D14845" w:rsidRPr="00622DF4">
        <w:rPr>
          <w:rFonts w:cs="Arial"/>
          <w:color w:val="000000" w:themeColor="text1"/>
          <w:spacing w:val="-4"/>
        </w:rPr>
        <w:t>многоквартирного дома</w:t>
      </w:r>
      <w:r w:rsidRPr="00622DF4">
        <w:rPr>
          <w:rFonts w:cs="Arial"/>
          <w:color w:val="000000" w:themeColor="text1"/>
          <w:spacing w:val="-4"/>
        </w:rPr>
        <w:t xml:space="preserve">, принимается на собрании собственников помещений в </w:t>
      </w:r>
      <w:r w:rsidR="00D14845" w:rsidRPr="00622DF4">
        <w:rPr>
          <w:rFonts w:cs="Arial"/>
          <w:color w:val="000000" w:themeColor="text1"/>
          <w:spacing w:val="-4"/>
        </w:rPr>
        <w:t>многоквартирном доме</w:t>
      </w:r>
      <w:r w:rsidRPr="00622DF4">
        <w:rPr>
          <w:rFonts w:cs="Arial"/>
          <w:color w:val="000000" w:themeColor="text1"/>
          <w:spacing w:val="-4"/>
        </w:rPr>
        <w:t xml:space="preserve"> с оформлением протокола собственников помещений в </w:t>
      </w:r>
      <w:r w:rsidR="00D14845" w:rsidRPr="00622DF4">
        <w:rPr>
          <w:rFonts w:cs="Arial"/>
          <w:color w:val="000000" w:themeColor="text1"/>
          <w:spacing w:val="-4"/>
        </w:rPr>
        <w:t>многоквартирном доме</w:t>
      </w:r>
      <w:r w:rsidRPr="00622DF4">
        <w:rPr>
          <w:rFonts w:cs="Arial"/>
          <w:color w:val="000000" w:themeColor="text1"/>
          <w:spacing w:val="-4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6.1.2. Демонтаж элементов детских и спортивных площадок осуществляется за счет средств собственников помещений в </w:t>
      </w:r>
      <w:r w:rsidR="00D14845" w:rsidRPr="00622DF4">
        <w:rPr>
          <w:rFonts w:cs="Arial"/>
          <w:color w:val="000000" w:themeColor="text1"/>
          <w:spacing w:val="-4"/>
        </w:rPr>
        <w:t>многоквартирном доме</w:t>
      </w:r>
      <w:r w:rsidRPr="00622DF4">
        <w:rPr>
          <w:rFonts w:cs="Arial"/>
          <w:color w:val="000000" w:themeColor="text1"/>
          <w:spacing w:val="-4"/>
        </w:rPr>
        <w:t>, где установлена детская и спортивная площадка.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6.2. Демонтаж иных Площадок, расположенных на территории </w:t>
      </w:r>
      <w:r w:rsidR="002B21B5">
        <w:rPr>
          <w:rFonts w:cs="Arial"/>
          <w:color w:val="000000" w:themeColor="text1"/>
          <w:spacing w:val="-4"/>
        </w:rPr>
        <w:t>Писаревского</w:t>
      </w:r>
      <w:r w:rsidRPr="00622DF4">
        <w:rPr>
          <w:rFonts w:cs="Arial"/>
          <w:color w:val="000000" w:themeColor="text1"/>
          <w:spacing w:val="-4"/>
        </w:rPr>
        <w:t xml:space="preserve"> сельского поселения </w:t>
      </w:r>
      <w:r w:rsidR="00EA2A32" w:rsidRPr="00622DF4">
        <w:rPr>
          <w:rFonts w:cs="Arial"/>
          <w:color w:val="000000" w:themeColor="text1"/>
          <w:spacing w:val="-4"/>
        </w:rPr>
        <w:t>Кантемировского</w:t>
      </w:r>
      <w:r w:rsidRPr="00622DF4">
        <w:rPr>
          <w:rFonts w:cs="Arial"/>
          <w:color w:val="000000" w:themeColor="text1"/>
          <w:spacing w:val="-4"/>
        </w:rPr>
        <w:t xml:space="preserve"> муниципального района Воронежской области.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6.2.1. Решение о демонтаже иных Площадок, расположенных на территории </w:t>
      </w:r>
      <w:r w:rsidR="002B21B5">
        <w:rPr>
          <w:rFonts w:cs="Arial"/>
          <w:color w:val="000000" w:themeColor="text1"/>
          <w:spacing w:val="-4"/>
        </w:rPr>
        <w:t>Писаревского</w:t>
      </w:r>
      <w:r w:rsidRPr="00622DF4">
        <w:rPr>
          <w:rFonts w:cs="Arial"/>
          <w:color w:val="000000" w:themeColor="text1"/>
          <w:spacing w:val="-4"/>
        </w:rPr>
        <w:t xml:space="preserve"> сельского поселения </w:t>
      </w:r>
      <w:r w:rsidR="00EA2A32" w:rsidRPr="00622DF4">
        <w:rPr>
          <w:rFonts w:cs="Arial"/>
          <w:color w:val="000000" w:themeColor="text1"/>
          <w:spacing w:val="-4"/>
        </w:rPr>
        <w:t>Кантемировского</w:t>
      </w:r>
      <w:r w:rsidRPr="00622DF4">
        <w:rPr>
          <w:rFonts w:cs="Arial"/>
          <w:color w:val="000000" w:themeColor="text1"/>
          <w:spacing w:val="-4"/>
        </w:rPr>
        <w:t xml:space="preserve">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56150" w:rsidRPr="00622DF4" w:rsidRDefault="00F56150" w:rsidP="00096751">
      <w:pPr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  <w:r w:rsidR="00EA2A32" w:rsidRPr="00622DF4">
        <w:rPr>
          <w:rFonts w:cs="Arial"/>
          <w:color w:val="000000" w:themeColor="text1"/>
        </w:rPr>
        <w:lastRenderedPageBreak/>
        <w:t>Приложение № 1</w:t>
      </w:r>
    </w:p>
    <w:p w:rsidR="00F56150" w:rsidRPr="00622DF4" w:rsidRDefault="00F56150" w:rsidP="00096751">
      <w:pPr>
        <w:ind w:left="5103" w:firstLine="0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 xml:space="preserve">к Правилам 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2B21B5">
        <w:rPr>
          <w:rFonts w:cs="Arial"/>
          <w:color w:val="000000" w:themeColor="text1"/>
          <w:lang w:bidi="en-US"/>
        </w:rPr>
        <w:t xml:space="preserve">Писаревского </w:t>
      </w:r>
      <w:r w:rsidRPr="00622DF4">
        <w:rPr>
          <w:rFonts w:cs="Arial"/>
          <w:color w:val="000000" w:themeColor="text1"/>
        </w:rPr>
        <w:t xml:space="preserve">сельского </w:t>
      </w:r>
      <w:r w:rsidR="00EA2A32" w:rsidRPr="00622DF4">
        <w:rPr>
          <w:rFonts w:cs="Arial"/>
          <w:color w:val="000000" w:themeColor="text1"/>
        </w:rPr>
        <w:t>Кантемировского</w:t>
      </w:r>
      <w:r w:rsidR="00751E38" w:rsidRPr="00622DF4">
        <w:rPr>
          <w:rFonts w:cs="Arial"/>
          <w:color w:val="000000" w:themeColor="text1"/>
        </w:rPr>
        <w:t xml:space="preserve"> муниципального</w:t>
      </w:r>
      <w:r w:rsidRPr="00622DF4">
        <w:rPr>
          <w:rFonts w:cs="Arial"/>
          <w:color w:val="000000" w:themeColor="text1"/>
        </w:rPr>
        <w:t xml:space="preserve"> района Воронежской области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ЖУРНАЛ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результатов контроля над техническим состоянием оборудования</w:t>
      </w:r>
      <w:r w:rsidR="00EA2A32" w:rsidRPr="00622DF4">
        <w:rPr>
          <w:rFonts w:cs="Arial"/>
          <w:color w:val="000000" w:themeColor="text1"/>
        </w:rPr>
        <w:t xml:space="preserve"> </w:t>
      </w:r>
      <w:r w:rsidRPr="00622DF4">
        <w:rPr>
          <w:rFonts w:cs="Arial"/>
          <w:color w:val="000000" w:themeColor="text1"/>
        </w:rPr>
        <w:t xml:space="preserve">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r w:rsidR="002B21B5">
        <w:rPr>
          <w:rFonts w:cs="Arial"/>
          <w:color w:val="000000" w:themeColor="text1"/>
        </w:rPr>
        <w:t xml:space="preserve">Писаревского </w:t>
      </w:r>
      <w:r w:rsidR="00EA2A32" w:rsidRPr="00622DF4">
        <w:rPr>
          <w:rFonts w:cs="Arial"/>
          <w:color w:val="000000" w:themeColor="text1"/>
        </w:rPr>
        <w:t>сельского поселения</w:t>
      </w:r>
      <w:r w:rsidRPr="00622DF4">
        <w:rPr>
          <w:rFonts w:cs="Arial"/>
          <w:color w:val="000000" w:themeColor="text1"/>
        </w:rPr>
        <w:t xml:space="preserve"> </w:t>
      </w:r>
      <w:r w:rsidR="00EA2A32" w:rsidRPr="00622DF4">
        <w:rPr>
          <w:rFonts w:cs="Arial"/>
          <w:color w:val="000000" w:themeColor="text1"/>
        </w:rPr>
        <w:t>Кантемировского муниципального</w:t>
      </w:r>
      <w:r w:rsidRPr="00622DF4">
        <w:rPr>
          <w:rFonts w:cs="Arial"/>
          <w:color w:val="000000" w:themeColor="text1"/>
        </w:rPr>
        <w:t xml:space="preserve"> района Воронежской области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35"/>
        <w:gridCol w:w="2655"/>
        <w:gridCol w:w="1594"/>
        <w:gridCol w:w="1594"/>
        <w:gridCol w:w="1594"/>
        <w:gridCol w:w="1778"/>
      </w:tblGrid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Примечание </w:t>
            </w:r>
          </w:p>
        </w:tc>
      </w:tr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6</w:t>
            </w:r>
          </w:p>
        </w:tc>
      </w:tr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096751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  <w:r w:rsidR="00933AF7" w:rsidRPr="00622DF4">
        <w:rPr>
          <w:rFonts w:cs="Arial"/>
          <w:color w:val="000000" w:themeColor="text1"/>
        </w:rPr>
        <w:lastRenderedPageBreak/>
        <w:t>Приложение № 2</w:t>
      </w:r>
    </w:p>
    <w:p w:rsidR="00F56150" w:rsidRPr="00622DF4" w:rsidRDefault="00F56150" w:rsidP="00096751">
      <w:pPr>
        <w:ind w:left="5103" w:firstLine="0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 xml:space="preserve">к Правилам 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2B21B5">
        <w:rPr>
          <w:rFonts w:cs="Arial"/>
          <w:color w:val="000000" w:themeColor="text1"/>
          <w:lang w:bidi="en-US"/>
        </w:rPr>
        <w:t>Писаревского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933AF7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F56150" w:rsidRPr="00622DF4" w:rsidRDefault="00F56150" w:rsidP="00622DF4">
      <w:pPr>
        <w:shd w:val="clear" w:color="auto" w:fill="FFFFFF"/>
        <w:ind w:firstLine="709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АКТ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осмотра и проверки оборудования детских игровых площадок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C625F1" w:rsidRDefault="00096751" w:rsidP="0009675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_____________20__ г. № 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наименование населенного пункта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Владелец 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Адрес установки__________________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Характеристика поверхности детской игровой площадки: 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Перечень оборудования: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540"/>
        <w:gridCol w:w="3292"/>
        <w:gridCol w:w="1914"/>
        <w:gridCol w:w="1914"/>
        <w:gridCol w:w="1925"/>
      </w:tblGrid>
      <w:tr w:rsidR="00622DF4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Примечание</w:t>
            </w:r>
          </w:p>
        </w:tc>
      </w:tr>
      <w:tr w:rsidR="00622DF4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096751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Ответственный исполнитель _____________ ________ ______________ 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должность подпись инициалы, фамилия</w:t>
      </w:r>
    </w:p>
    <w:p w:rsidR="00F56150" w:rsidRPr="00C625F1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Члены рабочей группы: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 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 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</w:p>
    <w:tbl>
      <w:tblPr>
        <w:tblW w:w="12460" w:type="dxa"/>
        <w:tblLook w:val="00A0" w:firstRow="1" w:lastRow="0" w:firstColumn="1" w:lastColumn="0" w:noHBand="0" w:noVBand="0"/>
      </w:tblPr>
      <w:tblGrid>
        <w:gridCol w:w="9606"/>
        <w:gridCol w:w="2854"/>
      </w:tblGrid>
      <w:tr w:rsidR="00622DF4" w:rsidRPr="00622DF4" w:rsidTr="00C41170">
        <w:tc>
          <w:tcPr>
            <w:tcW w:w="9606" w:type="dxa"/>
          </w:tcPr>
          <w:p w:rsidR="00F56150" w:rsidRPr="00622DF4" w:rsidRDefault="00F56150" w:rsidP="00096751">
            <w:pPr>
              <w:shd w:val="clear" w:color="auto" w:fill="FFFFFF"/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lastRenderedPageBreak/>
              <w:t>Приложение № 2</w:t>
            </w:r>
          </w:p>
          <w:p w:rsidR="00F56150" w:rsidRPr="00622DF4" w:rsidRDefault="00C41170" w:rsidP="00096751">
            <w:pPr>
              <w:shd w:val="clear" w:color="auto" w:fill="FFFFFF"/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к </w:t>
            </w:r>
            <w:r w:rsidR="00F56150" w:rsidRPr="00622DF4">
              <w:rPr>
                <w:rFonts w:cs="Arial"/>
                <w:color w:val="000000" w:themeColor="text1"/>
              </w:rPr>
              <w:t>постановлени</w:t>
            </w:r>
            <w:r w:rsidRPr="00622DF4">
              <w:rPr>
                <w:rFonts w:cs="Arial"/>
                <w:color w:val="000000" w:themeColor="text1"/>
              </w:rPr>
              <w:t>ю</w:t>
            </w:r>
            <w:r w:rsidR="00F56150" w:rsidRPr="00622DF4">
              <w:rPr>
                <w:rFonts w:cs="Arial"/>
                <w:color w:val="000000" w:themeColor="text1"/>
              </w:rPr>
              <w:t xml:space="preserve"> администрации </w:t>
            </w:r>
            <w:r w:rsidR="002B21B5">
              <w:rPr>
                <w:rFonts w:cs="Arial"/>
                <w:color w:val="000000" w:themeColor="text1"/>
              </w:rPr>
              <w:t>Писаревского</w:t>
            </w:r>
            <w:r w:rsidR="00F56150" w:rsidRPr="00622DF4">
              <w:rPr>
                <w:rFonts w:cs="Arial"/>
                <w:color w:val="000000" w:themeColor="text1"/>
              </w:rPr>
              <w:t xml:space="preserve"> сельского поселения </w:t>
            </w:r>
            <w:r w:rsidRPr="00622DF4">
              <w:rPr>
                <w:rFonts w:cs="Arial"/>
                <w:color w:val="000000" w:themeColor="text1"/>
              </w:rPr>
              <w:t>Кантемировского</w:t>
            </w:r>
            <w:r w:rsidR="00F56150" w:rsidRPr="00622DF4">
              <w:rPr>
                <w:rFonts w:cs="Arial"/>
                <w:color w:val="000000" w:themeColor="text1"/>
              </w:rPr>
              <w:t xml:space="preserve"> муниципального</w:t>
            </w:r>
            <w:r w:rsidRPr="00622DF4">
              <w:rPr>
                <w:rFonts w:cs="Arial"/>
                <w:color w:val="000000" w:themeColor="text1"/>
              </w:rPr>
              <w:t xml:space="preserve"> </w:t>
            </w:r>
            <w:r w:rsidR="00F56150" w:rsidRPr="00622DF4">
              <w:rPr>
                <w:rFonts w:cs="Arial"/>
                <w:color w:val="000000" w:themeColor="text1"/>
              </w:rPr>
              <w:t>района</w:t>
            </w:r>
            <w:r w:rsidRPr="00622DF4">
              <w:rPr>
                <w:rFonts w:cs="Arial"/>
                <w:color w:val="000000" w:themeColor="text1"/>
              </w:rPr>
              <w:t xml:space="preserve"> </w:t>
            </w:r>
            <w:r w:rsidR="00F56150" w:rsidRPr="00622DF4">
              <w:rPr>
                <w:rFonts w:cs="Arial"/>
                <w:color w:val="000000" w:themeColor="text1"/>
              </w:rPr>
              <w:t xml:space="preserve">Воронежской области от </w:t>
            </w:r>
            <w:r w:rsidRPr="00622DF4">
              <w:rPr>
                <w:rFonts w:cs="Arial"/>
                <w:color w:val="000000" w:themeColor="text1"/>
              </w:rPr>
              <w:t>_______________</w:t>
            </w:r>
            <w:r w:rsidR="00F56150" w:rsidRPr="00622DF4">
              <w:rPr>
                <w:rFonts w:cs="Arial"/>
                <w:color w:val="000000" w:themeColor="text1"/>
              </w:rPr>
              <w:t xml:space="preserve"> № </w:t>
            </w:r>
            <w:r w:rsidRPr="00622DF4">
              <w:rPr>
                <w:rFonts w:cs="Arial"/>
                <w:color w:val="000000" w:themeColor="text1"/>
              </w:rPr>
              <w:t>____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УТВЕРЖДАЮ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Глава </w:t>
            </w:r>
            <w:r w:rsidR="002B21B5">
              <w:rPr>
                <w:rFonts w:cs="Arial"/>
                <w:color w:val="000000" w:themeColor="text1"/>
              </w:rPr>
              <w:t>Писаревского</w:t>
            </w:r>
            <w:r w:rsidRPr="00622DF4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C41170" w:rsidRPr="00622DF4">
              <w:rPr>
                <w:rFonts w:cs="Arial"/>
                <w:color w:val="000000" w:themeColor="text1"/>
              </w:rPr>
              <w:t xml:space="preserve"> Кантемировского муниципального</w:t>
            </w:r>
            <w:r w:rsidRPr="00622DF4">
              <w:rPr>
                <w:rFonts w:cs="Arial"/>
                <w:color w:val="000000" w:themeColor="text1"/>
              </w:rPr>
              <w:t xml:space="preserve"> района Воронежской области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___"______________ 202_ год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подпись___________________</w:t>
            </w:r>
          </w:p>
        </w:tc>
        <w:tc>
          <w:tcPr>
            <w:tcW w:w="2854" w:type="dxa"/>
          </w:tcPr>
          <w:p w:rsidR="00F56150" w:rsidRPr="00622DF4" w:rsidRDefault="00F56150" w:rsidP="00622DF4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Муниципальное образование</w:t>
      </w:r>
    </w:p>
    <w:p w:rsidR="00F56150" w:rsidRPr="00622DF4" w:rsidRDefault="002B21B5" w:rsidP="00096751">
      <w:pPr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F56150" w:rsidRPr="00622DF4">
        <w:rPr>
          <w:rFonts w:cs="Arial"/>
          <w:color w:val="000000" w:themeColor="text1"/>
        </w:rPr>
        <w:t xml:space="preserve"> сельско</w:t>
      </w:r>
      <w:r w:rsidR="00C41170" w:rsidRPr="00622DF4">
        <w:rPr>
          <w:rFonts w:cs="Arial"/>
          <w:color w:val="000000" w:themeColor="text1"/>
        </w:rPr>
        <w:t>е поселение</w:t>
      </w:r>
      <w:r w:rsidR="00F56150" w:rsidRPr="00622DF4">
        <w:rPr>
          <w:rFonts w:cs="Arial"/>
          <w:color w:val="000000" w:themeColor="text1"/>
        </w:rPr>
        <w:t xml:space="preserve"> </w:t>
      </w:r>
      <w:r w:rsidR="00C41170" w:rsidRPr="00622DF4">
        <w:rPr>
          <w:rFonts w:cs="Arial"/>
          <w:color w:val="000000" w:themeColor="text1"/>
        </w:rPr>
        <w:t>Кантемировского</w:t>
      </w:r>
      <w:r w:rsidR="00F56150"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F56150" w:rsidRPr="00622DF4" w:rsidRDefault="00F56150" w:rsidP="00096751">
      <w:pPr>
        <w:ind w:firstLine="709"/>
        <w:jc w:val="center"/>
        <w:rPr>
          <w:rFonts w:cs="Arial"/>
          <w:bCs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>ПАСПОРТ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(наименование объекта)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 Сведения общего характера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1.1. Полное наименование объекта 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1.2. Адрес объекта (наименование населенного пункта, улица, дом) 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1.3. Наименование организации, ответственной за эксплуатацию объекта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1.4. Ф.И.О. руководителя организации, ответственной за эксплуатацию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объекта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1.5. Номер телефона, факса организации, ответственной за эксплуатацию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1.6. Год и месяц ввода в эксплуатацию объекта 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1.7. Балансовая стоимость объекта (руб.) 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1.8. Общая площадь объекта (кв. м), размеры объекта 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1.9. Наличие ограждения территории объекта (да/нет), высота (м)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1.10. Материал ограждения объекта (бетон, металл, дерево, пластик и т.д.)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1.11. Наличие покрытия объекта (да/нет) 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622DF4">
        <w:rPr>
          <w:rFonts w:cs="Arial"/>
          <w:color w:val="000000" w:themeColor="text1"/>
        </w:rPr>
        <w:t>резинобитум</w:t>
      </w:r>
      <w:proofErr w:type="spellEnd"/>
      <w:r w:rsidRPr="00622DF4">
        <w:rPr>
          <w:rFonts w:cs="Arial"/>
          <w:color w:val="000000" w:themeColor="text1"/>
        </w:rPr>
        <w:t>, декоративная плитка и т.д.)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1.13. Наличие электрического освещения объекта (да/нет) 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1.15. Единовременная пропускная способность объекта (нормативная)______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1.16. Дополнительные сведения об объекте: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 Техническая характеристика объекта: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2.1. Наименование оборудования расположенного на объекте.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587"/>
      </w:tblGrid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Материал оборудования (конструктивной формы)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Техническое состояние оборудования (конструктивной формы)</w:t>
            </w: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2.2. Предназначение эксплуатации объекта.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__________________________________________________________________</w:t>
      </w:r>
    </w:p>
    <w:p w:rsidR="00F56150" w:rsidRPr="00622DF4" w:rsidRDefault="00F56150" w:rsidP="00622DF4">
      <w:pPr>
        <w:pBdr>
          <w:bottom w:val="single" w:sz="12" w:space="1" w:color="auto"/>
        </w:pBd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Дополнительная информация.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Паспорт объекта составил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Ф.И.О. ______________ Должность _______________ Подпись __________</w:t>
      </w:r>
    </w:p>
    <w:p w:rsidR="00195088" w:rsidRPr="00622DF4" w:rsidRDefault="00195088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</w:p>
    <w:p w:rsidR="00F56150" w:rsidRPr="00622DF4" w:rsidRDefault="00F56150" w:rsidP="00096751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Приложение № 3</w:t>
      </w:r>
    </w:p>
    <w:p w:rsidR="00F56150" w:rsidRPr="00622DF4" w:rsidRDefault="00CF72F4" w:rsidP="00096751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к </w:t>
      </w:r>
      <w:r w:rsidR="00F56150" w:rsidRPr="00622DF4">
        <w:rPr>
          <w:rFonts w:cs="Arial"/>
          <w:color w:val="000000" w:themeColor="text1"/>
        </w:rPr>
        <w:t>постановлени</w:t>
      </w:r>
      <w:r w:rsidRPr="00622DF4">
        <w:rPr>
          <w:rFonts w:cs="Arial"/>
          <w:color w:val="000000" w:themeColor="text1"/>
        </w:rPr>
        <w:t>ю</w:t>
      </w:r>
      <w:r w:rsidR="00F56150" w:rsidRPr="00622DF4">
        <w:rPr>
          <w:rFonts w:cs="Arial"/>
          <w:color w:val="000000" w:themeColor="text1"/>
        </w:rPr>
        <w:t xml:space="preserve"> администрации </w:t>
      </w:r>
      <w:r w:rsidR="002B21B5">
        <w:rPr>
          <w:rFonts w:cs="Arial"/>
          <w:color w:val="000000" w:themeColor="text1"/>
        </w:rPr>
        <w:t>Писаревского</w:t>
      </w:r>
      <w:r w:rsidR="00F56150" w:rsidRPr="00622DF4">
        <w:rPr>
          <w:rFonts w:cs="Arial"/>
          <w:color w:val="000000" w:themeColor="text1"/>
        </w:rPr>
        <w:t xml:space="preserve"> сельского поселения </w:t>
      </w:r>
      <w:r w:rsidRPr="00622DF4">
        <w:rPr>
          <w:rFonts w:cs="Arial"/>
          <w:color w:val="000000" w:themeColor="text1"/>
        </w:rPr>
        <w:t>Кантемировского</w:t>
      </w:r>
      <w:r w:rsidR="00F56150" w:rsidRPr="00622DF4">
        <w:rPr>
          <w:rFonts w:cs="Arial"/>
          <w:color w:val="000000" w:themeColor="text1"/>
        </w:rPr>
        <w:t xml:space="preserve"> муниципального района</w:t>
      </w:r>
      <w:r w:rsidRPr="00622DF4">
        <w:rPr>
          <w:rFonts w:cs="Arial"/>
          <w:color w:val="000000" w:themeColor="text1"/>
        </w:rPr>
        <w:t xml:space="preserve"> </w:t>
      </w:r>
      <w:r w:rsidR="00F56150" w:rsidRPr="00622DF4">
        <w:rPr>
          <w:rFonts w:cs="Arial"/>
          <w:color w:val="000000" w:themeColor="text1"/>
        </w:rPr>
        <w:t xml:space="preserve">Воронежской области от </w:t>
      </w:r>
      <w:r w:rsidR="002B21B5">
        <w:rPr>
          <w:rFonts w:cs="Arial"/>
          <w:color w:val="000000" w:themeColor="text1"/>
        </w:rPr>
        <w:t xml:space="preserve">18.02.2025 </w:t>
      </w:r>
      <w:proofErr w:type="gramStart"/>
      <w:r w:rsidR="002B21B5">
        <w:rPr>
          <w:rFonts w:cs="Arial"/>
          <w:color w:val="000000" w:themeColor="text1"/>
        </w:rPr>
        <w:t xml:space="preserve">года </w:t>
      </w:r>
      <w:r w:rsidR="00F56150" w:rsidRPr="00622DF4">
        <w:rPr>
          <w:rFonts w:cs="Arial"/>
          <w:color w:val="000000" w:themeColor="text1"/>
        </w:rPr>
        <w:t xml:space="preserve"> №</w:t>
      </w:r>
      <w:proofErr w:type="gramEnd"/>
      <w:r w:rsidR="00F56150" w:rsidRPr="00622DF4">
        <w:rPr>
          <w:rFonts w:cs="Arial"/>
          <w:color w:val="000000" w:themeColor="text1"/>
        </w:rPr>
        <w:t xml:space="preserve"> </w:t>
      </w:r>
      <w:r w:rsidR="002B21B5">
        <w:rPr>
          <w:rFonts w:cs="Arial"/>
          <w:color w:val="000000" w:themeColor="text1"/>
        </w:rPr>
        <w:t>7</w:t>
      </w:r>
    </w:p>
    <w:p w:rsidR="00F56150" w:rsidRPr="00622DF4" w:rsidRDefault="00F56150" w:rsidP="00622DF4">
      <w:pPr>
        <w:ind w:firstLine="709"/>
        <w:contextualSpacing/>
        <w:rPr>
          <w:rFonts w:cs="Arial"/>
          <w:color w:val="000000" w:themeColor="text1"/>
          <w:lang w:eastAsia="ar-SA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Реестр</w:t>
      </w:r>
    </w:p>
    <w:p w:rsidR="00F56150" w:rsidRPr="00622DF4" w:rsidRDefault="00622DF4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детских игровых и спортивных площадок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11264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276"/>
        <w:gridCol w:w="993"/>
        <w:gridCol w:w="1417"/>
        <w:gridCol w:w="1134"/>
        <w:gridCol w:w="1276"/>
        <w:gridCol w:w="1276"/>
        <w:gridCol w:w="1275"/>
      </w:tblGrid>
      <w:tr w:rsidR="00622DF4" w:rsidRPr="00622DF4" w:rsidTr="000967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№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Место нахождения объекта (адрес)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Балансодержатель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Организация ответственная за эксплуатацию объекта, Ф.И.О. руководителя, контактные телефоны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Наличие нормативного документа об эксплуатации (паспорт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Общее техническое состояние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Примечание</w:t>
            </w:r>
          </w:p>
        </w:tc>
      </w:tr>
      <w:tr w:rsidR="00622DF4" w:rsidRPr="00622DF4" w:rsidTr="000967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9</w:t>
            </w:r>
          </w:p>
        </w:tc>
      </w:tr>
    </w:tbl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Исполнитель: ________________ ________________ ________________</w:t>
      </w:r>
    </w:p>
    <w:p w:rsidR="00622DF4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должность подпись ФИО</w:t>
      </w:r>
      <w:bookmarkStart w:id="1" w:name="_GoBack"/>
      <w:bookmarkEnd w:id="1"/>
    </w:p>
    <w:sectPr w:rsidR="00622DF4" w:rsidRPr="00622DF4" w:rsidSect="00622DF4">
      <w:pgSz w:w="11906" w:h="16838" w:code="9"/>
      <w:pgMar w:top="2268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FE"/>
    <w:rsid w:val="000925FD"/>
    <w:rsid w:val="00096751"/>
    <w:rsid w:val="0010662D"/>
    <w:rsid w:val="00110CCE"/>
    <w:rsid w:val="0017547E"/>
    <w:rsid w:val="00195088"/>
    <w:rsid w:val="002044FE"/>
    <w:rsid w:val="00285047"/>
    <w:rsid w:val="002B21B5"/>
    <w:rsid w:val="00370BBE"/>
    <w:rsid w:val="003C68EE"/>
    <w:rsid w:val="003E4AF1"/>
    <w:rsid w:val="005E45A5"/>
    <w:rsid w:val="00622DF4"/>
    <w:rsid w:val="00751E38"/>
    <w:rsid w:val="007D24B6"/>
    <w:rsid w:val="007E258C"/>
    <w:rsid w:val="008F5799"/>
    <w:rsid w:val="00933AF7"/>
    <w:rsid w:val="00936FED"/>
    <w:rsid w:val="0095262B"/>
    <w:rsid w:val="00996146"/>
    <w:rsid w:val="009B4B63"/>
    <w:rsid w:val="00A40BCB"/>
    <w:rsid w:val="00AE0D64"/>
    <w:rsid w:val="00AF0163"/>
    <w:rsid w:val="00BB0F3B"/>
    <w:rsid w:val="00BC256A"/>
    <w:rsid w:val="00BF3C7B"/>
    <w:rsid w:val="00C0357C"/>
    <w:rsid w:val="00C41170"/>
    <w:rsid w:val="00C56990"/>
    <w:rsid w:val="00C625F1"/>
    <w:rsid w:val="00C8181E"/>
    <w:rsid w:val="00CA13D0"/>
    <w:rsid w:val="00CF72F4"/>
    <w:rsid w:val="00D14845"/>
    <w:rsid w:val="00D43008"/>
    <w:rsid w:val="00E1430E"/>
    <w:rsid w:val="00E633CE"/>
    <w:rsid w:val="00E871FE"/>
    <w:rsid w:val="00EA2A32"/>
    <w:rsid w:val="00EB71A7"/>
    <w:rsid w:val="00F56150"/>
    <w:rsid w:val="00F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F81"/>
  <w15:docId w15:val="{64D7DE1F-33C9-45F6-BDD8-DE767085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561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56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3103</Words>
  <Characters>17690</Characters>
  <Application>Microsoft Office Word</Application>
  <DocSecurity>0</DocSecurity>
  <Lines>147</Lines>
  <Paragraphs>41</Paragraphs>
  <ScaleCrop>false</ScaleCrop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62</cp:revision>
  <dcterms:created xsi:type="dcterms:W3CDTF">2025-02-17T10:15:00Z</dcterms:created>
  <dcterms:modified xsi:type="dcterms:W3CDTF">2025-02-18T06:40:00Z</dcterms:modified>
</cp:coreProperties>
</file>