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516BA8" w:rsidRPr="001A3A9C" w:rsidRDefault="0071349F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ПИСАРЕВСКОГО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FA2244" w:rsidRPr="001A3A9C" w:rsidRDefault="00FA2244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516BA8" w:rsidRPr="001A3A9C" w:rsidRDefault="00516BA8" w:rsidP="001A3A9C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1A3A9C" w:rsidRDefault="00051CC8" w:rsidP="001A3A9C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7134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07.10.2024</w:t>
      </w:r>
      <w:r w:rsidR="001A3A9C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71349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45</w:t>
      </w:r>
    </w:p>
    <w:p w:rsidR="00516BA8" w:rsidRPr="001A3A9C" w:rsidRDefault="0071349F" w:rsidP="001A3A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Писаревское</w:t>
      </w:r>
      <w:r w:rsidR="00FA2244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516BA8" w:rsidRPr="001A3A9C" w:rsidRDefault="00516BA8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71349F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</w:t>
      </w:r>
      <w:r w:rsidR="00FA224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</w:t>
      </w: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71349F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20.12.2023 года</w:t>
      </w: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№</w:t>
      </w:r>
      <w:r w:rsidR="0071349F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71</w:t>
      </w: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</w:t>
      </w:r>
      <w:bookmarkStart w:id="0" w:name="_GoBack"/>
      <w:bookmarkEnd w:id="0"/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ещение» на территории </w:t>
      </w:r>
      <w:r w:rsidR="0071349F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</w:t>
      </w:r>
      <w:r w:rsidR="00EF2267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</w:t>
      </w:r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1B4052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»</w:t>
      </w:r>
    </w:p>
    <w:p w:rsidR="00516BA8" w:rsidRPr="001A3A9C" w:rsidRDefault="00516BA8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1A3A9C" w:rsidRDefault="00237704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1349F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Писаревского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r w:rsidR="0071349F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Писаревского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="001A3A9C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>ПОСТАНОВЛЯЕТ:</w:t>
      </w:r>
    </w:p>
    <w:p w:rsidR="00516BA8" w:rsidRPr="001A3A9C" w:rsidRDefault="00516BA8" w:rsidP="001A3A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1. Внести в 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постановление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администрации </w:t>
      </w:r>
      <w:r w:rsidR="0071349F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Писаревского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71349F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20.12.2023 </w:t>
      </w:r>
      <w:proofErr w:type="gramStart"/>
      <w:r w:rsidR="0071349F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года 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№</w:t>
      </w:r>
      <w:proofErr w:type="gramEnd"/>
      <w:r w:rsidR="0071349F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71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237704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1349F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Писаревского</w:t>
      </w:r>
      <w:r w:rsidR="00237704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237704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»</w:t>
      </w:r>
      <w:r w:rsidRPr="001A3A9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следующие изменения: </w:t>
      </w:r>
    </w:p>
    <w:p w:rsidR="00742CDB" w:rsidRPr="001A3A9C" w:rsidRDefault="00516BA8" w:rsidP="001A3A9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подпункт </w:t>
      </w:r>
      <w:r w:rsidR="00F83AD9" w:rsidRPr="001A3A9C">
        <w:rPr>
          <w:rFonts w:ascii="Arial" w:eastAsia="Calibri" w:hAnsi="Arial" w:cs="Arial"/>
          <w:color w:val="000000" w:themeColor="text1"/>
          <w:sz w:val="24"/>
          <w:szCs w:val="24"/>
        </w:rPr>
        <w:t>6 дополнить новым подпунктом 6.9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742CDB" w:rsidRPr="001A3A9C" w:rsidRDefault="00F83AD9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«6.9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1A3A9C" w:rsidRDefault="00742CDB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1A3A9C" w:rsidRDefault="00742CDB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пунктом 22.4 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раздела III настоящего Административного регламента</w:t>
      </w:r>
      <w:r w:rsidR="0089681D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.»;</w:t>
      </w:r>
    </w:p>
    <w:p w:rsidR="00525CC6" w:rsidRPr="001A3A9C" w:rsidRDefault="006609E7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1.2</w:t>
      </w:r>
      <w:r w:rsidR="00525CC6"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525CC6" w:rsidRPr="001A3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3AD9" w:rsidRPr="001A3A9C">
        <w:rPr>
          <w:rFonts w:ascii="Arial" w:eastAsia="Calibri" w:hAnsi="Arial" w:cs="Arial"/>
          <w:color w:val="000000" w:themeColor="text1"/>
          <w:sz w:val="24"/>
          <w:szCs w:val="24"/>
        </w:rPr>
        <w:t>подпункт 22.2 пункта 22</w:t>
      </w:r>
      <w:r w:rsidR="00525CC6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дополнить новым абзацем следующего содержания:</w:t>
      </w:r>
    </w:p>
    <w:p w:rsidR="00525CC6" w:rsidRPr="001A3A9C" w:rsidRDefault="00525CC6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1A3A9C" w:rsidRDefault="00AA4FBD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1.3. Пункт 25 дополнить подпунктом 25.8 следующего содержания:</w:t>
      </w:r>
    </w:p>
    <w:p w:rsidR="00AA4FBD" w:rsidRPr="001A3A9C" w:rsidRDefault="00AA4FBD" w:rsidP="001A3A9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3A9C">
        <w:rPr>
          <w:rFonts w:ascii="Arial" w:hAnsi="Arial" w:cs="Arial"/>
          <w:color w:val="000000" w:themeColor="text1"/>
          <w:sz w:val="24"/>
          <w:szCs w:val="24"/>
        </w:rPr>
        <w:t>«25.8. Государственный кадастровый учет и государственная</w:t>
      </w:r>
      <w:r w:rsidR="001A3A9C" w:rsidRPr="001A3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3A9C">
        <w:rPr>
          <w:rFonts w:ascii="Arial" w:hAnsi="Arial" w:cs="Arial"/>
          <w:color w:val="000000" w:themeColor="text1"/>
          <w:sz w:val="24"/>
          <w:szCs w:val="24"/>
        </w:rPr>
        <w:t>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1A3A9C" w:rsidRDefault="006609E7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AA4FBD" w:rsidRPr="001A3A9C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1A3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В пунк</w:t>
      </w:r>
      <w:r w:rsidR="00D013DE" w:rsidRPr="001A3A9C">
        <w:rPr>
          <w:rFonts w:ascii="Arial" w:eastAsia="Calibri" w:hAnsi="Arial" w:cs="Arial"/>
          <w:color w:val="000000" w:themeColor="text1"/>
          <w:sz w:val="24"/>
          <w:szCs w:val="24"/>
        </w:rPr>
        <w:t>те 37, пункте 39 раздела V слово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«департамент</w:t>
      </w:r>
      <w:r w:rsidR="00D013DE" w:rsidRPr="001A3A9C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словом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«министерство»</w:t>
      </w:r>
      <w:r w:rsidR="00D013DE"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516BA8" w:rsidRPr="001A3A9C" w:rsidRDefault="00516BA8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2. Настоящее постановление вступает в силу </w:t>
      </w:r>
      <w:r w:rsidR="00F228F9" w:rsidRPr="001A3A9C">
        <w:rPr>
          <w:rFonts w:ascii="Arial" w:eastAsia="Calibri" w:hAnsi="Arial" w:cs="Arial"/>
          <w:color w:val="000000" w:themeColor="text1"/>
          <w:sz w:val="24"/>
          <w:szCs w:val="24"/>
        </w:rPr>
        <w:t>со дня его официального опубликования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516BA8" w:rsidRPr="001A3A9C" w:rsidRDefault="00F228F9" w:rsidP="001A3A9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>. Контроль за исполнением настоящего п</w:t>
      </w:r>
      <w:r w:rsidR="00B1730F" w:rsidRPr="001A3A9C">
        <w:rPr>
          <w:rFonts w:ascii="Arial" w:eastAsia="Calibri" w:hAnsi="Arial" w:cs="Arial"/>
          <w:color w:val="000000" w:themeColor="text1"/>
          <w:sz w:val="24"/>
          <w:szCs w:val="24"/>
        </w:rPr>
        <w:t>остановления оставляю за собой</w:t>
      </w:r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C67899" w:rsidRPr="001A3A9C" w:rsidRDefault="00C67899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3A9C" w:rsidRPr="001A3A9C" w:rsidTr="004B2AB1">
        <w:tc>
          <w:tcPr>
            <w:tcW w:w="3284" w:type="dxa"/>
            <w:shd w:val="clear" w:color="auto" w:fill="auto"/>
          </w:tcPr>
          <w:p w:rsidR="00516BA8" w:rsidRPr="001A3A9C" w:rsidRDefault="00516BA8" w:rsidP="007134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1A3A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7134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Писаревского </w:t>
            </w:r>
            <w:r w:rsidRPr="001A3A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 w:rsidR="001A3A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516BA8" w:rsidRPr="001A3A9C" w:rsidRDefault="00516BA8" w:rsidP="001A3A9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71349F" w:rsidRDefault="0071349F" w:rsidP="001A3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516BA8" w:rsidRPr="001A3A9C" w:rsidRDefault="00516BA8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516BA8" w:rsidRPr="001A3A9C" w:rsidSect="001A3A9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51CC8"/>
    <w:rsid w:val="000E0AA0"/>
    <w:rsid w:val="00132450"/>
    <w:rsid w:val="001600B5"/>
    <w:rsid w:val="00177BE3"/>
    <w:rsid w:val="001A3A9C"/>
    <w:rsid w:val="001B4052"/>
    <w:rsid w:val="00221543"/>
    <w:rsid w:val="00226FD7"/>
    <w:rsid w:val="00237704"/>
    <w:rsid w:val="002E4CD0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1349F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1730F"/>
    <w:rsid w:val="00BA6F77"/>
    <w:rsid w:val="00C67899"/>
    <w:rsid w:val="00D013DE"/>
    <w:rsid w:val="00D16552"/>
    <w:rsid w:val="00DF7F51"/>
    <w:rsid w:val="00E168B4"/>
    <w:rsid w:val="00E445A6"/>
    <w:rsid w:val="00EF2267"/>
    <w:rsid w:val="00F228F9"/>
    <w:rsid w:val="00F83AD9"/>
    <w:rsid w:val="00FA2244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D88C"/>
  <w15:docId w15:val="{CA925524-4F10-45DD-B622-037A4296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05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Писаревское сельское поселение</cp:lastModifiedBy>
  <cp:revision>12</cp:revision>
  <cp:lastPrinted>2024-10-14T12:18:00Z</cp:lastPrinted>
  <dcterms:created xsi:type="dcterms:W3CDTF">2024-09-17T08:26:00Z</dcterms:created>
  <dcterms:modified xsi:type="dcterms:W3CDTF">2024-10-14T12:18:00Z</dcterms:modified>
</cp:coreProperties>
</file>