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487895" w:rsidRDefault="002E205F" w:rsidP="00487895">
      <w:pPr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АДМИНИСТРАЦИЯ</w:t>
      </w:r>
    </w:p>
    <w:p w:rsidR="002E205F" w:rsidRPr="00487895" w:rsidRDefault="00DB1A87" w:rsidP="00487895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2E205F" w:rsidRPr="00487895">
        <w:rPr>
          <w:rFonts w:cs="Arial"/>
          <w:color w:val="000000" w:themeColor="text1"/>
        </w:rPr>
        <w:t xml:space="preserve"> </w:t>
      </w:r>
      <w:r w:rsidR="007436BB" w:rsidRPr="00487895">
        <w:rPr>
          <w:rFonts w:cs="Arial"/>
          <w:color w:val="000000" w:themeColor="text1"/>
        </w:rPr>
        <w:t>СЕЛЬСКОГО</w:t>
      </w:r>
      <w:r w:rsidR="002E205F" w:rsidRPr="00487895">
        <w:rPr>
          <w:rFonts w:cs="Arial"/>
          <w:color w:val="000000" w:themeColor="text1"/>
        </w:rPr>
        <w:t xml:space="preserve"> ПОСЕЛЕНИЯ</w:t>
      </w:r>
    </w:p>
    <w:p w:rsidR="007436BB" w:rsidRPr="00487895" w:rsidRDefault="007436BB" w:rsidP="00487895">
      <w:pPr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КАНТЕМИРОВСКОГО МУНИЦИПАЛЬНОГО РАЙОНА</w:t>
      </w:r>
    </w:p>
    <w:p w:rsidR="002E205F" w:rsidRPr="00487895" w:rsidRDefault="002E205F" w:rsidP="00487895">
      <w:pPr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ВОРОНЕЖСКОЙ ОБЛАСТИ</w:t>
      </w:r>
    </w:p>
    <w:p w:rsidR="007436BB" w:rsidRPr="00487895" w:rsidRDefault="007436BB" w:rsidP="00487895">
      <w:pPr>
        <w:ind w:firstLine="709"/>
        <w:jc w:val="center"/>
        <w:rPr>
          <w:rFonts w:cs="Arial"/>
          <w:color w:val="000000" w:themeColor="text1"/>
        </w:rPr>
      </w:pPr>
    </w:p>
    <w:p w:rsidR="002E205F" w:rsidRPr="00487895" w:rsidRDefault="002E205F" w:rsidP="00487895">
      <w:pPr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ПОСТАНОВЛЕНИЕ</w:t>
      </w:r>
    </w:p>
    <w:p w:rsidR="002E205F" w:rsidRPr="00487895" w:rsidRDefault="002E205F" w:rsidP="00487895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487895" w:rsidRDefault="0089182B" w:rsidP="00487895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</w:t>
      </w:r>
      <w:r w:rsidR="00DB1A87">
        <w:rPr>
          <w:rFonts w:cs="Arial"/>
          <w:color w:val="000000" w:themeColor="text1"/>
        </w:rPr>
        <w:t>07.10.2024 года</w:t>
      </w:r>
      <w:r w:rsidR="00487895" w:rsidRPr="00487895">
        <w:rPr>
          <w:rFonts w:cs="Arial"/>
          <w:color w:val="000000" w:themeColor="text1"/>
        </w:rPr>
        <w:t xml:space="preserve"> </w:t>
      </w:r>
      <w:r w:rsidR="002E205F" w:rsidRPr="00487895">
        <w:rPr>
          <w:rFonts w:cs="Arial"/>
          <w:color w:val="000000" w:themeColor="text1"/>
        </w:rPr>
        <w:t xml:space="preserve">№ </w:t>
      </w:r>
      <w:r w:rsidR="00DB1A87">
        <w:rPr>
          <w:rFonts w:cs="Arial"/>
          <w:color w:val="000000" w:themeColor="text1"/>
        </w:rPr>
        <w:t>40</w:t>
      </w:r>
    </w:p>
    <w:p w:rsidR="002E205F" w:rsidRPr="00487895" w:rsidRDefault="00DB1A87" w:rsidP="00487895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="00431AC1" w:rsidRPr="00487895">
        <w:rPr>
          <w:rFonts w:cs="Arial"/>
          <w:color w:val="000000" w:themeColor="text1"/>
        </w:rPr>
        <w:t xml:space="preserve"> сельское поселение</w:t>
      </w:r>
    </w:p>
    <w:p w:rsidR="002E205F" w:rsidRPr="00487895" w:rsidRDefault="002E205F" w:rsidP="0048789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487895" w:rsidRDefault="002E205F" w:rsidP="00487895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487895">
        <w:rPr>
          <w:b w:val="0"/>
          <w:color w:val="000000" w:themeColor="text1"/>
          <w:sz w:val="24"/>
          <w:szCs w:val="24"/>
        </w:rPr>
        <w:t>О</w:t>
      </w:r>
      <w:r w:rsidR="007B1D03" w:rsidRPr="00487895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487895">
        <w:rPr>
          <w:b w:val="0"/>
          <w:color w:val="000000" w:themeColor="text1"/>
          <w:sz w:val="24"/>
          <w:szCs w:val="24"/>
        </w:rPr>
        <w:t xml:space="preserve">в </w:t>
      </w:r>
      <w:r w:rsidRPr="00487895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487895">
        <w:rPr>
          <w:b w:val="0"/>
          <w:color w:val="000000" w:themeColor="text1"/>
          <w:sz w:val="24"/>
          <w:szCs w:val="24"/>
        </w:rPr>
        <w:t xml:space="preserve">ый </w:t>
      </w:r>
      <w:r w:rsidRPr="00487895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7677D6" w:rsidRPr="00487895">
        <w:rPr>
          <w:b w:val="0"/>
          <w:color w:val="000000" w:themeColor="text1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487895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DB1A87">
        <w:rPr>
          <w:b w:val="0"/>
          <w:color w:val="000000" w:themeColor="text1"/>
          <w:sz w:val="24"/>
          <w:szCs w:val="24"/>
        </w:rPr>
        <w:t>Писаревского</w:t>
      </w:r>
      <w:r w:rsidRPr="00487895">
        <w:rPr>
          <w:b w:val="0"/>
          <w:color w:val="000000" w:themeColor="text1"/>
          <w:sz w:val="24"/>
          <w:szCs w:val="24"/>
        </w:rPr>
        <w:t xml:space="preserve"> </w:t>
      </w:r>
      <w:r w:rsidR="00431AC1" w:rsidRPr="00487895">
        <w:rPr>
          <w:b w:val="0"/>
          <w:color w:val="000000" w:themeColor="text1"/>
          <w:sz w:val="24"/>
          <w:szCs w:val="24"/>
        </w:rPr>
        <w:t>сельского</w:t>
      </w:r>
      <w:r w:rsidRPr="00487895">
        <w:rPr>
          <w:b w:val="0"/>
          <w:color w:val="000000" w:themeColor="text1"/>
          <w:sz w:val="24"/>
          <w:szCs w:val="24"/>
        </w:rPr>
        <w:t xml:space="preserve"> поселения </w:t>
      </w:r>
      <w:r w:rsidR="00431AC1" w:rsidRPr="00487895">
        <w:rPr>
          <w:b w:val="0"/>
          <w:color w:val="000000" w:themeColor="text1"/>
          <w:sz w:val="24"/>
          <w:szCs w:val="24"/>
        </w:rPr>
        <w:t>Кантем</w:t>
      </w:r>
      <w:bookmarkStart w:id="0" w:name="_GoBack"/>
      <w:bookmarkEnd w:id="0"/>
      <w:r w:rsidR="00431AC1" w:rsidRPr="00487895">
        <w:rPr>
          <w:b w:val="0"/>
          <w:color w:val="000000" w:themeColor="text1"/>
          <w:sz w:val="24"/>
          <w:szCs w:val="24"/>
        </w:rPr>
        <w:t>ировского</w:t>
      </w:r>
      <w:r w:rsidRPr="00487895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487895" w:rsidRDefault="002E205F" w:rsidP="00487895">
      <w:pPr>
        <w:ind w:firstLine="709"/>
        <w:rPr>
          <w:rFonts w:cs="Arial"/>
          <w:color w:val="000000" w:themeColor="text1"/>
        </w:rPr>
      </w:pPr>
    </w:p>
    <w:p w:rsidR="002E205F" w:rsidRPr="00487895" w:rsidRDefault="00BB5DAA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487895">
        <w:rPr>
          <w:rFonts w:cs="Arial"/>
          <w:color w:val="000000" w:themeColor="text1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487895" w:rsidRPr="00487895">
        <w:rPr>
          <w:rFonts w:cs="Arial"/>
          <w:color w:val="000000" w:themeColor="text1"/>
        </w:rPr>
        <w:t xml:space="preserve"> </w:t>
      </w:r>
      <w:r w:rsidR="002F4356" w:rsidRPr="00487895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 Федерации»,</w:t>
      </w:r>
      <w:r w:rsidRPr="00487895">
        <w:rPr>
          <w:rFonts w:cs="Arial"/>
          <w:color w:val="000000" w:themeColor="text1"/>
        </w:rPr>
        <w:t xml:space="preserve"> Уставом </w:t>
      </w:r>
      <w:r w:rsidR="00DB1A87">
        <w:rPr>
          <w:rFonts w:cs="Arial"/>
          <w:color w:val="000000" w:themeColor="text1"/>
        </w:rPr>
        <w:t>Писаревского</w:t>
      </w:r>
      <w:r w:rsidRPr="00487895">
        <w:rPr>
          <w:rFonts w:cs="Arial"/>
          <w:color w:val="000000" w:themeColor="text1"/>
        </w:rPr>
        <w:t xml:space="preserve"> сельского поселения </w:t>
      </w:r>
      <w:r w:rsidR="00431AC1" w:rsidRPr="00487895">
        <w:rPr>
          <w:rFonts w:cs="Arial"/>
          <w:color w:val="000000" w:themeColor="text1"/>
        </w:rPr>
        <w:t>Кантемировского</w:t>
      </w:r>
      <w:r w:rsidRPr="00487895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DB1A87">
        <w:rPr>
          <w:rFonts w:cs="Arial"/>
          <w:color w:val="000000" w:themeColor="text1"/>
        </w:rPr>
        <w:t>Писаревского</w:t>
      </w:r>
      <w:r w:rsidRPr="00487895">
        <w:rPr>
          <w:rFonts w:cs="Arial"/>
          <w:color w:val="000000" w:themeColor="text1"/>
        </w:rPr>
        <w:t xml:space="preserve"> </w:t>
      </w:r>
      <w:r w:rsidR="00431AC1" w:rsidRPr="00487895">
        <w:rPr>
          <w:rFonts w:cs="Arial"/>
          <w:color w:val="000000" w:themeColor="text1"/>
        </w:rPr>
        <w:t>сельского</w:t>
      </w:r>
      <w:r w:rsidRPr="00487895">
        <w:rPr>
          <w:rFonts w:cs="Arial"/>
          <w:color w:val="000000" w:themeColor="text1"/>
        </w:rPr>
        <w:t xml:space="preserve"> поселения </w:t>
      </w:r>
      <w:r w:rsidR="00431AC1" w:rsidRPr="00487895">
        <w:rPr>
          <w:rFonts w:cs="Arial"/>
          <w:color w:val="000000" w:themeColor="text1"/>
        </w:rPr>
        <w:t>Кантемировского</w:t>
      </w:r>
      <w:r w:rsidRPr="00487895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431AC1" w:rsidRPr="00487895">
        <w:rPr>
          <w:rFonts w:cs="Arial"/>
          <w:color w:val="000000" w:themeColor="text1"/>
        </w:rPr>
        <w:t xml:space="preserve"> </w:t>
      </w:r>
      <w:r w:rsidR="002E205F" w:rsidRPr="00487895">
        <w:rPr>
          <w:rFonts w:cs="Arial"/>
          <w:color w:val="000000" w:themeColor="text1"/>
        </w:rPr>
        <w:t>ПОСТАНОВЛЯЕТ:</w:t>
      </w:r>
    </w:p>
    <w:p w:rsidR="00387E1D" w:rsidRPr="00487895" w:rsidRDefault="002E205F" w:rsidP="0048789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789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  <w:lang w:eastAsia="ru-RU"/>
        </w:rPr>
        <w:t>Внести в административный регламент</w:t>
      </w:r>
      <w:r w:rsidR="007B65F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B65FC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0A0632" w:rsidRPr="00487895">
        <w:rPr>
          <w:rFonts w:ascii="Arial" w:hAnsi="Arial" w:cs="Arial"/>
          <w:color w:val="000000" w:themeColor="text1"/>
          <w:sz w:val="24"/>
          <w:szCs w:val="24"/>
        </w:rPr>
        <w:t>Присвоение адреса объекту адресации, изменение и аннулирование такого адреса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>»</w:t>
      </w:r>
      <w:r w:rsidR="000A0632" w:rsidRPr="0048789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A5D36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DB1A87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4A5D3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="00DB1A87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1AC1" w:rsidRPr="00487895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DB1A87">
        <w:rPr>
          <w:rFonts w:ascii="Arial" w:hAnsi="Arial" w:cs="Arial"/>
          <w:color w:val="000000" w:themeColor="text1"/>
          <w:sz w:val="24"/>
          <w:szCs w:val="24"/>
        </w:rPr>
        <w:t xml:space="preserve">27.11.2023 </w:t>
      </w:r>
      <w:proofErr w:type="gramStart"/>
      <w:r w:rsidR="00DB1A87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proofErr w:type="gramEnd"/>
      <w:r w:rsidR="00DB1A87">
        <w:rPr>
          <w:rFonts w:ascii="Arial" w:hAnsi="Arial" w:cs="Arial"/>
          <w:color w:val="000000" w:themeColor="text1"/>
          <w:sz w:val="24"/>
          <w:szCs w:val="24"/>
        </w:rPr>
        <w:t>60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487895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387E1D" w:rsidRPr="00487895" w:rsidRDefault="009C7A21" w:rsidP="0048789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7895">
        <w:rPr>
          <w:rFonts w:ascii="Arial" w:hAnsi="Arial" w:cs="Arial"/>
          <w:color w:val="000000" w:themeColor="text1"/>
          <w:sz w:val="24"/>
          <w:szCs w:val="24"/>
        </w:rPr>
        <w:t>1.1. В п</w:t>
      </w:r>
      <w:r w:rsidR="006B4C5D" w:rsidRPr="00487895">
        <w:rPr>
          <w:rFonts w:ascii="Arial" w:hAnsi="Arial" w:cs="Arial"/>
          <w:color w:val="000000" w:themeColor="text1"/>
          <w:sz w:val="24"/>
          <w:szCs w:val="24"/>
        </w:rPr>
        <w:t xml:space="preserve">ункт </w:t>
      </w:r>
      <w:r w:rsidR="0031626C" w:rsidRPr="00487895">
        <w:rPr>
          <w:rFonts w:ascii="Arial" w:hAnsi="Arial" w:cs="Arial"/>
          <w:color w:val="000000" w:themeColor="text1"/>
          <w:sz w:val="24"/>
          <w:szCs w:val="24"/>
        </w:rPr>
        <w:t>38</w:t>
      </w:r>
      <w:r w:rsidR="006B4C5D" w:rsidRPr="00487895">
        <w:rPr>
          <w:rFonts w:ascii="Arial" w:hAnsi="Arial" w:cs="Arial"/>
          <w:color w:val="000000" w:themeColor="text1"/>
          <w:sz w:val="24"/>
          <w:szCs w:val="24"/>
        </w:rPr>
        <w:t>, пункт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 4</w:t>
      </w:r>
      <w:r w:rsidR="0031626C" w:rsidRPr="00487895">
        <w:rPr>
          <w:rFonts w:ascii="Arial" w:hAnsi="Arial" w:cs="Arial"/>
          <w:color w:val="000000" w:themeColor="text1"/>
          <w:sz w:val="24"/>
          <w:szCs w:val="24"/>
        </w:rPr>
        <w:t>0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487895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>слов</w:t>
      </w:r>
      <w:r w:rsidR="002A4B43" w:rsidRPr="00487895">
        <w:rPr>
          <w:rFonts w:ascii="Arial" w:hAnsi="Arial" w:cs="Arial"/>
          <w:color w:val="000000" w:themeColor="text1"/>
          <w:sz w:val="24"/>
          <w:szCs w:val="24"/>
        </w:rPr>
        <w:t>о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2A4B43"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департамент» заменить словом</w:t>
      </w:r>
      <w:r w:rsidR="00387E1D"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387E1D"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A1858" w:rsidRPr="00487895" w:rsidRDefault="00F479C9" w:rsidP="00487895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487895">
        <w:rPr>
          <w:rFonts w:cs="Arial"/>
          <w:color w:val="000000" w:themeColor="text1"/>
        </w:rPr>
        <w:t>1.2</w:t>
      </w:r>
      <w:r w:rsidR="00387E1D" w:rsidRPr="00487895">
        <w:rPr>
          <w:rFonts w:cs="Arial"/>
          <w:color w:val="000000" w:themeColor="text1"/>
        </w:rPr>
        <w:t xml:space="preserve">. </w:t>
      </w:r>
      <w:r w:rsidR="00A8020F" w:rsidRPr="00487895">
        <w:rPr>
          <w:rFonts w:eastAsiaTheme="minorHAnsi" w:cs="Arial"/>
          <w:color w:val="000000" w:themeColor="text1"/>
          <w:lang w:eastAsia="en-US"/>
        </w:rPr>
        <w:t>П</w:t>
      </w:r>
      <w:r w:rsidR="000A1858" w:rsidRPr="00487895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487895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487895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487895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C95613" w:rsidRPr="00487895">
        <w:rPr>
          <w:rFonts w:eastAsiaTheme="minorHAnsi" w:cs="Arial"/>
          <w:color w:val="000000" w:themeColor="text1"/>
          <w:lang w:eastAsia="en-US"/>
        </w:rPr>
        <w:t>4</w:t>
      </w:r>
      <w:r w:rsidR="00A8020F" w:rsidRPr="00487895">
        <w:rPr>
          <w:rFonts w:eastAsiaTheme="minorHAnsi" w:cs="Arial"/>
          <w:color w:val="000000" w:themeColor="text1"/>
          <w:lang w:eastAsia="en-US"/>
        </w:rPr>
        <w:t>.</w:t>
      </w:r>
      <w:r w:rsidR="000A1858" w:rsidRPr="00487895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487895" w:rsidRDefault="000A1858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eastAsiaTheme="minorHAnsi" w:cs="Arial"/>
          <w:color w:val="000000" w:themeColor="text1"/>
          <w:lang w:eastAsia="en-US"/>
        </w:rPr>
        <w:t>«</w:t>
      </w:r>
      <w:r w:rsidR="00C95613" w:rsidRPr="00487895">
        <w:rPr>
          <w:rFonts w:cs="Arial"/>
          <w:color w:val="000000" w:themeColor="text1"/>
        </w:rPr>
        <w:t>6.</w:t>
      </w:r>
      <w:r w:rsidR="00A8020F" w:rsidRPr="00487895">
        <w:rPr>
          <w:rFonts w:cs="Arial"/>
          <w:color w:val="000000" w:themeColor="text1"/>
        </w:rPr>
        <w:t>4.</w:t>
      </w:r>
      <w:r w:rsidRPr="00487895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487895" w:rsidRDefault="000A1858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487895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487895">
        <w:rPr>
          <w:rFonts w:cs="Arial"/>
          <w:color w:val="000000" w:themeColor="text1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487895" w:rsidRDefault="000A1858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487895">
        <w:rPr>
          <w:rFonts w:cs="Arial"/>
          <w:color w:val="000000" w:themeColor="text1"/>
        </w:rPr>
        <w:t>2</w:t>
      </w:r>
      <w:r w:rsidR="0031626C" w:rsidRPr="00487895">
        <w:rPr>
          <w:rFonts w:cs="Arial"/>
          <w:color w:val="000000" w:themeColor="text1"/>
        </w:rPr>
        <w:t>1</w:t>
      </w:r>
      <w:r w:rsidR="004567D2" w:rsidRPr="00487895">
        <w:rPr>
          <w:rFonts w:cs="Arial"/>
          <w:color w:val="000000" w:themeColor="text1"/>
        </w:rPr>
        <w:t>.12</w:t>
      </w:r>
      <w:r w:rsidR="006200DE" w:rsidRPr="00487895">
        <w:rPr>
          <w:rFonts w:cs="Arial"/>
          <w:color w:val="000000" w:themeColor="text1"/>
        </w:rPr>
        <w:t>, 2</w:t>
      </w:r>
      <w:r w:rsidR="0031626C" w:rsidRPr="00487895">
        <w:rPr>
          <w:rFonts w:cs="Arial"/>
          <w:color w:val="000000" w:themeColor="text1"/>
        </w:rPr>
        <w:t>2</w:t>
      </w:r>
      <w:r w:rsidR="006200DE" w:rsidRPr="00487895">
        <w:rPr>
          <w:rFonts w:cs="Arial"/>
          <w:color w:val="000000" w:themeColor="text1"/>
        </w:rPr>
        <w:t>.6, 2</w:t>
      </w:r>
      <w:r w:rsidR="0031626C" w:rsidRPr="00487895">
        <w:rPr>
          <w:rFonts w:cs="Arial"/>
          <w:color w:val="000000" w:themeColor="text1"/>
        </w:rPr>
        <w:t>3</w:t>
      </w:r>
      <w:r w:rsidR="006200DE" w:rsidRPr="00487895">
        <w:rPr>
          <w:rFonts w:cs="Arial"/>
          <w:color w:val="000000" w:themeColor="text1"/>
        </w:rPr>
        <w:t>.6</w:t>
      </w:r>
      <w:r w:rsidR="005627BC" w:rsidRPr="00487895">
        <w:rPr>
          <w:rFonts w:cs="Arial"/>
          <w:color w:val="000000" w:themeColor="text1"/>
        </w:rPr>
        <w:t>, 24</w:t>
      </w:r>
      <w:r w:rsidR="00975DE0" w:rsidRPr="00487895">
        <w:rPr>
          <w:rFonts w:cs="Arial"/>
          <w:color w:val="000000" w:themeColor="text1"/>
        </w:rPr>
        <w:t>.5</w:t>
      </w:r>
      <w:r w:rsidR="00097CAF" w:rsidRPr="00487895">
        <w:rPr>
          <w:rFonts w:cs="Arial"/>
          <w:color w:val="000000" w:themeColor="text1"/>
        </w:rPr>
        <w:t xml:space="preserve"> </w:t>
      </w:r>
      <w:r w:rsidR="00A8020F" w:rsidRPr="00487895">
        <w:rPr>
          <w:rFonts w:cs="Arial"/>
          <w:color w:val="000000" w:themeColor="text1"/>
        </w:rPr>
        <w:t>Р</w:t>
      </w:r>
      <w:r w:rsidRPr="00487895">
        <w:rPr>
          <w:rFonts w:cs="Arial"/>
          <w:color w:val="000000" w:themeColor="text1"/>
        </w:rPr>
        <w:t xml:space="preserve">аздела </w:t>
      </w:r>
      <w:r w:rsidRPr="00487895">
        <w:rPr>
          <w:rFonts w:cs="Arial"/>
          <w:color w:val="000000" w:themeColor="text1"/>
          <w:lang w:val="en-US"/>
        </w:rPr>
        <w:t>III</w:t>
      </w:r>
      <w:r w:rsidRPr="00487895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5F50D0" w:rsidRPr="00487895" w:rsidRDefault="006B4C5D" w:rsidP="00487895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487895">
        <w:rPr>
          <w:rFonts w:eastAsiaTheme="minorHAnsi" w:cs="Arial"/>
          <w:color w:val="000000" w:themeColor="text1"/>
          <w:lang w:eastAsia="en-US"/>
        </w:rPr>
        <w:t>1.</w:t>
      </w:r>
      <w:r w:rsidR="000A1858" w:rsidRPr="00487895">
        <w:rPr>
          <w:rFonts w:eastAsiaTheme="minorHAnsi" w:cs="Arial"/>
          <w:color w:val="000000" w:themeColor="text1"/>
          <w:lang w:eastAsia="en-US"/>
        </w:rPr>
        <w:t>3</w:t>
      </w:r>
      <w:r w:rsidR="00473A04" w:rsidRPr="00487895">
        <w:rPr>
          <w:rFonts w:eastAsiaTheme="minorHAnsi" w:cs="Arial"/>
          <w:color w:val="000000" w:themeColor="text1"/>
          <w:lang w:eastAsia="en-US"/>
        </w:rPr>
        <w:t>. Подпункт 2</w:t>
      </w:r>
      <w:r w:rsidR="00C23E58" w:rsidRPr="00487895">
        <w:rPr>
          <w:rFonts w:eastAsiaTheme="minorHAnsi" w:cs="Arial"/>
          <w:color w:val="000000" w:themeColor="text1"/>
          <w:lang w:eastAsia="en-US"/>
        </w:rPr>
        <w:t>1.9, подпункты 22</w:t>
      </w:r>
      <w:r w:rsidR="00473A04" w:rsidRPr="00487895">
        <w:rPr>
          <w:rFonts w:eastAsiaTheme="minorHAnsi" w:cs="Arial"/>
          <w:color w:val="000000" w:themeColor="text1"/>
          <w:lang w:eastAsia="en-US"/>
        </w:rPr>
        <w:t xml:space="preserve">.3 </w:t>
      </w:r>
      <w:r w:rsidR="005F50D0" w:rsidRPr="00487895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5F50D0" w:rsidRPr="00A31ADB" w:rsidRDefault="005F50D0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eastAsiaTheme="minorHAnsi" w:cs="Arial"/>
          <w:color w:val="000000" w:themeColor="text1"/>
          <w:lang w:eastAsia="en-US"/>
        </w:rPr>
        <w:t>«</w:t>
      </w:r>
      <w:r w:rsidR="000311CA" w:rsidRPr="00487895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487895">
          <w:rPr>
            <w:rFonts w:cs="Arial"/>
            <w:color w:val="000000" w:themeColor="text1"/>
          </w:rPr>
          <w:t>статьей 11</w:t>
        </w:r>
      </w:hyperlink>
      <w:r w:rsidR="000311CA" w:rsidRPr="00487895">
        <w:rPr>
          <w:rFonts w:cs="Arial"/>
          <w:color w:val="000000" w:themeColor="text1"/>
        </w:rPr>
        <w:t xml:space="preserve"> указанного Федерального закона</w:t>
      </w:r>
      <w:r w:rsidR="00A31ADB">
        <w:rPr>
          <w:rFonts w:cs="Arial"/>
          <w:color w:val="000000" w:themeColor="text1"/>
        </w:rPr>
        <w:t>.».</w:t>
      </w:r>
    </w:p>
    <w:p w:rsidR="00BA535E" w:rsidRPr="00A31ADB" w:rsidRDefault="00BA535E" w:rsidP="00487895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487895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A31ADB">
        <w:rPr>
          <w:rFonts w:eastAsia="Calibri" w:cs="Arial"/>
          <w:color w:val="000000" w:themeColor="text1"/>
        </w:rPr>
        <w:t>.</w:t>
      </w:r>
    </w:p>
    <w:p w:rsidR="00BA535E" w:rsidRPr="00487895" w:rsidRDefault="00BA535E" w:rsidP="00487895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487895">
        <w:rPr>
          <w:rFonts w:eastAsia="Calibri" w:cs="Arial"/>
          <w:color w:val="000000" w:themeColor="text1"/>
        </w:rPr>
        <w:t xml:space="preserve">3. Контроль за исполнением настоящего </w:t>
      </w:r>
      <w:r w:rsidR="000F48FB" w:rsidRPr="00487895">
        <w:rPr>
          <w:rFonts w:eastAsia="Calibri" w:cs="Arial"/>
          <w:color w:val="000000" w:themeColor="text1"/>
        </w:rPr>
        <w:t>постановления оставляю за собой</w:t>
      </w:r>
      <w:r w:rsidRPr="00487895">
        <w:rPr>
          <w:rFonts w:eastAsia="Calibri" w:cs="Arial"/>
          <w:color w:val="000000" w:themeColor="text1"/>
        </w:rPr>
        <w:t>.</w:t>
      </w:r>
    </w:p>
    <w:p w:rsidR="007752D6" w:rsidRPr="00056771" w:rsidRDefault="007752D6" w:rsidP="007752D6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752D6" w:rsidRPr="00056771" w:rsidTr="0028318D">
        <w:tc>
          <w:tcPr>
            <w:tcW w:w="3190" w:type="dxa"/>
            <w:shd w:val="clear" w:color="auto" w:fill="auto"/>
          </w:tcPr>
          <w:p w:rsidR="007752D6" w:rsidRPr="00056771" w:rsidRDefault="007752D6" w:rsidP="00DB1A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color w:val="000000"/>
              </w:rPr>
            </w:pPr>
            <w:r w:rsidRPr="00056771">
              <w:rPr>
                <w:rFonts w:eastAsia="Calibri" w:cs="Arial"/>
                <w:color w:val="000000"/>
              </w:rPr>
              <w:t xml:space="preserve">Глава </w:t>
            </w:r>
            <w:r w:rsidR="00DB1A87">
              <w:rPr>
                <w:rFonts w:eastAsia="Calibri" w:cs="Arial"/>
                <w:color w:val="000000"/>
              </w:rPr>
              <w:t xml:space="preserve">Писаревского </w:t>
            </w:r>
            <w:r w:rsidRPr="00056771">
              <w:rPr>
                <w:rFonts w:eastAsia="Calibri"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7752D6" w:rsidRPr="00056771" w:rsidRDefault="007752D6" w:rsidP="0028318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7752D6" w:rsidRPr="00056771" w:rsidRDefault="00DB1A87" w:rsidP="0028318D">
            <w:pPr>
              <w:widowControl w:val="0"/>
              <w:autoSpaceDE w:val="0"/>
              <w:autoSpaceDN w:val="0"/>
              <w:adjustRightInd w:val="0"/>
              <w:ind w:hanging="1"/>
              <w:jc w:val="left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И.И.Скибина</w:t>
            </w:r>
          </w:p>
        </w:tc>
      </w:tr>
    </w:tbl>
    <w:p w:rsidR="007752D6" w:rsidRPr="00487895" w:rsidRDefault="007752D6" w:rsidP="00487895">
      <w:pPr>
        <w:tabs>
          <w:tab w:val="left" w:pos="709"/>
        </w:tabs>
        <w:ind w:firstLine="709"/>
        <w:rPr>
          <w:rFonts w:cs="Arial"/>
          <w:color w:val="000000" w:themeColor="text1"/>
        </w:rPr>
      </w:pPr>
    </w:p>
    <w:sectPr w:rsidR="007752D6" w:rsidRPr="00487895" w:rsidSect="0048789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0F48FB"/>
    <w:rsid w:val="00194EB5"/>
    <w:rsid w:val="0022322B"/>
    <w:rsid w:val="0023012E"/>
    <w:rsid w:val="002A4B43"/>
    <w:rsid w:val="002E1DE9"/>
    <w:rsid w:val="002E205F"/>
    <w:rsid w:val="002F4356"/>
    <w:rsid w:val="00307FA3"/>
    <w:rsid w:val="0031626C"/>
    <w:rsid w:val="00325959"/>
    <w:rsid w:val="0038478A"/>
    <w:rsid w:val="00387E1D"/>
    <w:rsid w:val="003C1B01"/>
    <w:rsid w:val="003C377A"/>
    <w:rsid w:val="00400C70"/>
    <w:rsid w:val="00431AC1"/>
    <w:rsid w:val="004567D2"/>
    <w:rsid w:val="004723BF"/>
    <w:rsid w:val="00473A04"/>
    <w:rsid w:val="00487895"/>
    <w:rsid w:val="004A5D36"/>
    <w:rsid w:val="004C0264"/>
    <w:rsid w:val="005310A6"/>
    <w:rsid w:val="005627BC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436BB"/>
    <w:rsid w:val="007677D6"/>
    <w:rsid w:val="007752D6"/>
    <w:rsid w:val="00792C5C"/>
    <w:rsid w:val="007B1D03"/>
    <w:rsid w:val="007B65FC"/>
    <w:rsid w:val="007C7465"/>
    <w:rsid w:val="008902B6"/>
    <w:rsid w:val="0089168B"/>
    <w:rsid w:val="0089182B"/>
    <w:rsid w:val="00960ABE"/>
    <w:rsid w:val="00975DE0"/>
    <w:rsid w:val="009B3568"/>
    <w:rsid w:val="009C7A21"/>
    <w:rsid w:val="00A31ADB"/>
    <w:rsid w:val="00A60AD0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23E58"/>
    <w:rsid w:val="00C95613"/>
    <w:rsid w:val="00CE5DC6"/>
    <w:rsid w:val="00D56307"/>
    <w:rsid w:val="00D703B3"/>
    <w:rsid w:val="00DB1A87"/>
    <w:rsid w:val="00DB1BB8"/>
    <w:rsid w:val="00E13C5E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78B9"/>
  <w15:docId w15:val="{8B33AC2A-4E89-48C3-AF46-47398BBF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8918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Писаревское сельское поселение</cp:lastModifiedBy>
  <cp:revision>19</cp:revision>
  <cp:lastPrinted>2024-10-14T12:15:00Z</cp:lastPrinted>
  <dcterms:created xsi:type="dcterms:W3CDTF">2024-09-30T09:38:00Z</dcterms:created>
  <dcterms:modified xsi:type="dcterms:W3CDTF">2024-10-14T12:16:00Z</dcterms:modified>
</cp:coreProperties>
</file>