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10" w:rsidRDefault="00696710" w:rsidP="00696710">
      <w:pPr>
        <w:ind w:firstLine="709"/>
        <w:jc w:val="center"/>
        <w:rPr>
          <w:rFonts w:cs="Arial"/>
          <w:color w:val="000000"/>
        </w:rPr>
      </w:pPr>
      <w:r>
        <w:rPr>
          <w:rFonts w:cs="Arial"/>
          <w:bCs/>
          <w:color w:val="000000"/>
        </w:rPr>
        <w:t>АДМИНИСТРАЦИЯ</w:t>
      </w:r>
    </w:p>
    <w:p w:rsidR="00696710" w:rsidRDefault="00696710" w:rsidP="00696710">
      <w:pPr>
        <w:ind w:firstLine="709"/>
        <w:jc w:val="center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ПИСАРЕВСКОГО СЕЛЬСКОГО ПОСЕЛЕНИЯ</w:t>
      </w:r>
    </w:p>
    <w:p w:rsidR="00696710" w:rsidRDefault="00696710" w:rsidP="00696710">
      <w:pPr>
        <w:ind w:firstLine="709"/>
        <w:jc w:val="center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КАНТЕМИРОВСКОГО МУНИЦИПАЛЬНОГО РАЙОНА</w:t>
      </w:r>
    </w:p>
    <w:p w:rsidR="00696710" w:rsidRDefault="00696710" w:rsidP="00696710">
      <w:pPr>
        <w:ind w:firstLine="709"/>
        <w:jc w:val="center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ВОРОНЕЖСКОЙ ОБЛАСТИ</w:t>
      </w:r>
    </w:p>
    <w:p w:rsidR="00696710" w:rsidRDefault="00696710" w:rsidP="00696710">
      <w:pPr>
        <w:ind w:firstLine="709"/>
        <w:jc w:val="center"/>
        <w:rPr>
          <w:rFonts w:cs="Arial"/>
          <w:color w:val="000000"/>
        </w:rPr>
      </w:pPr>
    </w:p>
    <w:p w:rsidR="00696710" w:rsidRDefault="00696710" w:rsidP="00696710">
      <w:pPr>
        <w:ind w:firstLine="709"/>
        <w:jc w:val="center"/>
        <w:rPr>
          <w:rFonts w:cs="Arial"/>
          <w:color w:val="000000"/>
        </w:rPr>
      </w:pPr>
      <w:r>
        <w:rPr>
          <w:rFonts w:cs="Arial"/>
          <w:bCs/>
          <w:color w:val="000000"/>
        </w:rPr>
        <w:t>ПОСТАНОВЛЕНИЕ</w:t>
      </w:r>
    </w:p>
    <w:p w:rsidR="00696710" w:rsidRDefault="00696710" w:rsidP="00696710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A5010E">
        <w:rPr>
          <w:rFonts w:cs="Arial"/>
          <w:color w:val="000000"/>
        </w:rPr>
        <w:t>26</w:t>
      </w:r>
      <w:r>
        <w:rPr>
          <w:rFonts w:cs="Arial"/>
          <w:color w:val="000000"/>
        </w:rPr>
        <w:t>.0</w:t>
      </w:r>
      <w:r w:rsidR="00A5010E">
        <w:rPr>
          <w:rFonts w:cs="Arial"/>
          <w:color w:val="000000"/>
        </w:rPr>
        <w:t>6</w:t>
      </w:r>
      <w:r>
        <w:rPr>
          <w:rFonts w:cs="Arial"/>
          <w:color w:val="000000"/>
        </w:rPr>
        <w:t>.202</w:t>
      </w:r>
      <w:r w:rsidR="00A5010E">
        <w:rPr>
          <w:rFonts w:cs="Arial"/>
          <w:color w:val="000000"/>
        </w:rPr>
        <w:t>3</w:t>
      </w:r>
      <w:r>
        <w:rPr>
          <w:rFonts w:cs="Arial"/>
          <w:color w:val="000000"/>
        </w:rPr>
        <w:t xml:space="preserve"> года № </w:t>
      </w:r>
      <w:r w:rsidR="00A5010E">
        <w:rPr>
          <w:rFonts w:cs="Arial"/>
          <w:color w:val="000000"/>
        </w:rPr>
        <w:t>29</w:t>
      </w:r>
    </w:p>
    <w:p w:rsidR="00696710" w:rsidRDefault="00696710" w:rsidP="00696710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>с. Писаревка</w:t>
      </w:r>
    </w:p>
    <w:p w:rsidR="00696710" w:rsidRPr="00166CF7" w:rsidRDefault="00696710" w:rsidP="00696710">
      <w:pPr>
        <w:pStyle w:val="Title"/>
        <w:ind w:right="5102"/>
        <w:jc w:val="both"/>
        <w:rPr>
          <w:rStyle w:val="apple-converted-space"/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постановление от 15.04.2019 года №13 «</w:t>
      </w:r>
      <w:r w:rsidRPr="00166CF7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б утверждении Положения</w:t>
      </w:r>
      <w:r w:rsidRPr="00166CF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о </w:t>
      </w:r>
      <w:r w:rsidRPr="00166CF7">
        <w:rPr>
          <w:b w:val="0"/>
          <w:sz w:val="24"/>
          <w:szCs w:val="24"/>
        </w:rPr>
        <w:t>межведомственной комиссии по признанию помещения</w:t>
      </w:r>
      <w:r w:rsidRPr="00166CF7">
        <w:rPr>
          <w:rStyle w:val="apple-converted-space"/>
          <w:b w:val="0"/>
          <w:color w:val="000000"/>
          <w:sz w:val="24"/>
          <w:szCs w:val="24"/>
        </w:rPr>
        <w:t xml:space="preserve"> </w:t>
      </w:r>
      <w:r w:rsidRPr="00166CF7">
        <w:rPr>
          <w:b w:val="0"/>
          <w:sz w:val="24"/>
          <w:szCs w:val="24"/>
        </w:rPr>
        <w:t>жилым помещением, жилого помещения пригодным (непригодным)</w:t>
      </w:r>
      <w:r w:rsidRPr="00166CF7">
        <w:rPr>
          <w:rStyle w:val="apple-converted-space"/>
          <w:b w:val="0"/>
          <w:color w:val="000000"/>
          <w:sz w:val="24"/>
          <w:szCs w:val="24"/>
        </w:rPr>
        <w:t xml:space="preserve"> </w:t>
      </w:r>
      <w:r w:rsidRPr="00166CF7">
        <w:rPr>
          <w:b w:val="0"/>
          <w:sz w:val="24"/>
          <w:szCs w:val="24"/>
        </w:rPr>
        <w:t>для проживания граждан, многоквартирного дома аварийным</w:t>
      </w:r>
      <w:r w:rsidRPr="00166CF7">
        <w:rPr>
          <w:rStyle w:val="apple-converted-space"/>
          <w:b w:val="0"/>
          <w:color w:val="000000"/>
          <w:sz w:val="24"/>
          <w:szCs w:val="24"/>
        </w:rPr>
        <w:t xml:space="preserve"> </w:t>
      </w:r>
      <w:r w:rsidRPr="00166CF7">
        <w:rPr>
          <w:b w:val="0"/>
          <w:sz w:val="24"/>
          <w:szCs w:val="24"/>
        </w:rPr>
        <w:t>и подлежащим сносу или реконструкции</w:t>
      </w:r>
      <w:r>
        <w:rPr>
          <w:b w:val="0"/>
          <w:sz w:val="24"/>
          <w:szCs w:val="24"/>
        </w:rPr>
        <w:t>,</w:t>
      </w:r>
      <w:r w:rsidRPr="007A3E13">
        <w:rPr>
          <w:b w:val="0"/>
          <w:sz w:val="24"/>
          <w:szCs w:val="24"/>
        </w:rPr>
        <w:t xml:space="preserve"> </w:t>
      </w:r>
      <w:r w:rsidRPr="004B4395">
        <w:rPr>
          <w:b w:val="0"/>
          <w:sz w:val="24"/>
          <w:szCs w:val="24"/>
        </w:rPr>
        <w:t>садового дома жилым домом и жилого дома садовым домом</w:t>
      </w:r>
      <w:r w:rsidRPr="00166CF7">
        <w:rPr>
          <w:b w:val="0"/>
          <w:sz w:val="24"/>
          <w:szCs w:val="24"/>
        </w:rPr>
        <w:t xml:space="preserve"> на территории</w:t>
      </w:r>
      <w:r w:rsidRPr="00166CF7">
        <w:rPr>
          <w:rStyle w:val="apple-converted-space"/>
          <w:b w:val="0"/>
          <w:color w:val="000000"/>
          <w:sz w:val="24"/>
          <w:szCs w:val="24"/>
        </w:rPr>
        <w:t xml:space="preserve"> </w:t>
      </w:r>
      <w:r w:rsidR="00A5010E">
        <w:rPr>
          <w:b w:val="0"/>
          <w:sz w:val="24"/>
          <w:szCs w:val="24"/>
        </w:rPr>
        <w:t>Писаревского сельского</w:t>
      </w:r>
      <w:r w:rsidRPr="00166CF7">
        <w:rPr>
          <w:b w:val="0"/>
          <w:sz w:val="24"/>
          <w:szCs w:val="24"/>
        </w:rPr>
        <w:t xml:space="preserve"> поселения</w:t>
      </w:r>
      <w:r>
        <w:rPr>
          <w:b w:val="0"/>
          <w:sz w:val="24"/>
          <w:szCs w:val="24"/>
        </w:rPr>
        <w:t>»</w:t>
      </w:r>
    </w:p>
    <w:p w:rsidR="00696710" w:rsidRDefault="00696710" w:rsidP="00696710">
      <w:pPr>
        <w:ind w:firstLine="709"/>
        <w:rPr>
          <w:rStyle w:val="apple-converted-space"/>
          <w:rFonts w:cs="Arial"/>
          <w:color w:val="000000"/>
        </w:rPr>
      </w:pPr>
    </w:p>
    <w:p w:rsidR="00696710" w:rsidRDefault="00696710" w:rsidP="00696710">
      <w:pPr>
        <w:ind w:firstLine="709"/>
      </w:pPr>
      <w:r>
        <w:rPr>
          <w:rFonts w:cs="Arial"/>
          <w:color w:val="000000"/>
        </w:rPr>
        <w:t>В соответствии со ст. 14 Жилищного кодекса Российской Федерации, Федеральным законом от 06.10.2003 г. № 131-ФЗ «Об общих принципах организации местного самоуправления в РФ», Постановлением Правительства РФ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166CF7">
        <w:rPr>
          <w:rFonts w:eastAsia="Calibri" w:cs="Arial"/>
          <w:lang w:eastAsia="en-US"/>
        </w:rPr>
        <w:t xml:space="preserve">, садового дома жилым домом и жилого дома садовым домом», Уставом </w:t>
      </w:r>
      <w:r>
        <w:rPr>
          <w:rFonts w:eastAsia="Calibri" w:cs="Arial"/>
          <w:sz w:val="22"/>
          <w:szCs w:val="22"/>
          <w:lang w:eastAsia="en-US"/>
        </w:rPr>
        <w:t>Писаревского</w:t>
      </w:r>
      <w:r w:rsidRPr="00166CF7">
        <w:rPr>
          <w:rFonts w:eastAsia="Calibri" w:cs="Arial"/>
          <w:lang w:eastAsia="en-US"/>
        </w:rPr>
        <w:t xml:space="preserve"> сельского поселения Кантемировского муниципального района,</w:t>
      </w:r>
      <w:r>
        <w:rPr>
          <w:rFonts w:cs="Arial"/>
          <w:color w:val="000000"/>
        </w:rPr>
        <w:t xml:space="preserve">  администрация Писаревского сельского поселения Кантемировского муниципального района </w:t>
      </w:r>
    </w:p>
    <w:p w:rsidR="00696710" w:rsidRDefault="00696710" w:rsidP="00696710">
      <w:pPr>
        <w:ind w:firstLine="709"/>
        <w:rPr>
          <w:rStyle w:val="apple-converted-space"/>
        </w:rPr>
      </w:pPr>
      <w:r>
        <w:rPr>
          <w:rFonts w:cs="Arial"/>
          <w:color w:val="000000"/>
        </w:rPr>
        <w:t>ПОСТАНОВЛЯЕТ:</w:t>
      </w:r>
    </w:p>
    <w:p w:rsidR="00696710" w:rsidRDefault="00696710" w:rsidP="00696710">
      <w:pPr>
        <w:pStyle w:val="a5"/>
        <w:numPr>
          <w:ilvl w:val="0"/>
          <w:numId w:val="1"/>
        </w:numPr>
      </w:pPr>
      <w:r w:rsidRPr="00696710">
        <w:rPr>
          <w:rFonts w:cs="Arial"/>
          <w:color w:val="000000"/>
        </w:rPr>
        <w:t xml:space="preserve">Внести в постановление от 15.04.2019 года №13 «Об утверждении </w:t>
      </w:r>
      <w:r w:rsidRPr="00A763F3">
        <w:t>Положени</w:t>
      </w:r>
      <w:r>
        <w:t>и</w:t>
      </w:r>
      <w:r w:rsidRPr="00A763F3">
        <w:t xml:space="preserve"> о</w:t>
      </w:r>
      <w:r w:rsidRPr="00696710">
        <w:rPr>
          <w:b/>
        </w:rPr>
        <w:t xml:space="preserve"> </w:t>
      </w:r>
      <w:r w:rsidRPr="00166CF7">
        <w:t>межведомственной комиссии по признанию помещения</w:t>
      </w:r>
      <w:r w:rsidRPr="00696710">
        <w:rPr>
          <w:rStyle w:val="apple-converted-space"/>
          <w:color w:val="000000"/>
        </w:rPr>
        <w:t xml:space="preserve"> </w:t>
      </w:r>
      <w:r w:rsidRPr="00166CF7">
        <w:t>жилым помещением, жилого помещения пригодным (непригодным)</w:t>
      </w:r>
      <w:r w:rsidRPr="00696710">
        <w:rPr>
          <w:rStyle w:val="apple-converted-space"/>
          <w:color w:val="000000"/>
        </w:rPr>
        <w:t xml:space="preserve"> </w:t>
      </w:r>
      <w:r w:rsidRPr="00166CF7">
        <w:t>для проживания граждан, многоквартирного дома аварийным</w:t>
      </w:r>
      <w:r w:rsidRPr="00696710">
        <w:rPr>
          <w:rStyle w:val="apple-converted-space"/>
          <w:color w:val="000000"/>
        </w:rPr>
        <w:t xml:space="preserve"> </w:t>
      </w:r>
      <w:r w:rsidRPr="00166CF7">
        <w:t>и подлежащим сносу или реконструкции на территории</w:t>
      </w:r>
      <w:r w:rsidRPr="00696710">
        <w:rPr>
          <w:rStyle w:val="apple-converted-space"/>
          <w:color w:val="000000"/>
        </w:rPr>
        <w:t xml:space="preserve"> </w:t>
      </w:r>
      <w:r>
        <w:t>Писаревского</w:t>
      </w:r>
      <w:r w:rsidRPr="00166CF7">
        <w:t xml:space="preserve"> сельского поселения</w:t>
      </w:r>
      <w:r>
        <w:t>» следующие изменения:</w:t>
      </w:r>
    </w:p>
    <w:p w:rsidR="00696710" w:rsidRPr="00696710" w:rsidRDefault="00696710" w:rsidP="00696710">
      <w:pPr>
        <w:pStyle w:val="a5"/>
        <w:numPr>
          <w:ilvl w:val="1"/>
          <w:numId w:val="1"/>
        </w:numPr>
        <w:rPr>
          <w:rStyle w:val="apple-converted-space"/>
          <w:rFonts w:cs="Arial"/>
          <w:color w:val="000000"/>
        </w:rPr>
      </w:pPr>
      <w:r>
        <w:rPr>
          <w:rFonts w:cs="Arial"/>
          <w:color w:val="000000"/>
        </w:rPr>
        <w:t>Приложение</w:t>
      </w:r>
      <w:r w:rsidRPr="00696710">
        <w:rPr>
          <w:rFonts w:cs="Arial"/>
          <w:color w:val="000000"/>
        </w:rPr>
        <w:t xml:space="preserve"> № 1</w:t>
      </w:r>
      <w:r>
        <w:rPr>
          <w:rFonts w:cs="Arial"/>
          <w:color w:val="000000"/>
        </w:rPr>
        <w:t xml:space="preserve"> читать в новой редакции, согласно Приложению №1 к </w:t>
      </w:r>
      <w:r w:rsidR="00E6456C">
        <w:rPr>
          <w:rFonts w:cs="Arial"/>
          <w:color w:val="000000"/>
        </w:rPr>
        <w:t>настоящему</w:t>
      </w:r>
      <w:r>
        <w:rPr>
          <w:rFonts w:cs="Arial"/>
          <w:color w:val="000000"/>
        </w:rPr>
        <w:t xml:space="preserve"> постановлению</w:t>
      </w:r>
      <w:r w:rsidRPr="00696710">
        <w:rPr>
          <w:rFonts w:cs="Arial"/>
          <w:color w:val="000000"/>
        </w:rPr>
        <w:t>.</w:t>
      </w:r>
    </w:p>
    <w:p w:rsidR="00696710" w:rsidRDefault="00696710" w:rsidP="00696710">
      <w:pPr>
        <w:ind w:firstLine="709"/>
        <w:rPr>
          <w:rStyle w:val="apple-converted-space"/>
          <w:rFonts w:cs="Arial"/>
          <w:color w:val="000000"/>
        </w:rPr>
      </w:pPr>
      <w:r>
        <w:rPr>
          <w:rFonts w:cs="Arial"/>
          <w:color w:val="000000"/>
        </w:rPr>
        <w:t>2. Настоящее постановление вступает в силу с момента его опубликования в «Вестнике муниципальных правовых актов» Писаревского сельского поселения.</w:t>
      </w:r>
    </w:p>
    <w:p w:rsidR="00696710" w:rsidRDefault="00696710" w:rsidP="00696710">
      <w:pPr>
        <w:ind w:firstLine="709"/>
        <w:rPr>
          <w:rStyle w:val="apple-converted-space"/>
          <w:rFonts w:cs="Arial"/>
          <w:color w:val="000000"/>
        </w:rPr>
      </w:pPr>
      <w:r>
        <w:rPr>
          <w:rFonts w:cs="Arial"/>
          <w:color w:val="000000"/>
        </w:rPr>
        <w:t>3. Контроль за исполнением настоящего постановления оставляю за собой.</w:t>
      </w:r>
      <w:r>
        <w:rPr>
          <w:rStyle w:val="apple-converted-space"/>
          <w:rFonts w:cs="Arial"/>
          <w:color w:val="000000"/>
        </w:rPr>
        <w:t xml:space="preserve"> </w:t>
      </w:r>
    </w:p>
    <w:p w:rsidR="00696710" w:rsidRDefault="00696710" w:rsidP="00696710">
      <w:pPr>
        <w:ind w:firstLine="709"/>
        <w:rPr>
          <w:rStyle w:val="apple-converted-space"/>
          <w:rFonts w:cs="Arial"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179"/>
        <w:gridCol w:w="3228"/>
      </w:tblGrid>
      <w:tr w:rsidR="00696710" w:rsidTr="00B1540B">
        <w:tc>
          <w:tcPr>
            <w:tcW w:w="3284" w:type="dxa"/>
          </w:tcPr>
          <w:p w:rsidR="00696710" w:rsidRDefault="00696710" w:rsidP="00B1540B">
            <w:pPr>
              <w:ind w:firstLine="0"/>
              <w:jc w:val="left"/>
              <w:rPr>
                <w:rStyle w:val="apple-converted-space"/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Глава Писаревского сельского поселения</w:t>
            </w:r>
          </w:p>
        </w:tc>
        <w:tc>
          <w:tcPr>
            <w:tcW w:w="3285" w:type="dxa"/>
          </w:tcPr>
          <w:p w:rsidR="00696710" w:rsidRDefault="00696710" w:rsidP="00B1540B">
            <w:pPr>
              <w:ind w:firstLine="0"/>
              <w:rPr>
                <w:rStyle w:val="apple-converted-space"/>
                <w:rFonts w:cs="Arial"/>
                <w:color w:val="000000"/>
              </w:rPr>
            </w:pPr>
          </w:p>
        </w:tc>
        <w:tc>
          <w:tcPr>
            <w:tcW w:w="3285" w:type="dxa"/>
          </w:tcPr>
          <w:p w:rsidR="00696710" w:rsidRDefault="00A5010E" w:rsidP="00B1540B">
            <w:pPr>
              <w:ind w:firstLine="0"/>
              <w:rPr>
                <w:rStyle w:val="apple-converted-space"/>
                <w:rFonts w:cs="Arial"/>
                <w:color w:val="000000"/>
              </w:rPr>
            </w:pPr>
            <w:proofErr w:type="spellStart"/>
            <w:r>
              <w:t>И.И.Скибина</w:t>
            </w:r>
            <w:proofErr w:type="spellEnd"/>
          </w:p>
        </w:tc>
      </w:tr>
    </w:tbl>
    <w:p w:rsidR="00696710" w:rsidRDefault="00696710" w:rsidP="00696710">
      <w:pPr>
        <w:ind w:firstLine="709"/>
        <w:rPr>
          <w:rStyle w:val="apple-converted-space"/>
          <w:rFonts w:cs="Arial"/>
          <w:color w:val="000000"/>
        </w:rPr>
      </w:pPr>
    </w:p>
    <w:p w:rsidR="00696710" w:rsidRDefault="00696710" w:rsidP="00696710">
      <w:pPr>
        <w:ind w:left="4536" w:firstLine="0"/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 № 1</w:t>
      </w:r>
    </w:p>
    <w:p w:rsidR="00696710" w:rsidRDefault="00696710" w:rsidP="00696710">
      <w:pPr>
        <w:ind w:left="4536" w:firstLine="0"/>
        <w:rPr>
          <w:rFonts w:cs="Arial"/>
          <w:color w:val="000000"/>
        </w:rPr>
      </w:pPr>
      <w:r>
        <w:rPr>
          <w:rFonts w:cs="Arial"/>
          <w:color w:val="000000"/>
        </w:rPr>
        <w:t>к постановлению администрации</w:t>
      </w:r>
    </w:p>
    <w:p w:rsidR="00696710" w:rsidRDefault="00696710" w:rsidP="00696710">
      <w:pPr>
        <w:ind w:left="4536" w:firstLine="0"/>
        <w:rPr>
          <w:rFonts w:cs="Arial"/>
          <w:color w:val="000000"/>
        </w:rPr>
      </w:pPr>
      <w:r>
        <w:rPr>
          <w:rFonts w:cs="Arial"/>
          <w:color w:val="000000"/>
        </w:rPr>
        <w:t>Писаревского сельского поселения</w:t>
      </w:r>
    </w:p>
    <w:p w:rsidR="00696710" w:rsidRDefault="00696710" w:rsidP="00696710">
      <w:pPr>
        <w:ind w:left="4536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A5010E">
        <w:rPr>
          <w:rFonts w:cs="Arial"/>
          <w:color w:val="000000"/>
        </w:rPr>
        <w:t>26</w:t>
      </w:r>
      <w:r>
        <w:rPr>
          <w:rFonts w:cs="Arial"/>
          <w:color w:val="000000"/>
        </w:rPr>
        <w:t>.0</w:t>
      </w:r>
      <w:r w:rsidR="00A5010E">
        <w:rPr>
          <w:rFonts w:cs="Arial"/>
          <w:color w:val="000000"/>
        </w:rPr>
        <w:t>6</w:t>
      </w:r>
      <w:r>
        <w:rPr>
          <w:rFonts w:cs="Arial"/>
          <w:color w:val="000000"/>
        </w:rPr>
        <w:t>.202</w:t>
      </w:r>
      <w:r w:rsidR="00A5010E">
        <w:rPr>
          <w:rFonts w:cs="Arial"/>
          <w:color w:val="000000"/>
        </w:rPr>
        <w:t>3</w:t>
      </w:r>
      <w:r>
        <w:rPr>
          <w:rFonts w:cs="Arial"/>
          <w:color w:val="000000"/>
        </w:rPr>
        <w:t xml:space="preserve"> года № </w:t>
      </w:r>
      <w:r w:rsidR="00A5010E">
        <w:rPr>
          <w:rFonts w:cs="Arial"/>
          <w:color w:val="000000"/>
        </w:rPr>
        <w:t>29</w:t>
      </w:r>
    </w:p>
    <w:p w:rsidR="00696710" w:rsidRDefault="00696710" w:rsidP="00696710">
      <w:pPr>
        <w:ind w:firstLine="709"/>
        <w:rPr>
          <w:rFonts w:cs="Arial"/>
          <w:color w:val="000000"/>
        </w:rPr>
      </w:pPr>
    </w:p>
    <w:p w:rsidR="00696710" w:rsidRDefault="00696710" w:rsidP="00696710">
      <w:pPr>
        <w:ind w:firstLine="709"/>
        <w:jc w:val="center"/>
        <w:rPr>
          <w:rFonts w:cs="Arial"/>
          <w:color w:val="000000"/>
        </w:rPr>
      </w:pPr>
      <w:r>
        <w:rPr>
          <w:rFonts w:cs="Arial"/>
          <w:bCs/>
          <w:color w:val="000000"/>
        </w:rPr>
        <w:t>СОСТАВ</w:t>
      </w:r>
    </w:p>
    <w:p w:rsidR="00696710" w:rsidRDefault="00696710" w:rsidP="00696710">
      <w:pPr>
        <w:ind w:firstLine="709"/>
        <w:jc w:val="center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</w:t>
      </w:r>
      <w:r>
        <w:rPr>
          <w:rFonts w:cs="Arial"/>
        </w:rPr>
        <w:t>садового дома жилым домом и жилого дома садовым домом</w:t>
      </w:r>
      <w:r>
        <w:rPr>
          <w:rFonts w:cs="Arial"/>
          <w:bCs/>
          <w:color w:val="000000"/>
        </w:rPr>
        <w:t xml:space="preserve"> на территории Писаревского сельского поселения</w:t>
      </w:r>
    </w:p>
    <w:p w:rsidR="00696710" w:rsidRDefault="00696710" w:rsidP="00696710">
      <w:pPr>
        <w:ind w:firstLine="709"/>
        <w:jc w:val="center"/>
        <w:rPr>
          <w:rFonts w:cs="Arial"/>
          <w:color w:val="000000"/>
        </w:rPr>
      </w:pPr>
    </w:p>
    <w:p w:rsidR="00696710" w:rsidRDefault="00A5010E" w:rsidP="00696710">
      <w:pPr>
        <w:ind w:firstLine="709"/>
        <w:rPr>
          <w:rStyle w:val="apple-converted-space"/>
        </w:rPr>
      </w:pPr>
      <w:r>
        <w:rPr>
          <w:rFonts w:cs="Arial"/>
          <w:color w:val="000000"/>
        </w:rPr>
        <w:t>Скибина И.И</w:t>
      </w:r>
      <w:r w:rsidR="00696710">
        <w:rPr>
          <w:rFonts w:cs="Arial"/>
          <w:color w:val="000000"/>
        </w:rPr>
        <w:t>. – Глава Писаревского сельского поселения, председатель комиссии;</w:t>
      </w:r>
    </w:p>
    <w:p w:rsidR="00696710" w:rsidRDefault="00A5010E" w:rsidP="00696710">
      <w:pPr>
        <w:ind w:firstLine="709"/>
        <w:rPr>
          <w:rStyle w:val="apple-converted-space"/>
          <w:rFonts w:cs="Arial"/>
          <w:color w:val="000000"/>
        </w:rPr>
      </w:pPr>
      <w:r>
        <w:rPr>
          <w:rFonts w:cs="Arial"/>
          <w:color w:val="000000"/>
        </w:rPr>
        <w:t>Хортов А.Н.</w:t>
      </w:r>
      <w:r w:rsidR="00696710">
        <w:rPr>
          <w:rFonts w:cs="Arial"/>
          <w:color w:val="000000"/>
        </w:rPr>
        <w:t xml:space="preserve"> – депутат Совета народных депутатов Писаревского сельского поселения, заместитель;</w:t>
      </w:r>
    </w:p>
    <w:p w:rsidR="00696710" w:rsidRDefault="00A5010E" w:rsidP="00696710">
      <w:pPr>
        <w:ind w:firstLine="709"/>
      </w:pPr>
      <w:proofErr w:type="spellStart"/>
      <w:r>
        <w:rPr>
          <w:rFonts w:cs="Arial"/>
          <w:color w:val="000000"/>
        </w:rPr>
        <w:t>Плешканева</w:t>
      </w:r>
      <w:proofErr w:type="spellEnd"/>
      <w:r>
        <w:rPr>
          <w:rFonts w:cs="Arial"/>
          <w:color w:val="000000"/>
        </w:rPr>
        <w:t xml:space="preserve"> Ю.В.</w:t>
      </w:r>
      <w:r w:rsidR="00696710">
        <w:rPr>
          <w:rFonts w:cs="Arial"/>
          <w:color w:val="000000"/>
        </w:rPr>
        <w:t xml:space="preserve"> – ведущий специалист администрации Писаревского сельского поселения, секретарь комиссии;</w:t>
      </w:r>
    </w:p>
    <w:p w:rsidR="00696710" w:rsidRDefault="00696710" w:rsidP="00696710">
      <w:pPr>
        <w:ind w:firstLine="709"/>
        <w:rPr>
          <w:rStyle w:val="apple-converted-space"/>
        </w:rPr>
      </w:pPr>
      <w:r>
        <w:rPr>
          <w:rFonts w:cs="Arial"/>
          <w:color w:val="000000"/>
        </w:rPr>
        <w:t>Члены комиссии:</w:t>
      </w:r>
    </w:p>
    <w:p w:rsidR="00696710" w:rsidRDefault="00A5010E" w:rsidP="00696710">
      <w:pPr>
        <w:ind w:firstLine="709"/>
        <w:rPr>
          <w:rStyle w:val="apple-converted-space"/>
          <w:rFonts w:cs="Arial"/>
          <w:color w:val="000000"/>
        </w:rPr>
      </w:pPr>
      <w:r>
        <w:rPr>
          <w:rFonts w:cs="Arial"/>
          <w:color w:val="000000"/>
        </w:rPr>
        <w:t>Украинский В.Н.</w:t>
      </w:r>
      <w:r w:rsidR="00696710">
        <w:rPr>
          <w:rFonts w:cs="Arial"/>
          <w:color w:val="000000"/>
        </w:rPr>
        <w:t>. - депутат Совета народных депутатов Писаревского сельского поселения;</w:t>
      </w:r>
    </w:p>
    <w:p w:rsidR="00696710" w:rsidRPr="007C76E1" w:rsidRDefault="00E6456C" w:rsidP="00696710">
      <w:pPr>
        <w:rPr>
          <w:rFonts w:cs="Arial"/>
        </w:rPr>
      </w:pPr>
      <w:r>
        <w:rPr>
          <w:rFonts w:cs="Arial"/>
          <w:color w:val="000000"/>
        </w:rPr>
        <w:t xml:space="preserve">  </w:t>
      </w:r>
      <w:proofErr w:type="spellStart"/>
      <w:r w:rsidR="00696710">
        <w:rPr>
          <w:rFonts w:cs="Arial"/>
          <w:color w:val="000000"/>
        </w:rPr>
        <w:t>Гетманова</w:t>
      </w:r>
      <w:proofErr w:type="spellEnd"/>
      <w:r w:rsidR="00696710">
        <w:rPr>
          <w:rFonts w:cs="Arial"/>
          <w:color w:val="000000"/>
        </w:rPr>
        <w:t xml:space="preserve"> Г.И.</w:t>
      </w:r>
      <w:r w:rsidR="00696710" w:rsidRPr="007C76E1">
        <w:rPr>
          <w:rFonts w:cs="Arial"/>
          <w:color w:val="000000"/>
        </w:rPr>
        <w:t xml:space="preserve"> – </w:t>
      </w:r>
      <w:r>
        <w:rPr>
          <w:rFonts w:cs="Arial"/>
        </w:rPr>
        <w:t xml:space="preserve">Директор </w:t>
      </w:r>
      <w:r w:rsidR="00A5010E">
        <w:rPr>
          <w:rFonts w:cs="Arial"/>
        </w:rPr>
        <w:t xml:space="preserve">БТИ </w:t>
      </w:r>
      <w:r w:rsidR="00A5010E">
        <w:rPr>
          <w:rFonts w:cs="Arial"/>
          <w:color w:val="000000"/>
        </w:rPr>
        <w:t>(</w:t>
      </w:r>
      <w:r w:rsidR="00696710">
        <w:rPr>
          <w:rFonts w:cs="Arial"/>
          <w:color w:val="000000"/>
        </w:rPr>
        <w:t>по согласованию);</w:t>
      </w:r>
    </w:p>
    <w:p w:rsidR="00696710" w:rsidRDefault="00E6456C" w:rsidP="00E6456C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</w:t>
      </w:r>
      <w:r w:rsidR="00A5010E">
        <w:rPr>
          <w:rFonts w:cs="Arial"/>
          <w:color w:val="000000"/>
        </w:rPr>
        <w:t>Резников М.Н.</w:t>
      </w:r>
      <w:r>
        <w:rPr>
          <w:rFonts w:cs="Arial"/>
          <w:color w:val="000000"/>
        </w:rPr>
        <w:t xml:space="preserve"> – </w:t>
      </w:r>
      <w:r w:rsidR="00A5010E">
        <w:rPr>
          <w:rFonts w:cs="Arial"/>
          <w:color w:val="000000"/>
        </w:rPr>
        <w:t xml:space="preserve"> </w:t>
      </w:r>
      <w:proofErr w:type="spellStart"/>
      <w:r w:rsidR="00A5010E">
        <w:rPr>
          <w:rFonts w:cs="Arial"/>
          <w:color w:val="000000"/>
        </w:rPr>
        <w:t>врио</w:t>
      </w:r>
      <w:proofErr w:type="spellEnd"/>
      <w:r w:rsidR="00A5010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начальник</w:t>
      </w:r>
      <w:r w:rsidR="00A5010E">
        <w:rPr>
          <w:rFonts w:cs="Arial"/>
          <w:color w:val="000000"/>
        </w:rPr>
        <w:t>а</w:t>
      </w:r>
      <w:r>
        <w:rPr>
          <w:rFonts w:cs="Arial"/>
          <w:color w:val="000000"/>
        </w:rPr>
        <w:t xml:space="preserve"> ОНД и ПР по Кантемировскому району </w:t>
      </w:r>
      <w:r w:rsidR="00696710">
        <w:rPr>
          <w:rFonts w:cs="Arial"/>
          <w:color w:val="000000"/>
        </w:rPr>
        <w:t>(по согласованию);</w:t>
      </w:r>
    </w:p>
    <w:p w:rsidR="00696710" w:rsidRDefault="00696710" w:rsidP="00696710">
      <w:pPr>
        <w:ind w:firstLine="709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Жегульский</w:t>
      </w:r>
      <w:proofErr w:type="spellEnd"/>
      <w:r>
        <w:rPr>
          <w:rFonts w:cs="Arial"/>
          <w:color w:val="000000"/>
        </w:rPr>
        <w:t xml:space="preserve"> А.В. - руководитель отдела архитектуры и градостроительства администрации Кантемировского муниципального </w:t>
      </w:r>
      <w:r w:rsidR="00A5010E">
        <w:rPr>
          <w:rFonts w:cs="Arial"/>
          <w:color w:val="000000"/>
        </w:rPr>
        <w:t>района (</w:t>
      </w:r>
      <w:r>
        <w:rPr>
          <w:rFonts w:cs="Arial"/>
          <w:color w:val="000000"/>
        </w:rPr>
        <w:t>по согласованию);</w:t>
      </w:r>
    </w:p>
    <w:p w:rsidR="00696710" w:rsidRDefault="00696710" w:rsidP="00696710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Чернова Ж.В. – заместитель начальника </w:t>
      </w:r>
      <w:r w:rsidR="004C3F8B">
        <w:rPr>
          <w:rFonts w:cs="Arial"/>
          <w:color w:val="000000"/>
        </w:rPr>
        <w:t xml:space="preserve">территориального отдела управления </w:t>
      </w:r>
      <w:proofErr w:type="spellStart"/>
      <w:proofErr w:type="gramStart"/>
      <w:r w:rsidR="004C3F8B">
        <w:rPr>
          <w:rFonts w:cs="Arial"/>
          <w:color w:val="000000"/>
        </w:rPr>
        <w:t>Роспотребнадзора</w:t>
      </w:r>
      <w:proofErr w:type="spellEnd"/>
      <w:r w:rsidR="004C3F8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по</w:t>
      </w:r>
      <w:proofErr w:type="gramEnd"/>
      <w:r>
        <w:rPr>
          <w:rFonts w:cs="Arial"/>
          <w:color w:val="000000"/>
        </w:rPr>
        <w:t xml:space="preserve"> Воронежской области в </w:t>
      </w:r>
      <w:proofErr w:type="spellStart"/>
      <w:r>
        <w:rPr>
          <w:rFonts w:cs="Arial"/>
          <w:color w:val="000000"/>
        </w:rPr>
        <w:t>Росс</w:t>
      </w:r>
      <w:bookmarkStart w:id="0" w:name="_GoBack"/>
      <w:bookmarkEnd w:id="0"/>
      <w:r>
        <w:rPr>
          <w:rFonts w:cs="Arial"/>
          <w:color w:val="000000"/>
        </w:rPr>
        <w:t>ошанском</w:t>
      </w:r>
      <w:proofErr w:type="spellEnd"/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Ольховатском</w:t>
      </w:r>
      <w:proofErr w:type="spellEnd"/>
      <w:r>
        <w:rPr>
          <w:rFonts w:cs="Arial"/>
          <w:color w:val="000000"/>
        </w:rPr>
        <w:t>, Кантемировском, Подгоренском районах (по согласованию).</w:t>
      </w:r>
    </w:p>
    <w:p w:rsidR="00A5010E" w:rsidRDefault="00A5010E" w:rsidP="00696710">
      <w:pPr>
        <w:ind w:firstLine="709"/>
        <w:rPr>
          <w:rFonts w:cs="Arial"/>
          <w:color w:val="000000"/>
        </w:rPr>
      </w:pPr>
    </w:p>
    <w:p w:rsidR="00A5010E" w:rsidRPr="005015EC" w:rsidRDefault="00A5010E" w:rsidP="00A5010E">
      <w:pPr>
        <w:shd w:val="clear" w:color="auto" w:fill="FFFFFF"/>
        <w:jc w:val="right"/>
        <w:rPr>
          <w:bCs/>
        </w:rPr>
      </w:pPr>
    </w:p>
    <w:p w:rsidR="00A5010E" w:rsidRDefault="00A5010E" w:rsidP="00696710">
      <w:pPr>
        <w:ind w:firstLine="709"/>
        <w:rPr>
          <w:rFonts w:cs="Arial"/>
        </w:rPr>
      </w:pPr>
    </w:p>
    <w:p w:rsidR="00696710" w:rsidRDefault="00696710" w:rsidP="00E6456C">
      <w:pPr>
        <w:ind w:left="4536" w:firstLine="0"/>
      </w:pPr>
      <w:r>
        <w:rPr>
          <w:rFonts w:cs="Arial"/>
          <w:color w:val="000000"/>
        </w:rPr>
        <w:br w:type="page"/>
      </w:r>
      <w:r w:rsidR="00E6456C">
        <w:lastRenderedPageBreak/>
        <w:t xml:space="preserve"> </w:t>
      </w:r>
    </w:p>
    <w:p w:rsidR="002C4D78" w:rsidRDefault="002C4D78"/>
    <w:sectPr w:rsidR="002C4D78" w:rsidSect="00166CF7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6599"/>
    <w:multiLevelType w:val="multilevel"/>
    <w:tmpl w:val="AA3C35D6"/>
    <w:lvl w:ilvl="0">
      <w:start w:val="1"/>
      <w:numFmt w:val="decimal"/>
      <w:lvlText w:val="%1."/>
      <w:lvlJc w:val="left"/>
      <w:pPr>
        <w:ind w:left="1264" w:hanging="555"/>
      </w:pPr>
      <w:rPr>
        <w:rFonts w:cs="Arial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FB"/>
    <w:rsid w:val="00177CFB"/>
    <w:rsid w:val="002C4D78"/>
    <w:rsid w:val="004C3F8B"/>
    <w:rsid w:val="00696710"/>
    <w:rsid w:val="00A5010E"/>
    <w:rsid w:val="00C867A6"/>
    <w:rsid w:val="00E6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48AC"/>
  <w15:chartTrackingRefBased/>
  <w15:docId w15:val="{43FBAA59-7307-473C-95DC-2F63E878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967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6710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6967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696710"/>
  </w:style>
  <w:style w:type="table" w:styleId="a4">
    <w:name w:val="Table Grid"/>
    <w:basedOn w:val="a1"/>
    <w:uiPriority w:val="59"/>
    <w:rsid w:val="0069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67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67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67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3</cp:revision>
  <cp:lastPrinted>2023-06-23T11:52:00Z</cp:lastPrinted>
  <dcterms:created xsi:type="dcterms:W3CDTF">2020-04-07T07:14:00Z</dcterms:created>
  <dcterms:modified xsi:type="dcterms:W3CDTF">2023-06-23T11:53:00Z</dcterms:modified>
</cp:coreProperties>
</file>