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B37" w:rsidRPr="004E5C11" w:rsidRDefault="00EF37BF" w:rsidP="00EF37BF">
      <w:pPr>
        <w:pStyle w:val="a8"/>
        <w:rPr>
          <w:rFonts w:ascii="Times New Roman" w:hAnsi="Times New Roman" w:cs="Times New Roman"/>
          <w:b/>
          <w:sz w:val="52"/>
          <w:szCs w:val="52"/>
        </w:rPr>
      </w:pPr>
      <w:r w:rsidRPr="00EF37BF">
        <w:rPr>
          <w:rFonts w:ascii="Times New Roman" w:hAnsi="Times New Roman" w:cs="Times New Roman"/>
        </w:rPr>
        <w:t xml:space="preserve">                                                              </w:t>
      </w:r>
      <w:r w:rsidR="002830B3" w:rsidRPr="004E5C11">
        <w:rPr>
          <w:rFonts w:ascii="Times New Roman" w:hAnsi="Times New Roman" w:cs="Times New Roman"/>
          <w:b/>
          <w:sz w:val="52"/>
          <w:szCs w:val="52"/>
        </w:rPr>
        <w:t>06</w:t>
      </w:r>
      <w:r w:rsidR="004E5C11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="002830B3" w:rsidRPr="004E5C11">
        <w:rPr>
          <w:rFonts w:ascii="Times New Roman" w:hAnsi="Times New Roman" w:cs="Times New Roman"/>
          <w:b/>
          <w:sz w:val="52"/>
          <w:szCs w:val="52"/>
        </w:rPr>
        <w:t>(21</w:t>
      </w:r>
      <w:r w:rsidRPr="004E5C11">
        <w:rPr>
          <w:rFonts w:ascii="Times New Roman" w:hAnsi="Times New Roman" w:cs="Times New Roman"/>
          <w:b/>
          <w:sz w:val="52"/>
          <w:szCs w:val="52"/>
        </w:rPr>
        <w:t>)</w:t>
      </w:r>
    </w:p>
    <w:p w:rsidR="00EF37BF" w:rsidRPr="00EF37BF" w:rsidRDefault="00EF37BF" w:rsidP="00EF37BF">
      <w:pPr>
        <w:pStyle w:val="a8"/>
        <w:rPr>
          <w:rFonts w:ascii="Times New Roman" w:hAnsi="Times New Roman" w:cs="Times New Roman"/>
          <w:b/>
        </w:rPr>
      </w:pPr>
      <w:r>
        <w:rPr>
          <w:b/>
          <w:sz w:val="44"/>
          <w:szCs w:val="44"/>
        </w:rPr>
        <w:t xml:space="preserve">    </w:t>
      </w:r>
      <w:r w:rsidR="004E5C11">
        <w:rPr>
          <w:b/>
          <w:sz w:val="44"/>
          <w:szCs w:val="44"/>
        </w:rPr>
        <w:t xml:space="preserve">                           </w:t>
      </w:r>
      <w:r>
        <w:rPr>
          <w:b/>
          <w:sz w:val="44"/>
          <w:szCs w:val="44"/>
        </w:rPr>
        <w:t xml:space="preserve"> </w:t>
      </w:r>
      <w:r w:rsidRPr="00EF37BF">
        <w:rPr>
          <w:rFonts w:ascii="Times New Roman" w:hAnsi="Times New Roman" w:cs="Times New Roman"/>
          <w:b/>
        </w:rPr>
        <w:t>(месяц)      (номер)</w:t>
      </w:r>
    </w:p>
    <w:p w:rsidR="00EF37BF" w:rsidRDefault="00EF37BF" w:rsidP="00EF37BF">
      <w:pPr>
        <w:pStyle w:val="a8"/>
        <w:rPr>
          <w:b/>
          <w:sz w:val="44"/>
          <w:szCs w:val="44"/>
        </w:rPr>
      </w:pPr>
    </w:p>
    <w:p w:rsidR="00EF37BF" w:rsidRDefault="00EF37BF" w:rsidP="00EF37BF">
      <w:pPr>
        <w:pStyle w:val="a8"/>
        <w:rPr>
          <w:b/>
          <w:sz w:val="44"/>
          <w:szCs w:val="44"/>
        </w:rPr>
      </w:pPr>
    </w:p>
    <w:p w:rsidR="00EF37BF" w:rsidRDefault="00EF37BF" w:rsidP="00EF37BF">
      <w:pPr>
        <w:pStyle w:val="a8"/>
        <w:rPr>
          <w:b/>
          <w:sz w:val="44"/>
          <w:szCs w:val="44"/>
        </w:rPr>
      </w:pPr>
    </w:p>
    <w:p w:rsidR="00EF37BF" w:rsidRDefault="00EF37BF" w:rsidP="00EF37BF">
      <w:pPr>
        <w:pStyle w:val="a8"/>
        <w:rPr>
          <w:b/>
          <w:sz w:val="44"/>
          <w:szCs w:val="44"/>
        </w:rPr>
      </w:pPr>
    </w:p>
    <w:p w:rsidR="00EF37BF" w:rsidRPr="00724FE6" w:rsidRDefault="00EF37BF" w:rsidP="00EF37BF">
      <w:pPr>
        <w:rPr>
          <w:rFonts w:ascii="Times New Roman" w:hAnsi="Times New Roman" w:cs="Times New Roman"/>
          <w:b/>
          <w:sz w:val="72"/>
          <w:szCs w:val="72"/>
        </w:rPr>
      </w:pPr>
      <w:r>
        <w:t xml:space="preserve">                                  </w:t>
      </w:r>
      <w:r w:rsidR="00724FE6">
        <w:t xml:space="preserve">             </w:t>
      </w:r>
      <w:r>
        <w:t xml:space="preserve">   </w:t>
      </w:r>
      <w:r w:rsidRPr="00724FE6">
        <w:rPr>
          <w:rFonts w:ascii="Times New Roman" w:hAnsi="Times New Roman" w:cs="Times New Roman"/>
          <w:b/>
          <w:sz w:val="72"/>
          <w:szCs w:val="72"/>
        </w:rPr>
        <w:t>ВЕСТНИК</w:t>
      </w:r>
    </w:p>
    <w:p w:rsidR="00EF37BF" w:rsidRPr="00EF37BF" w:rsidRDefault="00EF37BF" w:rsidP="00EF37BF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муниципальных правовых актов Писаревского сельского поселения Кантемировского муниципального </w:t>
      </w:r>
    </w:p>
    <w:p w:rsidR="00EF37BF" w:rsidRPr="00EF37BF" w:rsidRDefault="00EF37BF" w:rsidP="00EF37BF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                         района </w:t>
      </w:r>
    </w:p>
    <w:p w:rsidR="00EF37BF" w:rsidRDefault="00EF37BF" w:rsidP="00EF37BF">
      <w:pPr>
        <w:rPr>
          <w:rFonts w:ascii="Times New Roman" w:hAnsi="Times New Roman" w:cs="Times New Roman"/>
          <w:b/>
          <w:sz w:val="56"/>
          <w:szCs w:val="56"/>
        </w:rPr>
      </w:pPr>
      <w:r w:rsidRPr="00EF37BF">
        <w:rPr>
          <w:rFonts w:ascii="Times New Roman" w:hAnsi="Times New Roman" w:cs="Times New Roman"/>
          <w:b/>
          <w:sz w:val="56"/>
          <w:szCs w:val="56"/>
        </w:rPr>
        <w:t xml:space="preserve">             Воронежской области</w:t>
      </w:r>
    </w:p>
    <w:p w:rsidR="00EF37BF" w:rsidRDefault="00EF37BF" w:rsidP="00EF37BF">
      <w:pPr>
        <w:rPr>
          <w:rFonts w:ascii="Times New Roman" w:hAnsi="Times New Roman" w:cs="Times New Roman"/>
          <w:b/>
          <w:sz w:val="56"/>
          <w:szCs w:val="56"/>
        </w:rPr>
      </w:pPr>
    </w:p>
    <w:p w:rsidR="00EF37BF" w:rsidRDefault="00EF37BF" w:rsidP="00EF37BF">
      <w:pPr>
        <w:rPr>
          <w:rFonts w:ascii="Times New Roman" w:hAnsi="Times New Roman" w:cs="Times New Roman"/>
          <w:b/>
          <w:sz w:val="56"/>
          <w:szCs w:val="56"/>
        </w:rPr>
      </w:pPr>
    </w:p>
    <w:p w:rsidR="00EF37BF" w:rsidRDefault="00EF37BF" w:rsidP="00EF37BF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          20.06.2024</w:t>
      </w:r>
    </w:p>
    <w:p w:rsidR="00EF37BF" w:rsidRDefault="00EF37BF" w:rsidP="00EF37BF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</w:p>
    <w:p w:rsidR="00EF37BF" w:rsidRPr="00724FE6" w:rsidRDefault="00EF37BF" w:rsidP="00EF37B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Pr="00724FE6">
        <w:rPr>
          <w:rFonts w:ascii="Times New Roman" w:hAnsi="Times New Roman" w:cs="Times New Roman"/>
          <w:b/>
          <w:sz w:val="32"/>
          <w:szCs w:val="32"/>
        </w:rPr>
        <w:t>Учредитель:</w:t>
      </w:r>
    </w:p>
    <w:p w:rsidR="00EF37BF" w:rsidRDefault="00EF37BF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37BF">
        <w:rPr>
          <w:rFonts w:ascii="Times New Roman" w:hAnsi="Times New Roman" w:cs="Times New Roman"/>
          <w:b/>
          <w:sz w:val="32"/>
          <w:szCs w:val="32"/>
        </w:rPr>
        <w:t xml:space="preserve">Совет народных депутатов Писаревского сельского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  <w:r w:rsidRPr="00EF37BF">
        <w:rPr>
          <w:rFonts w:ascii="Times New Roman" w:hAnsi="Times New Roman" w:cs="Times New Roman"/>
          <w:b/>
          <w:sz w:val="32"/>
          <w:szCs w:val="32"/>
        </w:rPr>
        <w:t>Кантемировского муниципального района</w:t>
      </w:r>
      <w:r w:rsidR="00724FE6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EF37BF">
        <w:rPr>
          <w:rFonts w:ascii="Times New Roman" w:hAnsi="Times New Roman" w:cs="Times New Roman"/>
          <w:b/>
          <w:sz w:val="32"/>
          <w:szCs w:val="32"/>
        </w:rPr>
        <w:t>Воронежской области</w:t>
      </w: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C11" w:rsidRDefault="004E5C11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C11" w:rsidRDefault="004E5C11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C11" w:rsidRDefault="004E5C11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92"/>
        <w:gridCol w:w="5806"/>
        <w:gridCol w:w="1547"/>
      </w:tblGrid>
      <w:tr w:rsidR="00724FE6" w:rsidRPr="004E5C11" w:rsidTr="004E5C11">
        <w:tc>
          <w:tcPr>
            <w:tcW w:w="1696" w:type="dxa"/>
          </w:tcPr>
          <w:p w:rsidR="004E5C11" w:rsidRPr="004E5C11" w:rsidRDefault="00724FE6" w:rsidP="0072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sz w:val="28"/>
                <w:szCs w:val="28"/>
              </w:rPr>
              <w:t>№ решения</w:t>
            </w:r>
            <w:r w:rsidR="004E5C11" w:rsidRPr="004E5C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724FE6" w:rsidRPr="004E5C11" w:rsidRDefault="004E5C11" w:rsidP="0072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</w:p>
        </w:tc>
        <w:tc>
          <w:tcPr>
            <w:tcW w:w="6096" w:type="dxa"/>
          </w:tcPr>
          <w:p w:rsidR="00724FE6" w:rsidRPr="004E5C11" w:rsidRDefault="00724FE6" w:rsidP="0072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3" w:type="dxa"/>
          </w:tcPr>
          <w:p w:rsidR="00724FE6" w:rsidRPr="004E5C11" w:rsidRDefault="00724FE6" w:rsidP="0072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4E5C11" w:rsidRPr="004E5C11" w:rsidTr="004E5C11">
        <w:tc>
          <w:tcPr>
            <w:tcW w:w="1696" w:type="dxa"/>
          </w:tcPr>
          <w:p w:rsidR="004E5C11" w:rsidRPr="004E5C11" w:rsidRDefault="004E5C11" w:rsidP="0072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6096" w:type="dxa"/>
          </w:tcPr>
          <w:p w:rsidR="004E5C11" w:rsidRPr="004E5C11" w:rsidRDefault="004E5C11" w:rsidP="004E5C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№ 208 от 28 декабря 2023 года « О бюджете поселения на 2024 год и на плановый период 2025 и 2026 годов»</w:t>
            </w:r>
          </w:p>
        </w:tc>
        <w:tc>
          <w:tcPr>
            <w:tcW w:w="1553" w:type="dxa"/>
          </w:tcPr>
          <w:p w:rsidR="004E5C11" w:rsidRPr="004E5C11" w:rsidRDefault="004E5C11" w:rsidP="0072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</w:tr>
      <w:tr w:rsidR="00724FE6" w:rsidRPr="004E5C11" w:rsidTr="004E5C11">
        <w:tc>
          <w:tcPr>
            <w:tcW w:w="1696" w:type="dxa"/>
          </w:tcPr>
          <w:p w:rsidR="00724FE6" w:rsidRPr="004E5C11" w:rsidRDefault="004E5C11" w:rsidP="00724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b/>
                <w:sz w:val="28"/>
                <w:szCs w:val="28"/>
              </w:rPr>
              <w:t>235</w:t>
            </w:r>
          </w:p>
        </w:tc>
        <w:tc>
          <w:tcPr>
            <w:tcW w:w="6096" w:type="dxa"/>
          </w:tcPr>
          <w:p w:rsidR="00724FE6" w:rsidRPr="004E5C11" w:rsidRDefault="00724FE6" w:rsidP="004E5C1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</w:pPr>
            <w:r w:rsidRPr="004E5C11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О внесении изменений в решение Совета народных депутатов Писаревского сельского поселения Кантемировского муниципального района Воронежской области от 15.11.2019</w:t>
            </w:r>
            <w:r w:rsidRPr="004E5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218</w:t>
            </w:r>
            <w:r w:rsidRPr="004E5C11">
              <w:rPr>
                <w:rFonts w:ascii="Times New Roman" w:hAnsi="Times New Roman" w:cs="Times New Roman"/>
                <w:bCs/>
                <w:color w:val="000000" w:themeColor="text1"/>
                <w:kern w:val="28"/>
                <w:sz w:val="28"/>
                <w:szCs w:val="28"/>
                <w:lang w:eastAsia="ru-RU"/>
              </w:rPr>
              <w:t>«О введении в действие земельного налога на территории Писаревского сельского поселения Кантемировского муниципального района Воронежской области</w:t>
            </w:r>
            <w:r w:rsidRPr="004E5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24FE6" w:rsidRPr="004E5C11" w:rsidRDefault="00724FE6" w:rsidP="004E5C1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3" w:type="dxa"/>
          </w:tcPr>
          <w:p w:rsidR="00724FE6" w:rsidRPr="004E5C11" w:rsidRDefault="00724FE6" w:rsidP="00724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C11"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</w:tr>
    </w:tbl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5C11" w:rsidRPr="004E5C11" w:rsidRDefault="004E5C11" w:rsidP="004E5C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Совет народных депутатов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РЕШЕНИЕ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№  234 от  "20" июня 2024 года                                                                                                           с. Писаревка</w:t>
      </w:r>
    </w:p>
    <w:p w:rsidR="004E5C11" w:rsidRPr="004E5C11" w:rsidRDefault="004E5C11" w:rsidP="004E5C11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 внесении изменений в решение </w:t>
      </w:r>
    </w:p>
    <w:p w:rsidR="004E5C11" w:rsidRPr="004E5C11" w:rsidRDefault="004E5C11" w:rsidP="004E5C1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Совета народных депутатов </w:t>
      </w:r>
    </w:p>
    <w:p w:rsidR="004E5C11" w:rsidRPr="004E5C11" w:rsidRDefault="004E5C11" w:rsidP="004E5C1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4E5C11" w:rsidRPr="004E5C11" w:rsidRDefault="004E5C11" w:rsidP="004E5C1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4E5C11" w:rsidRPr="004E5C11" w:rsidRDefault="004E5C11" w:rsidP="004E5C1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</w: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«О бюджете поселения на 2024 год </w:t>
      </w: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и на плановый период 2025 и 2026 годов»</w:t>
      </w: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В связи с возникшей необходимостью Совет народных депутатов Писаревского сельского поселения 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 Воронежской области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 xml:space="preserve">  РЕШИЛ: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1.Внести в решение Совета народных депутатов Писаревского сельского поселения Кантемировского муниципального района Воронежской области № 208 от 28 декабря 2023 года «О бюджете поселения на 2024 год и на плановый период 2025 и 2026 годов» следующие изменения: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1.1.  п.п.1,2,3 п.1 раздела I изложить в новой редакции: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«1) прогнозируемый общий объем доходов бюджета Писаревского сельского поселения на 2024 год в сумме </w:t>
      </w:r>
    </w:p>
    <w:p w:rsidR="004E5C11" w:rsidRPr="004E5C11" w:rsidRDefault="004E5C11" w:rsidP="004E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33 268,0 тыс. рублей, в том числе безвозмездные поступления от других бюджетов бюджетной системы Российской Федерации в сумме 28 558,5 тыс. рублей,  из них:</w:t>
      </w:r>
    </w:p>
    <w:p w:rsidR="004E5C11" w:rsidRPr="004E5C11" w:rsidRDefault="004E5C11" w:rsidP="004E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- безвозмездные поступления из областного бюджета в сумме 27 874,0 тыс. рублей, в том числе : дотации-367,0 тыс.рублей, субвенции 136,0 тыс. рублей, </w:t>
      </w:r>
      <w:r w:rsidRPr="004E5C11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субсидии 6 181,9 </w:t>
      </w: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тыс. рублей, </w:t>
      </w:r>
      <w:r w:rsidRPr="004E5C11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>иные межбюджетные трансферты, имеющие целевое назначение -21 189,1 тыс. рублей;</w:t>
      </w:r>
    </w:p>
    <w:p w:rsidR="004E5C11" w:rsidRPr="004E5C11" w:rsidRDefault="004E5C11" w:rsidP="004E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>-безвозмездные поступления из районного бюджета в сумме — 684,5 тыс. рублей, в том числе: дотации- 325,5 тыс.рублей,  межбюджетные трансферты, имеющие целевое назначение —  359,0 тыс. рублей.</w:t>
      </w:r>
    </w:p>
    <w:p w:rsidR="004E5C11" w:rsidRPr="004E5C11" w:rsidRDefault="004E5C11" w:rsidP="004E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2) общий объем расходов бюджета  поселения в сумме 33 491,0 тыс. рублей.</w:t>
      </w:r>
    </w:p>
    <w:p w:rsidR="004E5C11" w:rsidRPr="004E5C11" w:rsidRDefault="004E5C11" w:rsidP="004E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3) прогнозируемый дефицит бюджета поселения в сумме 223,0 тыс. рублей.»;</w:t>
      </w:r>
    </w:p>
    <w:p w:rsidR="004E5C11" w:rsidRPr="004E5C11" w:rsidRDefault="004E5C11" w:rsidP="004E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1.2. п. 1,2 раздела 5 изложить в новой редакции:</w:t>
      </w:r>
    </w:p>
    <w:p w:rsidR="004E5C11" w:rsidRPr="004E5C11" w:rsidRDefault="004E5C11" w:rsidP="004E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«1) Установить верхний предел муниципального внутреннего долга Писаревского сельского поселения Кантемировского муниципального района на 1 января 2025 года в сумме 200,0 тыс. рублей, в том числе верхний предел долга по муниципальным гарантиям Писаревского сельского поселения на 1 января 2025 года в сумме 0,0 тыс. рублей, на 1 января 2026 года в сумме 0,0 тыс. рублей, в том числе верхний предел долга по муниципальным гарантиям Писаревского сельского поселения на 1 января 2026 года в сумме 0,0 тыс. рублей, на 1 января 2027 года в сумме 0,0 тыс. рублей, в том числе верхний предел долга по муниципальным гарантиям Писаревского сельского поселения на 1 января 2027 года в сумме 0,0 тыс. рублей.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2) Утвердить объем расходов на обслуживание муниципального долга Писаревского сельского поселения Кантемировского муниципального района на 2024 год в сумме 0,5 тыс. рублей, на 2025 год в сумме 0,0 тыс. рублей, на 2026 год в сумме 0,0 тыс. рублей.».</w:t>
      </w:r>
    </w:p>
    <w:p w:rsidR="004E5C11" w:rsidRPr="004E5C11" w:rsidRDefault="004E5C11" w:rsidP="004E5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pacing w:val="-6"/>
          <w:sz w:val="20"/>
          <w:szCs w:val="20"/>
          <w:lang w:eastAsia="zh-CN"/>
        </w:rPr>
        <w:t xml:space="preserve">1.3. </w:t>
      </w: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№1 «Источники внутреннего финансирования  дефицита бюджета Писаревского сельского поселения на 2024 год и на плановый период 2025 и 2026 годов» изложить в новой редакции согласно приложению № 1 к настоящему решению Совета народных  депутатов Писаревского сельского поселения Кантемировского муниципального района;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1.4. Приложение №2 «Поступление доходов бюджета Писаревского сельского поселения по кодам видов доходов, подвидов доходов за 2024 год и на плановый период 2025 и 2026 годов» изложить в новой редакции согласно приложению № 2 к настоящему решению Совета народных  депутатов Писаревского сельского поселения Кантемировского муниципального района;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1.5. Приложение № 3 «Ведомственная структура расходов бюджета Писарского сельского поселения на 2024 год и на плановый период 2025 и 2026 годов» изложить в новой редакции согласно приложению № 3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1.6. Приложение № 4 «Распределение бюджетных ассигнований по разделам, подразделам, целевым статьям (муниципальной программы Писаревского сельского поселения), группам видов расходов классификации расходов бюджета Писаревского сельского  поселения на  2024 год и на плановый период 2025 и 2026 годов» </w:t>
      </w: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изложить в новой редакции согласно приложению № 4  к настоящему решению Совета народных депутатов Писаревского сельского поселения Кантемировского муниципального района Воронежской области;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1.7. Приложение № 5 «Распределение бюджетных ассигнований по целевым статьям (муниципальной программы Писаревского сельского поселения) группам видов расходов, разделам, подразделам классификации расходов бюджета Писарского сельского поселения на  2024 год и на плановый период 2025 и 2026 годов» изложить в новой редакции согласно приложению № 5 к настоящему решению Совета народных депутатов Писаревского сельского поселения Кантемировского муниципального района Воронежской области.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1.8. Приложение № 6 «Программа муниципальных внутренних заимствований Писаревского сельского поселения на 2024 год и на плановый период 2025 и 2026 годов»  изложить в новой редакции согласно приложению № 6 к настоящему решению Совета народных депутатов Писаревского сельского поселения Кантемировского муниципального района Воронежской области.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2. Настоящее решение Совета  народных депутатов Писаревского сельского поселения Кантемировского муниципального района вступает  в силу со дня его официального опубликования.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3. Опубликовать настоящее решение Совета народных депутатов Писаревского сельского поселения в «Вестнике муниципальных правовых актов Писаревского сельского поселения Кантемировского муниципального района Воронежской области».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Глава Писаревского сельского поселения                                             И.И. Скибина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Председатель Совета народных депутатов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                                                        А.Н. Хортов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1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народных депутатов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 внесении изменений в решение 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Совета народных депутатов 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«О бюджете поселения на 2024 год 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и на плановый период 2025 и 2026 годов»»</w:t>
      </w:r>
    </w:p>
    <w:p w:rsidR="004E5C11" w:rsidRPr="004E5C11" w:rsidRDefault="004E5C11" w:rsidP="004E5C11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№ 234  от «20» июня 2024 год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1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народных депутатов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«О бюджете поселения на 2024 год и на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плановый период 2025 и 2026 годов»</w:t>
      </w:r>
    </w:p>
    <w:p w:rsidR="004E5C11" w:rsidRPr="004E5C11" w:rsidRDefault="004E5C11" w:rsidP="004E5C11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№208  от «28» декабря2023 год</w:t>
      </w: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ind w:right="1026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Источники внутреннего финансирования дефицита бюджета</w:t>
      </w:r>
    </w:p>
    <w:p w:rsidR="004E5C11" w:rsidRPr="004E5C11" w:rsidRDefault="004E5C11" w:rsidP="004E5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Писаревского сельского поселения на 2024 год</w:t>
      </w:r>
    </w:p>
    <w:p w:rsidR="004E5C11" w:rsidRPr="004E5C11" w:rsidRDefault="004E5C11" w:rsidP="004E5C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и на плановый период 2025 и 2026 годов</w:t>
      </w:r>
    </w:p>
    <w:p w:rsidR="004E5C11" w:rsidRPr="004E5C11" w:rsidRDefault="004E5C11" w:rsidP="004E5C11">
      <w:pPr>
        <w:tabs>
          <w:tab w:val="left" w:pos="892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 xml:space="preserve">Сумма </w:t>
      </w: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(тыс. рублей)</w:t>
      </w:r>
    </w:p>
    <w:tbl>
      <w:tblPr>
        <w:tblW w:w="5350" w:type="pct"/>
        <w:tblInd w:w="-1100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730"/>
        <w:gridCol w:w="4039"/>
        <w:gridCol w:w="1975"/>
        <w:gridCol w:w="1322"/>
        <w:gridCol w:w="928"/>
        <w:gridCol w:w="1005"/>
      </w:tblGrid>
      <w:tr w:rsidR="004E5C11" w:rsidRPr="004E5C11" w:rsidTr="00384BD3">
        <w:trPr>
          <w:cantSplit/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№                                  п/п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Код классификации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2025 год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2026 год</w:t>
            </w:r>
          </w:p>
        </w:tc>
      </w:tr>
      <w:tr w:rsidR="004E5C11" w:rsidRPr="004E5C11" w:rsidTr="00384BD3">
        <w:trPr>
          <w:trHeight w:val="21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ИСТОЧНИКИ ВНУТРЕННЕГО ФИНАНСИРОВАНИЯ ДЕФИЦИТОВ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01 00 00 00 00 0000 000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01 02 00 00 00 0000 000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01 02 00 00 00 0000 700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01 02 00 00 10 0000 710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01 02 00 00 00 0000 800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01 02 00 00 10 0000 810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01 03 00 00 00 0000 000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01 03 01 00 00 0000 700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01 03 01 00 10 0000 710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01 03 01 00 00 0000 800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807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01 03 01 00 10 0000 810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594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01 05 00 00 00 0000 000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223,0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200,0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остатков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01 05 00 00 00 0000 500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33 468,0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6 194,2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5 149,2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01 05 02 00 00 0000 500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33 468,0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6 194,2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5 149,2</w:t>
            </w:r>
          </w:p>
        </w:tc>
      </w:tr>
      <w:tr w:rsidR="004E5C11" w:rsidRPr="004E5C11" w:rsidTr="00384BD3">
        <w:trPr>
          <w:trHeight w:val="452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01 05 02 01 10 0000 510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33 468,0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6 194,2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5 149,2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остатков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01 05 00 00 00 0000 600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33 691,0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5 149,2</w:t>
            </w:r>
          </w:p>
        </w:tc>
      </w:tr>
      <w:tr w:rsidR="004E5C11" w:rsidRPr="004E5C11" w:rsidTr="00384BD3">
        <w:trPr>
          <w:trHeight w:val="23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средств бюджетов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01 05 02 00 00 0000 600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33 691,0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5 149,2</w:t>
            </w:r>
          </w:p>
        </w:tc>
      </w:tr>
      <w:tr w:rsidR="004E5C11" w:rsidRPr="004E5C11" w:rsidTr="00384BD3">
        <w:trPr>
          <w:trHeight w:val="41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01 05 02 01 10 0000 610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33 691,0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5 994,2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5 149,2</w:t>
            </w:r>
          </w:p>
        </w:tc>
      </w:tr>
    </w:tbl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br w:type="page"/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Приложение 2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народных депутатов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«О внесении изменений в решение 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Совета народных депутатов 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4E5C11" w:rsidRPr="004E5C11" w:rsidRDefault="004E5C11" w:rsidP="004E5C11">
      <w:pPr>
        <w:spacing w:after="0" w:line="240" w:lineRule="auto"/>
        <w:ind w:left="708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«О бюджете поселения на 2024 год 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и на плановый период 2025 и 2026 годов»»</w:t>
      </w:r>
    </w:p>
    <w:p w:rsidR="004E5C11" w:rsidRPr="004E5C11" w:rsidRDefault="004E5C11" w:rsidP="004E5C11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№ 234  от «20» июня 2024 год</w:t>
      </w: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Приложение 2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 решению Совета народных депутатов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Писаревского сельского поселения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Кантемировского муниципального района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«О бюджете поселения на 2024 год и на</w:t>
      </w:r>
    </w:p>
    <w:p w:rsidR="004E5C11" w:rsidRPr="004E5C11" w:rsidRDefault="004E5C11" w:rsidP="004E5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плановый период 2025 и 2026 годов»</w:t>
      </w:r>
    </w:p>
    <w:p w:rsidR="004E5C11" w:rsidRPr="004E5C11" w:rsidRDefault="004E5C11" w:rsidP="004E5C11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             №208  от «28» декабря 2023 год</w:t>
      </w:r>
    </w:p>
    <w:p w:rsidR="004E5C11" w:rsidRPr="004E5C11" w:rsidRDefault="004E5C11" w:rsidP="004E5C11">
      <w:pPr>
        <w:tabs>
          <w:tab w:val="left" w:pos="19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ПОСТУПЛЕНИЕ ДОХОДОВ БЮДЖЕТА ПИСАРЕВСКОГО СЕЛЬСКОГО </w:t>
      </w:r>
      <w:r w:rsidRPr="004E5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ПОСЕЛЕНИЯ ПО КОДАМ ВИДОВ ДОХОДОВ, ПОДВИДОВ ДОХОДОВ </w:t>
      </w:r>
      <w:r w:rsidRPr="004E5C1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НА 2024 ГОД И НА ПЛАНОВЫЙ ПЕРИОД 2025 И 2026 ГОДОВ</w:t>
      </w:r>
    </w:p>
    <w:p w:rsidR="004E5C11" w:rsidRPr="004E5C11" w:rsidRDefault="004E5C11" w:rsidP="004E5C1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4E5C11">
        <w:rPr>
          <w:rFonts w:ascii="Times New Roman" w:eastAsia="Times New Roman" w:hAnsi="Times New Roman" w:cs="Times New Roman"/>
          <w:sz w:val="20"/>
          <w:szCs w:val="20"/>
          <w:lang w:eastAsia="zh-CN"/>
        </w:rPr>
        <w:t>Сумма (тыс. рублей)</w:t>
      </w:r>
    </w:p>
    <w:p w:rsidR="004E5C11" w:rsidRPr="004E5C11" w:rsidRDefault="004E5C11" w:rsidP="004E5C11">
      <w:pPr>
        <w:tabs>
          <w:tab w:val="left" w:pos="1980"/>
        </w:tabs>
        <w:spacing w:after="0" w:line="240" w:lineRule="auto"/>
        <w:ind w:left="4248" w:firstLine="792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220" w:type="dxa"/>
        <w:tblLayout w:type="fixed"/>
        <w:tblLook w:val="0000" w:firstRow="0" w:lastRow="0" w:firstColumn="0" w:lastColumn="0" w:noHBand="0" w:noVBand="0"/>
      </w:tblPr>
      <w:tblGrid>
        <w:gridCol w:w="2480"/>
        <w:gridCol w:w="3865"/>
        <w:gridCol w:w="1071"/>
        <w:gridCol w:w="914"/>
        <w:gridCol w:w="1432"/>
      </w:tblGrid>
      <w:tr w:rsidR="004E5C11" w:rsidRPr="004E5C11" w:rsidTr="00384BD3">
        <w:trPr>
          <w:trHeight w:val="67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показателя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E5C11" w:rsidRPr="004E5C11" w:rsidTr="00384BD3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E5C11" w:rsidRPr="004E5C11" w:rsidTr="00384BD3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000 8 50 00000 00 0000 000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33 268,0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5 994,2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5 149,2</w:t>
            </w:r>
          </w:p>
        </w:tc>
      </w:tr>
      <w:tr w:rsidR="004E5C11" w:rsidRPr="004E5C11" w:rsidTr="00384BD3">
        <w:trPr>
          <w:trHeight w:val="555"/>
        </w:trPr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386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07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4709,5</w:t>
            </w:r>
          </w:p>
        </w:tc>
        <w:tc>
          <w:tcPr>
            <w:tcW w:w="91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4231,0</w:t>
            </w:r>
          </w:p>
        </w:tc>
        <w:tc>
          <w:tcPr>
            <w:tcW w:w="14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4360,0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000 1 01 00000 00 0000 000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1331,0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1579,0</w:t>
            </w:r>
          </w:p>
        </w:tc>
      </w:tr>
      <w:tr w:rsidR="004E5C11" w:rsidRPr="004E5C11" w:rsidTr="00384BD3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000 1 01 02000 01 0000 110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1579,0</w:t>
            </w:r>
          </w:p>
        </w:tc>
      </w:tr>
      <w:tr w:rsidR="004E5C11" w:rsidRPr="004E5C11" w:rsidTr="00384BD3">
        <w:trPr>
          <w:trHeight w:val="1688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000 1 01 02010 01 0000 110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1579,0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000 1 05 03010 01 0000 110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1360,0</w:t>
            </w:r>
          </w:p>
        </w:tc>
      </w:tr>
      <w:tr w:rsidR="004E5C11" w:rsidRPr="004E5C11" w:rsidTr="00384BD3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1341,0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1341,0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000 1 06 01000 00 0000 110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</w:t>
            </w:r>
          </w:p>
        </w:tc>
      </w:tr>
      <w:tr w:rsidR="004E5C11" w:rsidRPr="004E5C11" w:rsidTr="00384BD3">
        <w:trPr>
          <w:trHeight w:val="78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000 1 06 01030 10 0000 110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 по имуществу, не входящему в Единую систему газоснабжения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221,01</w:t>
            </w:r>
          </w:p>
        </w:tc>
      </w:tr>
      <w:tr w:rsidR="004E5C11" w:rsidRPr="004E5C11" w:rsidTr="00384BD3">
        <w:trPr>
          <w:trHeight w:val="30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000 1 06 06000 10 0000 110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1120,0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000 1 06 06033 10 0000 110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юридических лиц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261,0</w:t>
            </w:r>
          </w:p>
        </w:tc>
      </w:tr>
      <w:tr w:rsidR="004E5C11" w:rsidRPr="004E5C11" w:rsidTr="00384BD3">
        <w:trPr>
          <w:trHeight w:val="27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859,0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000 1 08 04020 01 0000 110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E5C11" w:rsidRPr="004E5C11" w:rsidTr="00384BD3">
        <w:trPr>
          <w:trHeight w:val="1006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</w:tr>
      <w:tr w:rsidR="004E5C11" w:rsidRPr="004E5C11" w:rsidTr="00384BD3">
        <w:trPr>
          <w:trHeight w:val="1417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000 1 11 05035 10 0000 120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</w:tr>
      <w:tr w:rsidR="004E5C11" w:rsidRPr="004E5C11" w:rsidTr="00384BD3">
        <w:trPr>
          <w:trHeight w:val="716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000 1 11 05025 10 0000 120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а аренду имущества, находящегося в управлении органов поселений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</w:tr>
      <w:tr w:rsidR="004E5C11" w:rsidRPr="004E5C11" w:rsidTr="00384BD3">
        <w:trPr>
          <w:trHeight w:val="716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rPr>
          <w:trHeight w:val="716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000 1 14 02052 10 0000 410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rPr>
          <w:trHeight w:val="716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000 1 14 06025 10 0000 430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000 2 00 00000 00 0000 000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28 558,5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1 763,2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789,2</w:t>
            </w:r>
          </w:p>
        </w:tc>
      </w:tr>
      <w:tr w:rsidR="004E5C11" w:rsidRPr="004E5C11" w:rsidTr="00384BD3">
        <w:trPr>
          <w:trHeight w:val="988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28 558,5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1 763,2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789,2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000 2 02 10000 00 0000 150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692,5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4E5C11" w:rsidRPr="004E5C11" w:rsidTr="00384BD3">
        <w:trPr>
          <w:trHeight w:val="740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000 2 02 15001 00 0000 150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4E5C11" w:rsidRPr="004E5C11" w:rsidTr="00384BD3">
        <w:trPr>
          <w:trHeight w:val="69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000 2 02 16001 10 0000 150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поселения на выравнивание бюджетной обеспеченности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325,5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rPr>
          <w:trHeight w:val="52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000 2 02 30000 00 0000 150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163,8</w:t>
            </w:r>
          </w:p>
        </w:tc>
      </w:tr>
      <w:tr w:rsidR="004E5C11" w:rsidRPr="004E5C11" w:rsidTr="00384BD3">
        <w:trPr>
          <w:trHeight w:val="1032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000 2 02 35118 10 0000 150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4E5C11" w:rsidRPr="004E5C11" w:rsidTr="00384BD3">
        <w:trPr>
          <w:trHeight w:val="68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000 2 02 29999 10 0000 150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6181,9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rPr>
          <w:trHeight w:val="255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000 2 02 40000 00 0000 150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21548,1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1 294,4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294,4</w:t>
            </w:r>
          </w:p>
        </w:tc>
      </w:tr>
      <w:tr w:rsidR="004E5C11" w:rsidRPr="004E5C11" w:rsidTr="00384BD3">
        <w:trPr>
          <w:trHeight w:val="784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000 2 02 49999 10 0000 150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бюджету администрации Писаревского сельского поселения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17530,7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1 294,4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294,4</w:t>
            </w:r>
          </w:p>
        </w:tc>
      </w:tr>
      <w:tr w:rsidR="004E5C11" w:rsidRPr="004E5C11" w:rsidTr="00384BD3">
        <w:trPr>
          <w:trHeight w:val="838"/>
        </w:trPr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000 2 02 40014 10 0000 150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4017,4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10772" w:type="dxa"/>
        <w:tblInd w:w="-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7"/>
        <w:gridCol w:w="89"/>
        <w:gridCol w:w="547"/>
        <w:gridCol w:w="132"/>
        <w:gridCol w:w="428"/>
        <w:gridCol w:w="232"/>
        <w:gridCol w:w="288"/>
        <w:gridCol w:w="673"/>
        <w:gridCol w:w="527"/>
        <w:gridCol w:w="166"/>
        <w:gridCol w:w="427"/>
        <w:gridCol w:w="565"/>
        <w:gridCol w:w="460"/>
        <w:gridCol w:w="533"/>
        <w:gridCol w:w="505"/>
        <w:gridCol w:w="629"/>
        <w:gridCol w:w="40"/>
        <w:gridCol w:w="40"/>
        <w:gridCol w:w="9"/>
        <w:gridCol w:w="31"/>
        <w:gridCol w:w="9"/>
        <w:gridCol w:w="31"/>
        <w:gridCol w:w="9"/>
        <w:gridCol w:w="31"/>
        <w:gridCol w:w="40"/>
        <w:gridCol w:w="23"/>
        <w:gridCol w:w="17"/>
        <w:gridCol w:w="14"/>
        <w:gridCol w:w="26"/>
        <w:gridCol w:w="14"/>
        <w:gridCol w:w="26"/>
        <w:gridCol w:w="14"/>
        <w:gridCol w:w="26"/>
        <w:gridCol w:w="14"/>
        <w:gridCol w:w="26"/>
        <w:gridCol w:w="14"/>
        <w:gridCol w:w="26"/>
        <w:gridCol w:w="14"/>
        <w:gridCol w:w="16"/>
        <w:gridCol w:w="24"/>
        <w:gridCol w:w="40"/>
        <w:gridCol w:w="30"/>
      </w:tblGrid>
      <w:tr w:rsidR="004E5C11" w:rsidRPr="004E5C11" w:rsidTr="00384BD3">
        <w:trPr>
          <w:gridAfter w:val="1"/>
          <w:wAfter w:w="30" w:type="dxa"/>
          <w:trHeight w:val="255"/>
        </w:trPr>
        <w:tc>
          <w:tcPr>
            <w:tcW w:w="10262" w:type="dxa"/>
            <w:gridSpan w:val="19"/>
            <w:vMerge w:val="restart"/>
            <w:shd w:val="clear" w:color="auto" w:fill="auto"/>
            <w:vAlign w:val="bottom"/>
          </w:tcPr>
          <w:p w:rsidR="004E5C11" w:rsidRPr="004E5C11" w:rsidRDefault="00384BD3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</w:t>
            </w:r>
            <w:r w:rsidR="004E5C11"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риложение 3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решению Совета народных депутатов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«О внесении изменений в решение 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Совета народных депутатов 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«О бюджете поселения на 2024 год 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и на плановый период 2025 и 2026 годов»»</w:t>
            </w:r>
          </w:p>
          <w:p w:rsidR="004E5C11" w:rsidRPr="004E5C11" w:rsidRDefault="004E5C11" w:rsidP="004E5C1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234  от «20» июня 2024 год</w:t>
            </w:r>
          </w:p>
          <w:p w:rsidR="004E5C11" w:rsidRPr="004E5C11" w:rsidRDefault="004E5C11" w:rsidP="004E5C1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3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решению Совета народных депутатов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 бюджете поселения на 2024 год и на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плановый период 2025 и 2026 годов»</w:t>
            </w:r>
          </w:p>
          <w:p w:rsidR="004E5C11" w:rsidRPr="004E5C11" w:rsidRDefault="004E5C11" w:rsidP="004E5C1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№208  от «28» декабря 2023 год</w:t>
            </w:r>
          </w:p>
          <w:p w:rsidR="004E5C11" w:rsidRPr="004E5C11" w:rsidRDefault="004E5C11" w:rsidP="004E5C1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E5C11" w:rsidRPr="004E5C11" w:rsidRDefault="004E5C11" w:rsidP="004E5C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255"/>
        </w:trPr>
        <w:tc>
          <w:tcPr>
            <w:tcW w:w="10262" w:type="dxa"/>
            <w:gridSpan w:val="19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255"/>
        </w:trPr>
        <w:tc>
          <w:tcPr>
            <w:tcW w:w="10262" w:type="dxa"/>
            <w:gridSpan w:val="19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255"/>
        </w:trPr>
        <w:tc>
          <w:tcPr>
            <w:tcW w:w="10262" w:type="dxa"/>
            <w:gridSpan w:val="19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255"/>
        </w:trPr>
        <w:tc>
          <w:tcPr>
            <w:tcW w:w="10262" w:type="dxa"/>
            <w:gridSpan w:val="19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255"/>
        </w:trPr>
        <w:tc>
          <w:tcPr>
            <w:tcW w:w="10262" w:type="dxa"/>
            <w:gridSpan w:val="19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255"/>
        </w:trPr>
        <w:tc>
          <w:tcPr>
            <w:tcW w:w="10262" w:type="dxa"/>
            <w:gridSpan w:val="19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255"/>
        </w:trPr>
        <w:tc>
          <w:tcPr>
            <w:tcW w:w="10262" w:type="dxa"/>
            <w:gridSpan w:val="19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315"/>
        </w:trPr>
        <w:tc>
          <w:tcPr>
            <w:tcW w:w="10262" w:type="dxa"/>
            <w:gridSpan w:val="19"/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315"/>
        </w:trPr>
        <w:tc>
          <w:tcPr>
            <w:tcW w:w="10262" w:type="dxa"/>
            <w:gridSpan w:val="19"/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бюджета Писаревского сельского поселения 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315"/>
        </w:trPr>
        <w:tc>
          <w:tcPr>
            <w:tcW w:w="10262" w:type="dxa"/>
            <w:gridSpan w:val="19"/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Кантемировского муниципального района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1"/>
          <w:wAfter w:w="30" w:type="dxa"/>
          <w:trHeight w:val="270"/>
        </w:trPr>
        <w:tc>
          <w:tcPr>
            <w:tcW w:w="10262" w:type="dxa"/>
            <w:gridSpan w:val="19"/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2024 год и на плановый период 2025 и 2026 годов</w:t>
            </w: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228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2024год</w:t>
            </w:r>
          </w:p>
        </w:tc>
        <w:tc>
          <w:tcPr>
            <w:tcW w:w="103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gridSpan w:val="27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33 491,0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5880,4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4914,6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02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АДМИНИСТРАЦИЯ Писаревского СЕЛЬСКОГО ПОСЕЛЕНИЯ КАНТЕМИРОВСКОГО МУНИЦИПАЛЬНОГО РАЙОНА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31129,7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4178,6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4 735,0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3 318,3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2 317,3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6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1089,7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8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1089,7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1089,7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1089,7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4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09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Федерации,местных администраций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3 267,3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3 267,3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91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3 267,3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2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3 267,3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2 307,1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52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905,8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19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муници-пальных органов местного самоуправле-ния  (Закупка товаров, работ и услуг для обеспечения государственных (муници-пальных)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01 1 02 79180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2 360,5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401,3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401,3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4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Подпрограмма "Управление муниципальными финансами, повышение устойчивости бюджета Писаревского сельского поселения"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01 1 08 00000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01 1 08 90030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8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7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3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8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7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32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91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41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4065,0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34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8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01 5 01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8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4017,5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7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«Содержание и  развитие внутрипоселковых автомобильных дорог общего пользования местного значения»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359,0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 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013 01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 8850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47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4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6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00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 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21 502,6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37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по формированию экологической культуры раздельного накопления твердых коммунальных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отходов на территории Писаревского сельского поселения (Закупка товаров, работ и услуг обеспечения государственных(муниципальных нужд))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9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организацию системы раз-дельного накопления твердых комму-нальных отходов в рамках программы «Коммунальное хозяйство Писаревского сельского поселения» муниципальной программы «Комплексное развитие коммунальной инфраструктуры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6 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32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6 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32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,1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9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прочих мероприятий по благоустройству территорий поселения»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01 5 07 00000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01 5 07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90140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"Формирование современной городской среды в Писаревском сельском поселении»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 5 F2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6 482,1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Писаревского сельского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F2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6 482,1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74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5 F2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А5552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6 482,1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3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015 0590120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02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формирование современной городской среды в Писаревском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016 0490120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103,2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14 556,8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4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14556,8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14556,8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39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14556,8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и содержанию сетей,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01 6 01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14046,4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5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8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7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ления"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684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01 8 00 0000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01 8 0190170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01 8 0190170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29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199,2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Писаревского сельского поселения «Развитие Писаревского сельского поселения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«Развитие физической культуры,спорта и туризма в Писаревском сельском поселении»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01 8 00 0000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S8790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01S8790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199,2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white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«Управление муниципальными финансами и муниципальным долгом, повышение устойчивости бюджета Писаревского сельского поселения»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МКУК "Писаревский центр культуры и досуга"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2 361,3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1 701,8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2 361,3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1 701,8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2 361,3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1 701,8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1 723,0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2 361,3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2 361,3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553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2 361,3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1 701,8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358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1602,3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trHeight w:val="197"/>
        </w:trPr>
        <w:tc>
          <w:tcPr>
            <w:tcW w:w="3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5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2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103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99,5</w:t>
            </w:r>
          </w:p>
        </w:tc>
        <w:tc>
          <w:tcPr>
            <w:tcW w:w="1228" w:type="dxa"/>
            <w:gridSpan w:val="2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120,7</w:t>
            </w:r>
          </w:p>
        </w:tc>
      </w:tr>
      <w:tr w:rsidR="004E5C11" w:rsidRPr="004E5C11" w:rsidTr="00384BD3">
        <w:trPr>
          <w:gridAfter w:val="5"/>
          <w:wAfter w:w="119" w:type="dxa"/>
          <w:trHeight w:val="255"/>
        </w:trPr>
        <w:tc>
          <w:tcPr>
            <w:tcW w:w="10173" w:type="dxa"/>
            <w:gridSpan w:val="16"/>
            <w:vMerge w:val="restart"/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Приложение 4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решению Совета народных депутатов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«О внесении изменений в решение 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Совета народных депутатов 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«О бюджете поселения на 2024 год 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и на плановый период 2025 и 2026 годов»»</w:t>
            </w:r>
          </w:p>
          <w:p w:rsidR="004E5C11" w:rsidRPr="004E5C11" w:rsidRDefault="004E5C11" w:rsidP="004E5C1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234  от «20» июня 2024 год</w:t>
            </w:r>
          </w:p>
          <w:p w:rsidR="004E5C11" w:rsidRPr="004E5C11" w:rsidRDefault="004E5C11" w:rsidP="004E5C1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4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решению Совета народных депутатов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 бюджете поселения на 2024 год и на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плановый период 2025 и 2026 годов»</w:t>
            </w:r>
          </w:p>
          <w:p w:rsidR="004E5C11" w:rsidRPr="004E5C11" w:rsidRDefault="004E5C11" w:rsidP="004E5C11">
            <w:pPr>
              <w:spacing w:after="0" w:line="240" w:lineRule="auto"/>
              <w:ind w:right="10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№208  от «28» декабря 2023 год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255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285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00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30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30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30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255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60"/>
        </w:trPr>
        <w:tc>
          <w:tcPr>
            <w:tcW w:w="10173" w:type="dxa"/>
            <w:gridSpan w:val="16"/>
            <w:vMerge w:val="restart"/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разделам, подразделам,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целевым статьям (муниципальной программы Писаревского сельского поселения),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группам видов  расходов классификации расходов бюджета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Писаревского сельского поселения  на 2024 год и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плановый период 2025 и 2026 годов</w:t>
            </w: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75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15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15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315"/>
        </w:trPr>
        <w:tc>
          <w:tcPr>
            <w:tcW w:w="10173" w:type="dxa"/>
            <w:gridSpan w:val="16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gridAfter w:val="5"/>
          <w:wAfter w:w="119" w:type="dxa"/>
          <w:trHeight w:val="255"/>
        </w:trPr>
        <w:tc>
          <w:tcPr>
            <w:tcW w:w="4060" w:type="dxa"/>
            <w:gridSpan w:val="2"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gridSpan w:val="2"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25"/>
        </w:trPr>
        <w:tc>
          <w:tcPr>
            <w:tcW w:w="4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2025год</w:t>
            </w:r>
          </w:p>
        </w:tc>
        <w:tc>
          <w:tcPr>
            <w:tcW w:w="1644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 год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31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36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ВСЕГО  РАСХОДОВ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33 491,0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5880,4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4914,6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3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4 735,0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3318,3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2317,3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субъектов Российской Федерации и муниципальных образований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41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9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24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92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власти субъектов Российской Федерации, местных администраций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3 267,3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5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3 267,3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3 267,3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3 267,3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2307,1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52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24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муници-пальных органов местного самоуправления  (Закупка товаров, работ и услуг для обес-печения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01 1 02 79180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90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2 360,5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401,3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401,3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 (Иные бюджетные ассигнования)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Подпрограмма "Управление муниципальными финансами, повышение устойчивости бюджета Писаревского сельского поселения"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01 1 08 00000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01 1 08 90030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7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7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 программа «Развитие Писаревского сельского поселения  Кантемировского муниципального района Воронежской области»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6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2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сельского поселения  (финансовое обеспечение непредвиденных расходов)  (Иные бюджетные ассигнования)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01 1 04 90040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8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2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 (Межбюджетные трансферты)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46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 исполнению судебных актов РФ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2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81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149,8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149,8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3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Осуществление  первичного воинского учета граждан на территории Писаревского сельского поселения Кантемировского муниципального района»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149,8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62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149,8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396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136,6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01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5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4065,0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9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0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4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9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9,6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90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01 5 01 90190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2,9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2,9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2,9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5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8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62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«Содержание и развитие внутрипоселковых автомобильных дорог общего пользования местного значения»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5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4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5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013 01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8850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3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12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4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5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мероприятия по землеустройству и землепользованию  на территории  Писаревского сельского поселения(Закупка товаров, работ и услуг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04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5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21 502,6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5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5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5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Писаревского сельского поселения 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5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01 5 02 00000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5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01 5 0290090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12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33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0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4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 формированию экологи-ческой культуры раздельного накопления твердых коммунальных отходов на терри-тории Писаревского сельского поселения (Закупка товаров, работ и услуг обеспече-ния государственных (муниципальных нужд))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8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системы раздельного накопления твердых коммунальных отходов в рамках программы «Коммунальное хозяйство Писаревского сельского поселения» муниципальной программы «Комплексное развитие коммунальной инфраструктуры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4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6932,1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6932,1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5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Благоустройство Писаревского сельского поселения 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6932,1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 со-держания и функционирования уличного освещения в  поселении 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93,3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8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6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"Обеспечение  прочих мероприятий по благоустройству территории  поселения 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01 5 07 00000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253,5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01 5 07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90140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«Формирование современной городской среды в Писаревском сельском поселении»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F2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современной городской среды на территории Писаревского сельского поселения (Предоставление субсидий бюджетным, автономным учреждениям и иным некомерческим организациям)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F2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F2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А5552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21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0,00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 на территории Писаревского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356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вопросы в области жилищно-коммунального хозяйства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14 556,8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1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14 556,8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Комплексное развитие коммунальной инфраструктуры Писаревского сельского поселения 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14 556,8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4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14 556,8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21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01 6 01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S9780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14 046,4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21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и содержанию сетей  тепло и водоснабжения населенных пунктов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01 6 01 90150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86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и кинематография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</w:t>
            </w: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1701,8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2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1701,8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9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2361,3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1701,8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09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 Развитие культуры Писаревского сельского поселения 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1701,8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1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2361,3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1701,8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139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1602,3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1602,3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8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99,5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120,7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1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21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735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31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«Управление муниципальными финансами, повышение устойчивости бюджета Писаревского сельского поселения» 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684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6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1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1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1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1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«Развитие физической культуры,спорта и туризма в Писаревском сельском поселении»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01 8 00 0000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84,0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1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01 8 0190170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213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01 8 0190170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307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Писаревского сельского поселения «Развитие Писарев-ского сельского поселения Кантемиров-ского муниципального района Воронеж-ской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 «Развитие физической культуры, спорта и туризма в Писаревском сельском поселении»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01 7 00 0000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0"/>
        </w:trPr>
        <w:tc>
          <w:tcPr>
            <w:tcW w:w="40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68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01 7 01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S8790</w:t>
            </w:r>
          </w:p>
        </w:tc>
        <w:tc>
          <w:tcPr>
            <w:tcW w:w="69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644" w:type="dxa"/>
            <w:gridSpan w:val="2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S8790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6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24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56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 программа Писаревского сельского поселения «Развитие Писаревского сельского поселения Кантемировского муниципального района Воронежской области»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443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3"/>
          <w:wAfter w:w="89" w:type="dxa"/>
          <w:trHeight w:val="840"/>
        </w:trPr>
        <w:tc>
          <w:tcPr>
            <w:tcW w:w="4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164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</w:tbl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Ind w:w="-1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1418"/>
        <w:gridCol w:w="567"/>
        <w:gridCol w:w="545"/>
        <w:gridCol w:w="450"/>
        <w:gridCol w:w="992"/>
        <w:gridCol w:w="992"/>
        <w:gridCol w:w="993"/>
        <w:gridCol w:w="40"/>
        <w:gridCol w:w="40"/>
        <w:gridCol w:w="40"/>
        <w:gridCol w:w="40"/>
        <w:gridCol w:w="13"/>
        <w:gridCol w:w="27"/>
        <w:gridCol w:w="40"/>
        <w:gridCol w:w="40"/>
        <w:gridCol w:w="40"/>
        <w:gridCol w:w="40"/>
        <w:gridCol w:w="40"/>
        <w:gridCol w:w="40"/>
        <w:gridCol w:w="40"/>
      </w:tblGrid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 w:val="restart"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ind w:right="1026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br w:type="page"/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5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решению Совета народных депутатов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«О внесении изменений в решение 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Совета народных депутатов 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      </w:r>
          </w:p>
          <w:p w:rsidR="004E5C11" w:rsidRPr="004E5C11" w:rsidRDefault="004E5C11" w:rsidP="004E5C11">
            <w:pPr>
              <w:spacing w:after="0" w:line="240" w:lineRule="auto"/>
              <w:ind w:right="-123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«О бюджете поселения на 2024 год 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и на плановый период 2025 и 2026 годов»»</w:t>
            </w:r>
          </w:p>
          <w:p w:rsidR="004E5C11" w:rsidRPr="004E5C11" w:rsidRDefault="004E5C11" w:rsidP="004E5C1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234  от «20» июня 2024 год</w:t>
            </w:r>
          </w:p>
          <w:p w:rsidR="004E5C11" w:rsidRPr="004E5C11" w:rsidRDefault="004E5C11" w:rsidP="004E5C1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Приложение 5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 решению Совета народных депутатов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Писаревского сельского поселения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Кантемировского муниципального района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«О бюджете поселения на 2024 год и на</w:t>
            </w:r>
          </w:p>
          <w:p w:rsidR="004E5C11" w:rsidRPr="004E5C1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плановый период 2025 и 2026 годов»</w:t>
            </w:r>
          </w:p>
          <w:p w:rsidR="004E5C11" w:rsidRPr="004E5C11" w:rsidRDefault="004E5C11" w:rsidP="004E5C11">
            <w:pPr>
              <w:snapToGrid w:val="0"/>
              <w:spacing w:after="0" w:line="240" w:lineRule="auto"/>
              <w:ind w:right="-3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№208  от «28» декабря 2023 год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E5C11" w:rsidRPr="004E5C11" w:rsidRDefault="004E5C11" w:rsidP="004E5C11">
            <w:pPr>
              <w:snapToGrid w:val="0"/>
              <w:spacing w:after="0" w:line="240" w:lineRule="auto"/>
              <w:ind w:right="10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(муниципальной программе Писаревского сельского поселения),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группам видов расходов, разделам, подразделам классификации  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расходов местного бюджета на 2024 год и на плановый период 2025 и 2026 годов</w:t>
            </w: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 w:val="restart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dxa"/>
            <w:gridSpan w:val="7"/>
            <w:vMerge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15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15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15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15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rPr>
          <w:trHeight w:val="300"/>
        </w:trPr>
        <w:tc>
          <w:tcPr>
            <w:tcW w:w="9609" w:type="dxa"/>
            <w:gridSpan w:val="8"/>
            <w:vMerge/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gridSpan w:val="2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" w:type="dxa"/>
            <w:shd w:val="clear" w:color="auto" w:fill="auto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6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50"/>
        </w:trPr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0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33 491,0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5880,4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4914,6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6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"Развитие Писаревского сельского поселения Кантемировского муниципального района Воронежской области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01 0  00 00000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33 491,0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5880,4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4914,6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70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Подпрограмма «Управление муниципальными финансами и муниципальным долгом, повышение устойчивости бюджета Писаревского сельского поселения»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5 142,9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3725,7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2724,7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42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главы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01 1 01 92020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1089,7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3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деятельности администрации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3267,8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2307,1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1307,1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905,8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му-ниципальных органов местного само-управления (Закупка товаров, работ и услуг для обеспечения государствен-ных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01 1 02 79180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1000,0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65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муниципальных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401,3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401,3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функций муниципальных органов местного самоуправления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01 1 02  92010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Основное мероприятие "Подготовка и проведение выборов в представительный орган местного самоуправления муниципального образования"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01 1 08 00000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мероприятия по проведению выборов глав поселений в рамках подпрограммы «Управление муниципальными финансами, повышение устойчивости бюджета Писаревского сельского поселения  » муниципальной  программы Писаревского сельского поселения «Развитие Писаревского сельского поселения Кантемировского муниципального района »(Закупка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01 1 08 90030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0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"Передача осуществления части полномочий по решению  вопросов местного значения в соответствии с заключенными соглашениями"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8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поселения(Межбюджетные трансферты)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9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 по исполнению судебных актов  РФ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01 1 03 90160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9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"Средства резервного фонда"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01 1 04 00000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2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Писаревского сельского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01 1 04  90040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7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"Выплата социального обеспечения и доплат к пенсиям муниципальным служащим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8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 Писаревского сельского поселения  (Социальное обеспечение и иные выплаты населению)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01 1 05 90180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407,4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4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 "Обслуживание муниципального долга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01 1 06 00000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8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Писаревского сельского поселения (обслуживание государственного (муниципального) долга)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01 1 06 97880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0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54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Подпрограмма "Осуществление  первичного воинского учета граждан на территории Писаревского сельского поселения»  муниципальной  программы Писаревского сельского поселения «Развитие Писаревского сельского поселения Кантемировского муниципального района Воронежской области»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7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бесперебойного функционирования аппарата военно-учетного стола администрации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149,8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163,8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75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136,6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150,6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1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01 2 01 51180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13,2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2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внутрипоселковых автомобильных дорог общего пользования местного значения»муниципальной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01 3 00 0000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6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"Создание условий для стабильного и безопасного функционирования сети автомобильных дорог общего пользования местного значения"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4017,5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01 3 01 90060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развитию сети автомобильных дорог общего пользования местного значения(Закупка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013 01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S8850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3658,5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«Землеустройство и землепользование  на территории  Писаревского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Основное мероприятие «Государственная регистрация права муниципальной собственности на земельные участки»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16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землеустройству и землепользованию  натерритории  Писаревского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01 4 01 90070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4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"Благоустройство Писаревского сельского поселения Кантемировского муниципального района "муниципальной программы Писаревского сельского поселения"Развитие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6958,3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353,9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353,9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4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"Стабилизация обстановки на рынке труда"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12,5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12,5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5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занятости населения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01 5 01 90230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2,9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1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снижению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01 5 01 78430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9,6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«Обеспечение содержания муниципального жилищного фонда»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взносам на капитальный ремонт в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01 5 02 90090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59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 по формированию экологи-ческой культуры раздельного накопления твердых коммунальных отходов на терри-тории Писаревского сельского поселения (Закупка товаров, работ и услуг обеспече-ния государственных (муниципальных нужд))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01 5 05 00000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системы раздельного накопления твердых комунальных отходов в рамках программы «Коммунальное хозяйство Писаревского сельского поселения» муниципальной программы «Комплексное развитие коммунальной инфраструктуры Писаревского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01 5 05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S9340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6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lastRenderedPageBreak/>
              <w:t>Основное мероприятие «Формирование современной городской среды» в Писаревском сельском поселении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01 5 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F2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5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Расходы на мероприятие «Формирова-ние современной городской среды» в Писаревском сельском поселении»(Закупка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 F2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6482,1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 содержания и функционирования уличного освещения в  поселении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01 5 06 00000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4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по организации уличного освещения в  поселении(Закупка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06 S8670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91,4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4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"Организация и содержание мест захоронения на территории сельского поселения"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01 5 05 901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2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103,2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</w:p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0,00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4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мест захоронения на территории Писаревского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01 5 05 901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2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2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"Обеспечение прочих мероприятий по благоустройству территории поселения 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01 5 07 00000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250,0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28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 прочие мероприятия по благоустройству в сельском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01 5 07 90140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65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«Комплексное развитие коммунальной инфраструктуры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01 6 00 00000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</w:t>
            </w: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6,</w:t>
            </w: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3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системы тепло и водоснабжения»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01 6 01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14556,8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9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01 6  01 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S9780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14046,4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797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прочие мероприятия в области жилищного хозяйства в   поселении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01 6  01 90150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303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«Развитие культуры  Писаревского сельского поселения»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01 7 00 00000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361</w:t>
            </w: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170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</w:t>
            </w: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zh-CN"/>
              </w:rPr>
              <w:t>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64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«Создание благоприятных условий для организации досуга и развития народного творчества»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1701,8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1723,0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58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1602,3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1602,3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88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01 7 01 00590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99,5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120,7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8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 Развитие физической культуры, спорта и туризма в Писаревском сельском поселении» муниципальной программы Писаревского сельского поселения "Развитие Писаревского сельского поселения Кантемировского муниципального района Воронежской области"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01 8 00 00000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283,2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371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8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480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01 8 01 90170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269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01 8 01 00000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924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«Организация физкультурно-оздоровительной и спортивной работы на уровне сельского поселения»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 S8790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</w:tr>
      <w:tr w:rsidR="004E5C11" w:rsidRPr="004E5C11" w:rsidTr="00384BD3">
        <w:tblPrEx>
          <w:tblCellMar>
            <w:left w:w="108" w:type="dxa"/>
            <w:right w:w="108" w:type="dxa"/>
          </w:tblCellMar>
        </w:tblPrEx>
        <w:trPr>
          <w:gridAfter w:val="8"/>
          <w:wAfter w:w="307" w:type="dxa"/>
          <w:trHeight w:val="1142"/>
        </w:trPr>
        <w:tc>
          <w:tcPr>
            <w:tcW w:w="3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4E5C1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мероприятия в области спорта, физической культуры и туризма (Закупка товаров, работ и услуг для обеспечения государственных(муниципальных)нужд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8 01 S8790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199,2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  <w:tc>
          <w:tcPr>
            <w:tcW w:w="11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5C11" w:rsidRPr="004E5C1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C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199,2</w:t>
            </w:r>
          </w:p>
        </w:tc>
      </w:tr>
    </w:tbl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E5C11" w:rsidRPr="004E5C11" w:rsidRDefault="004E5C11" w:rsidP="004E5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4882" w:type="pct"/>
        <w:tblInd w:w="-181" w:type="dxa"/>
        <w:tblLayout w:type="fixed"/>
        <w:tblLook w:val="0000" w:firstRow="0" w:lastRow="0" w:firstColumn="0" w:lastColumn="0" w:noHBand="0" w:noVBand="0"/>
      </w:tblPr>
      <w:tblGrid>
        <w:gridCol w:w="160"/>
        <w:gridCol w:w="251"/>
        <w:gridCol w:w="2737"/>
        <w:gridCol w:w="755"/>
        <w:gridCol w:w="1130"/>
        <w:gridCol w:w="753"/>
        <w:gridCol w:w="1255"/>
        <w:gridCol w:w="676"/>
        <w:gridCol w:w="1155"/>
        <w:gridCol w:w="262"/>
      </w:tblGrid>
      <w:tr w:rsidR="004E5C11" w:rsidRPr="00721D41" w:rsidTr="00384BD3">
        <w:trPr>
          <w:gridBefore w:val="1"/>
          <w:wBefore w:w="173" w:type="dxa"/>
          <w:trHeight w:val="255"/>
        </w:trPr>
        <w:tc>
          <w:tcPr>
            <w:tcW w:w="9724" w:type="dxa"/>
            <w:gridSpan w:val="9"/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6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 решению Совета народных депутатов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Писаревского сельского поселения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Кантемировского муниципального района</w:t>
            </w:r>
          </w:p>
          <w:p w:rsidR="004E5C11" w:rsidRPr="00721D4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«О внесении изменений в решение </w:t>
            </w:r>
          </w:p>
          <w:p w:rsidR="004E5C11" w:rsidRPr="00721D4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Совета народных депутатов </w:t>
            </w:r>
          </w:p>
          <w:p w:rsidR="004E5C11" w:rsidRPr="00721D4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Писаревского сельского поселения</w:t>
            </w:r>
          </w:p>
          <w:p w:rsidR="004E5C11" w:rsidRPr="00721D4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Кантемировского муниципального района</w:t>
            </w:r>
          </w:p>
          <w:p w:rsidR="004E5C11" w:rsidRPr="00721D41" w:rsidRDefault="004E5C11" w:rsidP="004E5C11">
            <w:pPr>
              <w:spacing w:after="0" w:line="240" w:lineRule="auto"/>
              <w:ind w:left="7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Воронежской области № 208 от 28 декабря 2023 года                                                                                                                                                                    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«О бюджете поселения на 2024 год 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             и на плановый период 2025 и 2026 годов»»</w:t>
            </w:r>
          </w:p>
          <w:p w:rsidR="004E5C11" w:rsidRPr="00721D41" w:rsidRDefault="004E5C11" w:rsidP="004E5C11">
            <w:pPr>
              <w:tabs>
                <w:tab w:val="left" w:pos="19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№ 234  от «20» июня 2024 год</w:t>
            </w:r>
          </w:p>
          <w:p w:rsidR="004E5C11" w:rsidRPr="00721D41" w:rsidRDefault="004E5C11" w:rsidP="004E5C1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Приложение 6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 решению Совета народных депутатов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Писаревского сельского поселения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Кантемировского муниципального района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«О бюджете поселения на 2024 год и на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плановый период 2025 и 2026 годов»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№208  от «28» декабря 2023 год</w:t>
            </w: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 xml:space="preserve"> </w:t>
            </w:r>
          </w:p>
          <w:p w:rsidR="004E5C11" w:rsidRPr="00721D41" w:rsidRDefault="004E5C11" w:rsidP="004E5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3" w:type="dxa"/>
          <w:trHeight w:val="225"/>
        </w:trPr>
        <w:tc>
          <w:tcPr>
            <w:tcW w:w="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№ </w:t>
            </w:r>
            <w:r w:rsidRPr="00721D4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  <w:t>п/п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Наименование обязательств</w:t>
            </w:r>
          </w:p>
        </w:tc>
        <w:tc>
          <w:tcPr>
            <w:tcW w:w="2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2024 год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2025 год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2026 год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705"/>
        </w:trPr>
        <w:tc>
          <w:tcPr>
            <w:tcW w:w="4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Сумма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Предельный срок погашения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Сумма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Предельный срок погашения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Сумма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Предельный срок погашения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25"/>
        </w:trPr>
        <w:tc>
          <w:tcPr>
            <w:tcW w:w="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8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25"/>
        </w:trPr>
        <w:tc>
          <w:tcPr>
            <w:tcW w:w="44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ВСЕГО:</w:t>
            </w:r>
          </w:p>
        </w:tc>
        <w:tc>
          <w:tcPr>
            <w:tcW w:w="81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5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915"/>
        </w:trPr>
        <w:tc>
          <w:tcPr>
            <w:tcW w:w="4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40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Привлечение, всего, в том числе: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705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1381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(лимит в размере одной двенадцатой утвержденного объема доходов бюджета сельского поселения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40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погашение, всего, в том числе: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705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погашение бюджетных кредитов на пополнение остатка средств на едином счете бюджета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465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погашение реструктурированной задолженности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465"/>
        </w:trPr>
        <w:tc>
          <w:tcPr>
            <w:tcW w:w="4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Кредиты от кредитных организаций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85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- привлечение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40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- погашение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1606"/>
        </w:trPr>
        <w:tc>
          <w:tcPr>
            <w:tcW w:w="44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29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</w:t>
            </w:r>
          </w:p>
        </w:tc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40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- привлечение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 </w:t>
            </w:r>
          </w:p>
        </w:tc>
      </w:tr>
      <w:tr w:rsidR="004E5C11" w:rsidRPr="00721D41" w:rsidTr="00384BD3">
        <w:tblPrEx>
          <w:tblCellMar>
            <w:left w:w="0" w:type="dxa"/>
            <w:right w:w="0" w:type="dxa"/>
          </w:tblCellMar>
        </w:tblPrEx>
        <w:trPr>
          <w:gridAfter w:val="1"/>
          <w:wAfter w:w="284" w:type="dxa"/>
          <w:trHeight w:val="225"/>
        </w:trPr>
        <w:tc>
          <w:tcPr>
            <w:tcW w:w="44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C11" w:rsidRPr="00721D41" w:rsidRDefault="004E5C11" w:rsidP="004E5C11">
            <w:pPr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- погашение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200,0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721D41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0,0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E5C11" w:rsidRPr="00721D41" w:rsidRDefault="004E5C11" w:rsidP="004E5C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</w:tbl>
    <w:p w:rsidR="00724FE6" w:rsidRDefault="00724FE6" w:rsidP="00721D41">
      <w:pPr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Pr="0066233A" w:rsidRDefault="00724FE6" w:rsidP="00724FE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724FE6" w:rsidRPr="0066233A" w:rsidRDefault="00724FE6" w:rsidP="00724FE6">
      <w:pPr>
        <w:spacing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ПИСАРЕВСКОГО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724FE6" w:rsidRPr="0066233A" w:rsidRDefault="00724FE6" w:rsidP="00724FE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КАНТЕМИРОВСКОГО МУНИЦИПАЛЬНОГО РАЙОНА</w:t>
      </w:r>
    </w:p>
    <w:p w:rsidR="00724FE6" w:rsidRPr="0066233A" w:rsidRDefault="00724FE6" w:rsidP="00724FE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ВОРОНЕЖСКОЙ ОБЛАСТИ</w:t>
      </w:r>
    </w:p>
    <w:p w:rsidR="00724FE6" w:rsidRPr="0066233A" w:rsidRDefault="00724FE6" w:rsidP="00724FE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24FE6" w:rsidRPr="0066233A" w:rsidRDefault="00724FE6" w:rsidP="00724FE6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РЕШЕНИЕ</w:t>
      </w:r>
    </w:p>
    <w:p w:rsidR="00724FE6" w:rsidRPr="0066233A" w:rsidRDefault="00724FE6" w:rsidP="00724FE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4FE6" w:rsidRPr="0066233A" w:rsidRDefault="00724FE6" w:rsidP="00724FE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>
        <w:rPr>
          <w:rFonts w:ascii="Arial" w:hAnsi="Arial" w:cs="Arial"/>
          <w:color w:val="000000" w:themeColor="text1"/>
          <w:sz w:val="24"/>
          <w:szCs w:val="24"/>
        </w:rPr>
        <w:t>20.06.2024</w:t>
      </w:r>
      <w:r w:rsidR="00394D86">
        <w:rPr>
          <w:rFonts w:ascii="Arial" w:hAnsi="Arial" w:cs="Arial"/>
          <w:color w:val="000000" w:themeColor="text1"/>
          <w:sz w:val="24"/>
          <w:szCs w:val="24"/>
        </w:rPr>
        <w:t xml:space="preserve"> № 235</w:t>
      </w:r>
    </w:p>
    <w:p w:rsidR="00724FE6" w:rsidRPr="0066233A" w:rsidRDefault="00724FE6" w:rsidP="00724FE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с. </w:t>
      </w:r>
      <w:r>
        <w:rPr>
          <w:rFonts w:ascii="Arial" w:hAnsi="Arial" w:cs="Arial"/>
          <w:color w:val="000000" w:themeColor="text1"/>
          <w:sz w:val="24"/>
          <w:szCs w:val="24"/>
        </w:rPr>
        <w:t>Писаревка</w:t>
      </w:r>
    </w:p>
    <w:p w:rsidR="00724FE6" w:rsidRPr="0066233A" w:rsidRDefault="00724FE6" w:rsidP="00724FE6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4FE6" w:rsidRPr="0066233A" w:rsidRDefault="00724FE6" w:rsidP="00724FE6">
      <w:pPr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</w:pP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Писаревского 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сельского поселения Кантемировского муниципального района Воронежской области от 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15.11.2019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№ </w:t>
      </w:r>
      <w:r>
        <w:rPr>
          <w:rFonts w:ascii="Arial" w:hAnsi="Arial" w:cs="Arial"/>
          <w:color w:val="000000" w:themeColor="text1"/>
          <w:sz w:val="24"/>
          <w:szCs w:val="24"/>
        </w:rPr>
        <w:t>218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«О введении в действие земельного н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алога на территории Писаревского 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724FE6" w:rsidRPr="0066233A" w:rsidRDefault="00724FE6" w:rsidP="00724FE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4FE6" w:rsidRPr="0066233A" w:rsidRDefault="00724FE6" w:rsidP="00724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Руководствуясь абзацем третьим подпункта 1 пункта 1 статьи 394 Налогового кодекса РФ, принимая во внимание протест прокуратуры Кантемировского района от 19.04.2024 № 2-1-2024, Совет наро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дных депутатов Писаревского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 РЕШИЛ:</w:t>
      </w:r>
    </w:p>
    <w:p w:rsidR="00724FE6" w:rsidRPr="0066233A" w:rsidRDefault="00724FE6" w:rsidP="00724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1. Внести в решение Совета нар</w:t>
      </w:r>
      <w:r>
        <w:rPr>
          <w:rFonts w:ascii="Arial" w:hAnsi="Arial" w:cs="Arial"/>
          <w:color w:val="000000" w:themeColor="text1"/>
          <w:sz w:val="24"/>
          <w:szCs w:val="24"/>
        </w:rPr>
        <w:t>одных депутатов</w:t>
      </w:r>
      <w:r w:rsidRPr="007579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Писаревского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 района Воронежской области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от 15.11.2019№ 218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>О введении в действие земельного на</w:t>
      </w:r>
      <w:r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лога на территории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6233A">
        <w:rPr>
          <w:rFonts w:ascii="Arial" w:hAnsi="Arial" w:cs="Arial"/>
          <w:bCs/>
          <w:color w:val="000000" w:themeColor="text1"/>
          <w:kern w:val="28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» следующие изменения:</w:t>
      </w:r>
    </w:p>
    <w:p w:rsidR="00724FE6" w:rsidRPr="0066233A" w:rsidRDefault="00724FE6" w:rsidP="00724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1.1. абзац 3 подпункта 5.2 пункта 5 изложить в следующей редакции:</w:t>
      </w:r>
    </w:p>
    <w:p w:rsidR="00724FE6" w:rsidRPr="0066233A" w:rsidRDefault="00724FE6" w:rsidP="00724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</w:rPr>
        <w:t>«-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деятельности).».</w:t>
      </w:r>
      <w:bookmarkStart w:id="0" w:name="Par48"/>
      <w:bookmarkEnd w:id="0"/>
    </w:p>
    <w:p w:rsidR="00724FE6" w:rsidRPr="0066233A" w:rsidRDefault="00724FE6" w:rsidP="00724FE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2. Опубликовать настоящее решение в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Вестнике муниципальных правовых актов</w:t>
      </w:r>
      <w:r w:rsidRPr="007579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66233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</w:p>
    <w:p w:rsidR="00724FE6" w:rsidRPr="00BE2B6D" w:rsidRDefault="00724FE6" w:rsidP="00724FE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3. 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>Настоящее решение вступает в силу со дня его официального опубликования в Вестнике муниципальных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правовых актов </w:t>
      </w:r>
      <w:r>
        <w:rPr>
          <w:rFonts w:ascii="Arial" w:hAnsi="Arial" w:cs="Arial"/>
          <w:color w:val="000000" w:themeColor="text1"/>
          <w:sz w:val="24"/>
          <w:szCs w:val="24"/>
        </w:rPr>
        <w:t>Писаревского</w:t>
      </w:r>
      <w:r w:rsidRPr="004E385E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сельского поселения Кантемировского муниципального района Воронежской области и распространяет свое действие на правоотношения, возникшие с 01.01.2024 года</w:t>
      </w:r>
      <w:r w:rsidRPr="0066233A">
        <w:rPr>
          <w:rFonts w:ascii="Arial" w:hAnsi="Arial" w:cs="Arial"/>
          <w:color w:val="000000" w:themeColor="text1"/>
          <w:sz w:val="24"/>
          <w:szCs w:val="24"/>
          <w:lang w:eastAsia="ru-RU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724FE6" w:rsidRPr="0066233A" w:rsidRDefault="00724FE6" w:rsidP="00724FE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5"/>
        <w:gridCol w:w="3061"/>
        <w:gridCol w:w="2819"/>
      </w:tblGrid>
      <w:tr w:rsidR="00724FE6" w:rsidRPr="0066233A" w:rsidTr="00384BD3">
        <w:tc>
          <w:tcPr>
            <w:tcW w:w="3510" w:type="dxa"/>
          </w:tcPr>
          <w:p w:rsidR="00724FE6" w:rsidRPr="0066233A" w:rsidRDefault="00724FE6" w:rsidP="00384B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Глава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Писаревского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</w:p>
        </w:tc>
        <w:tc>
          <w:tcPr>
            <w:tcW w:w="3119" w:type="dxa"/>
          </w:tcPr>
          <w:p w:rsidR="00724FE6" w:rsidRPr="0066233A" w:rsidRDefault="00724FE6" w:rsidP="00384BD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</w:tcPr>
          <w:p w:rsidR="00724FE6" w:rsidRPr="0066233A" w:rsidRDefault="00724FE6" w:rsidP="00384BD3">
            <w:pPr>
              <w:spacing w:after="0" w:line="240" w:lineRule="auto"/>
              <w:ind w:firstLine="34"/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И.И. Скибина</w:t>
            </w:r>
          </w:p>
        </w:tc>
      </w:tr>
    </w:tbl>
    <w:p w:rsidR="00724FE6" w:rsidRPr="0066233A" w:rsidRDefault="00724FE6" w:rsidP="00724FE6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7"/>
        <w:gridCol w:w="3062"/>
        <w:gridCol w:w="2816"/>
      </w:tblGrid>
      <w:tr w:rsidR="00724FE6" w:rsidRPr="0066233A" w:rsidTr="00384BD3">
        <w:tc>
          <w:tcPr>
            <w:tcW w:w="3510" w:type="dxa"/>
          </w:tcPr>
          <w:p w:rsidR="00724FE6" w:rsidRPr="0066233A" w:rsidRDefault="00724FE6" w:rsidP="00384B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Председатель Совета нар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одных депутатов Писаревского</w:t>
            </w:r>
            <w:r w:rsidRPr="0066233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</w:tcPr>
          <w:p w:rsidR="00724FE6" w:rsidRPr="0066233A" w:rsidRDefault="00724FE6" w:rsidP="00384BD3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852" w:type="dxa"/>
          </w:tcPr>
          <w:p w:rsidR="00724FE6" w:rsidRPr="0066233A" w:rsidRDefault="00724FE6" w:rsidP="00384BD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А.Н. Хортов</w:t>
            </w:r>
          </w:p>
        </w:tc>
      </w:tr>
    </w:tbl>
    <w:p w:rsidR="00724FE6" w:rsidRDefault="00724FE6" w:rsidP="00724FE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за выпуск: глава Писаревского сельского поселения Кантемировского муниципального района Воронежской области </w:t>
      </w: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Скибина Инна Ивановна</w:t>
      </w: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редакции: 396739 Воронежская область, Кантемировский район, село Писаревка, ул. Молодежная, д. 7а</w:t>
      </w: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типографии: 396739 Воронежская область, Кантемировский район, село Писаревка, ул. Молодежная, д. 7а</w:t>
      </w: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Подписано к печати 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DE38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.2024г.  14 часов 00</w:t>
      </w: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</w:t>
      </w: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Тираж 15 экз.</w:t>
      </w:r>
    </w:p>
    <w:p w:rsidR="00724FE6" w:rsidRPr="00724FE6" w:rsidRDefault="00724FE6" w:rsidP="00724FE6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F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 бесплатно</w:t>
      </w:r>
    </w:p>
    <w:p w:rsidR="00724FE6" w:rsidRPr="00724FE6" w:rsidRDefault="00724FE6" w:rsidP="00724F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sectPr w:rsidR="00724FE6" w:rsidRPr="0072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354" w:rsidRDefault="005B1354" w:rsidP="00724FE6">
      <w:pPr>
        <w:spacing w:after="0" w:line="240" w:lineRule="auto"/>
      </w:pPr>
      <w:r>
        <w:separator/>
      </w:r>
    </w:p>
  </w:endnote>
  <w:endnote w:type="continuationSeparator" w:id="0">
    <w:p w:rsidR="005B1354" w:rsidRDefault="005B1354" w:rsidP="0072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354" w:rsidRDefault="005B1354" w:rsidP="00724FE6">
      <w:pPr>
        <w:spacing w:after="0" w:line="240" w:lineRule="auto"/>
      </w:pPr>
      <w:r>
        <w:separator/>
      </w:r>
    </w:p>
  </w:footnote>
  <w:footnote w:type="continuationSeparator" w:id="0">
    <w:p w:rsidR="005B1354" w:rsidRDefault="005B1354" w:rsidP="00724F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BF"/>
    <w:rsid w:val="001E308D"/>
    <w:rsid w:val="002830B3"/>
    <w:rsid w:val="00384BD3"/>
    <w:rsid w:val="00394D86"/>
    <w:rsid w:val="004116AA"/>
    <w:rsid w:val="004E5C11"/>
    <w:rsid w:val="00502F13"/>
    <w:rsid w:val="005B1354"/>
    <w:rsid w:val="00721D41"/>
    <w:rsid w:val="00724FE6"/>
    <w:rsid w:val="00D72B37"/>
    <w:rsid w:val="00DE387A"/>
    <w:rsid w:val="00EF37BF"/>
    <w:rsid w:val="00FA7F86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2BC1"/>
  <w15:chartTrackingRefBased/>
  <w15:docId w15:val="{851AB76A-F5C8-412A-9364-A572BC1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EF37BF"/>
    <w:rPr>
      <w:i/>
      <w:iCs/>
      <w:color w:val="404040" w:themeColor="text1" w:themeTint="BF"/>
    </w:rPr>
  </w:style>
  <w:style w:type="paragraph" w:styleId="a4">
    <w:name w:val="Subtitle"/>
    <w:basedOn w:val="a"/>
    <w:next w:val="a"/>
    <w:link w:val="a5"/>
    <w:qFormat/>
    <w:rsid w:val="00EF37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rsid w:val="00EF37BF"/>
    <w:rPr>
      <w:rFonts w:eastAsiaTheme="minorEastAsia"/>
      <w:color w:val="5A5A5A" w:themeColor="text1" w:themeTint="A5"/>
      <w:spacing w:val="15"/>
    </w:rPr>
  </w:style>
  <w:style w:type="paragraph" w:styleId="a6">
    <w:name w:val="Title"/>
    <w:basedOn w:val="a"/>
    <w:next w:val="a"/>
    <w:link w:val="a7"/>
    <w:uiPriority w:val="10"/>
    <w:qFormat/>
    <w:rsid w:val="00EF37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rsid w:val="00EF3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EF37BF"/>
    <w:pPr>
      <w:spacing w:after="0" w:line="240" w:lineRule="auto"/>
    </w:pPr>
  </w:style>
  <w:style w:type="paragraph" w:styleId="a9">
    <w:name w:val="header"/>
    <w:basedOn w:val="a"/>
    <w:link w:val="aa"/>
    <w:unhideWhenUsed/>
    <w:rsid w:val="007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24FE6"/>
  </w:style>
  <w:style w:type="paragraph" w:styleId="ab">
    <w:name w:val="footer"/>
    <w:basedOn w:val="a"/>
    <w:link w:val="ac"/>
    <w:unhideWhenUsed/>
    <w:rsid w:val="00724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24FE6"/>
  </w:style>
  <w:style w:type="table" w:styleId="ad">
    <w:name w:val="Table Grid"/>
    <w:basedOn w:val="a1"/>
    <w:uiPriority w:val="39"/>
    <w:rsid w:val="00724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4E5C11"/>
  </w:style>
  <w:style w:type="character" w:customStyle="1" w:styleId="5">
    <w:name w:val="Основной шрифт абзаца5"/>
    <w:rsid w:val="004E5C11"/>
  </w:style>
  <w:style w:type="character" w:customStyle="1" w:styleId="WW8Num1z0">
    <w:name w:val="WW8Num1z0"/>
    <w:rsid w:val="004E5C11"/>
    <w:rPr>
      <w:rFonts w:hint="default"/>
    </w:rPr>
  </w:style>
  <w:style w:type="character" w:customStyle="1" w:styleId="WW8Num2z0">
    <w:name w:val="WW8Num2z0"/>
    <w:rsid w:val="004E5C11"/>
    <w:rPr>
      <w:rFonts w:hint="default"/>
      <w:sz w:val="28"/>
      <w:szCs w:val="28"/>
    </w:rPr>
  </w:style>
  <w:style w:type="character" w:customStyle="1" w:styleId="WW8Num3z0">
    <w:name w:val="WW8Num3z0"/>
    <w:rsid w:val="004E5C11"/>
  </w:style>
  <w:style w:type="character" w:customStyle="1" w:styleId="WW8Num3z1">
    <w:name w:val="WW8Num3z1"/>
    <w:rsid w:val="004E5C11"/>
  </w:style>
  <w:style w:type="character" w:customStyle="1" w:styleId="WW8Num3z2">
    <w:name w:val="WW8Num3z2"/>
    <w:rsid w:val="004E5C11"/>
  </w:style>
  <w:style w:type="character" w:customStyle="1" w:styleId="WW8Num3z3">
    <w:name w:val="WW8Num3z3"/>
    <w:rsid w:val="004E5C11"/>
  </w:style>
  <w:style w:type="character" w:customStyle="1" w:styleId="WW8Num3z4">
    <w:name w:val="WW8Num3z4"/>
    <w:rsid w:val="004E5C11"/>
  </w:style>
  <w:style w:type="character" w:customStyle="1" w:styleId="WW8Num3z5">
    <w:name w:val="WW8Num3z5"/>
    <w:rsid w:val="004E5C11"/>
  </w:style>
  <w:style w:type="character" w:customStyle="1" w:styleId="WW8Num3z6">
    <w:name w:val="WW8Num3z6"/>
    <w:rsid w:val="004E5C11"/>
  </w:style>
  <w:style w:type="character" w:customStyle="1" w:styleId="WW8Num3z7">
    <w:name w:val="WW8Num3z7"/>
    <w:rsid w:val="004E5C11"/>
  </w:style>
  <w:style w:type="character" w:customStyle="1" w:styleId="WW8Num3z8">
    <w:name w:val="WW8Num3z8"/>
    <w:rsid w:val="004E5C11"/>
  </w:style>
  <w:style w:type="character" w:customStyle="1" w:styleId="4">
    <w:name w:val="Основной шрифт абзаца4"/>
    <w:rsid w:val="004E5C11"/>
  </w:style>
  <w:style w:type="character" w:customStyle="1" w:styleId="WW8Num2z1">
    <w:name w:val="WW8Num2z1"/>
    <w:rsid w:val="004E5C11"/>
  </w:style>
  <w:style w:type="character" w:customStyle="1" w:styleId="WW8Num2z2">
    <w:name w:val="WW8Num2z2"/>
    <w:rsid w:val="004E5C11"/>
  </w:style>
  <w:style w:type="character" w:customStyle="1" w:styleId="WW8Num2z3">
    <w:name w:val="WW8Num2z3"/>
    <w:rsid w:val="004E5C11"/>
  </w:style>
  <w:style w:type="character" w:customStyle="1" w:styleId="WW8Num2z4">
    <w:name w:val="WW8Num2z4"/>
    <w:rsid w:val="004E5C11"/>
  </w:style>
  <w:style w:type="character" w:customStyle="1" w:styleId="WW8Num2z5">
    <w:name w:val="WW8Num2z5"/>
    <w:rsid w:val="004E5C11"/>
  </w:style>
  <w:style w:type="character" w:customStyle="1" w:styleId="WW8Num2z6">
    <w:name w:val="WW8Num2z6"/>
    <w:rsid w:val="004E5C11"/>
  </w:style>
  <w:style w:type="character" w:customStyle="1" w:styleId="WW8Num2z7">
    <w:name w:val="WW8Num2z7"/>
    <w:rsid w:val="004E5C11"/>
  </w:style>
  <w:style w:type="character" w:customStyle="1" w:styleId="WW8Num2z8">
    <w:name w:val="WW8Num2z8"/>
    <w:rsid w:val="004E5C11"/>
  </w:style>
  <w:style w:type="character" w:customStyle="1" w:styleId="WW8Num4z0">
    <w:name w:val="WW8Num4z0"/>
    <w:rsid w:val="004E5C11"/>
    <w:rPr>
      <w:rFonts w:hint="default"/>
      <w:sz w:val="28"/>
      <w:szCs w:val="28"/>
    </w:rPr>
  </w:style>
  <w:style w:type="character" w:customStyle="1" w:styleId="WW8Num4z1">
    <w:name w:val="WW8Num4z1"/>
    <w:rsid w:val="004E5C11"/>
  </w:style>
  <w:style w:type="character" w:customStyle="1" w:styleId="WW8Num4z2">
    <w:name w:val="WW8Num4z2"/>
    <w:rsid w:val="004E5C11"/>
  </w:style>
  <w:style w:type="character" w:customStyle="1" w:styleId="WW8Num4z3">
    <w:name w:val="WW8Num4z3"/>
    <w:rsid w:val="004E5C11"/>
  </w:style>
  <w:style w:type="character" w:customStyle="1" w:styleId="WW8Num4z4">
    <w:name w:val="WW8Num4z4"/>
    <w:rsid w:val="004E5C11"/>
  </w:style>
  <w:style w:type="character" w:customStyle="1" w:styleId="WW8Num4z5">
    <w:name w:val="WW8Num4z5"/>
    <w:rsid w:val="004E5C11"/>
  </w:style>
  <w:style w:type="character" w:customStyle="1" w:styleId="WW8Num4z6">
    <w:name w:val="WW8Num4z6"/>
    <w:rsid w:val="004E5C11"/>
  </w:style>
  <w:style w:type="character" w:customStyle="1" w:styleId="WW8Num4z7">
    <w:name w:val="WW8Num4z7"/>
    <w:rsid w:val="004E5C11"/>
  </w:style>
  <w:style w:type="character" w:customStyle="1" w:styleId="WW8Num4z8">
    <w:name w:val="WW8Num4z8"/>
    <w:rsid w:val="004E5C11"/>
  </w:style>
  <w:style w:type="character" w:customStyle="1" w:styleId="3">
    <w:name w:val="Основной шрифт абзаца3"/>
    <w:rsid w:val="004E5C11"/>
  </w:style>
  <w:style w:type="character" w:customStyle="1" w:styleId="2">
    <w:name w:val="Основной шрифт абзаца2"/>
    <w:rsid w:val="004E5C11"/>
  </w:style>
  <w:style w:type="character" w:customStyle="1" w:styleId="WW8Num1z1">
    <w:name w:val="WW8Num1z1"/>
    <w:rsid w:val="004E5C11"/>
  </w:style>
  <w:style w:type="character" w:customStyle="1" w:styleId="WW8Num1z2">
    <w:name w:val="WW8Num1z2"/>
    <w:rsid w:val="004E5C11"/>
  </w:style>
  <w:style w:type="character" w:customStyle="1" w:styleId="WW8Num1z3">
    <w:name w:val="WW8Num1z3"/>
    <w:rsid w:val="004E5C11"/>
  </w:style>
  <w:style w:type="character" w:customStyle="1" w:styleId="WW8Num1z4">
    <w:name w:val="WW8Num1z4"/>
    <w:rsid w:val="004E5C11"/>
  </w:style>
  <w:style w:type="character" w:customStyle="1" w:styleId="WW8Num1z5">
    <w:name w:val="WW8Num1z5"/>
    <w:rsid w:val="004E5C11"/>
  </w:style>
  <w:style w:type="character" w:customStyle="1" w:styleId="WW8Num1z6">
    <w:name w:val="WW8Num1z6"/>
    <w:rsid w:val="004E5C11"/>
  </w:style>
  <w:style w:type="character" w:customStyle="1" w:styleId="WW8Num1z7">
    <w:name w:val="WW8Num1z7"/>
    <w:rsid w:val="004E5C11"/>
  </w:style>
  <w:style w:type="character" w:customStyle="1" w:styleId="WW8Num1z8">
    <w:name w:val="WW8Num1z8"/>
    <w:rsid w:val="004E5C11"/>
  </w:style>
  <w:style w:type="character" w:customStyle="1" w:styleId="WW8Num5z0">
    <w:name w:val="WW8Num5z0"/>
    <w:rsid w:val="004E5C11"/>
    <w:rPr>
      <w:rFonts w:hint="default"/>
    </w:rPr>
  </w:style>
  <w:style w:type="character" w:customStyle="1" w:styleId="WW8Num5z1">
    <w:name w:val="WW8Num5z1"/>
    <w:rsid w:val="004E5C11"/>
  </w:style>
  <w:style w:type="character" w:customStyle="1" w:styleId="WW8Num5z2">
    <w:name w:val="WW8Num5z2"/>
    <w:rsid w:val="004E5C11"/>
  </w:style>
  <w:style w:type="character" w:customStyle="1" w:styleId="WW8Num5z3">
    <w:name w:val="WW8Num5z3"/>
    <w:rsid w:val="004E5C11"/>
  </w:style>
  <w:style w:type="character" w:customStyle="1" w:styleId="WW8Num5z4">
    <w:name w:val="WW8Num5z4"/>
    <w:rsid w:val="004E5C11"/>
  </w:style>
  <w:style w:type="character" w:customStyle="1" w:styleId="WW8Num5z5">
    <w:name w:val="WW8Num5z5"/>
    <w:rsid w:val="004E5C11"/>
  </w:style>
  <w:style w:type="character" w:customStyle="1" w:styleId="WW8Num5z6">
    <w:name w:val="WW8Num5z6"/>
    <w:rsid w:val="004E5C11"/>
  </w:style>
  <w:style w:type="character" w:customStyle="1" w:styleId="WW8Num5z7">
    <w:name w:val="WW8Num5z7"/>
    <w:rsid w:val="004E5C11"/>
  </w:style>
  <w:style w:type="character" w:customStyle="1" w:styleId="WW8Num5z8">
    <w:name w:val="WW8Num5z8"/>
    <w:rsid w:val="004E5C11"/>
  </w:style>
  <w:style w:type="character" w:customStyle="1" w:styleId="10">
    <w:name w:val="Основной шрифт абзаца1"/>
    <w:rsid w:val="004E5C11"/>
  </w:style>
  <w:style w:type="character" w:customStyle="1" w:styleId="ae">
    <w:name w:val="Название Знак"/>
    <w:rsid w:val="004E5C11"/>
    <w:rPr>
      <w:b/>
      <w:sz w:val="28"/>
    </w:rPr>
  </w:style>
  <w:style w:type="character" w:customStyle="1" w:styleId="af">
    <w:name w:val="Текст выноски Знак"/>
    <w:rsid w:val="004E5C1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rsid w:val="004E5C11"/>
    <w:rPr>
      <w:sz w:val="24"/>
      <w:szCs w:val="24"/>
    </w:rPr>
  </w:style>
  <w:style w:type="character" w:customStyle="1" w:styleId="af1">
    <w:name w:val="Основной текст с отступом Знак"/>
    <w:rsid w:val="004E5C11"/>
    <w:rPr>
      <w:sz w:val="24"/>
      <w:szCs w:val="24"/>
    </w:rPr>
  </w:style>
  <w:style w:type="character" w:styleId="af2">
    <w:name w:val="Hyperlink"/>
    <w:rsid w:val="004E5C11"/>
    <w:rPr>
      <w:color w:val="0563C1"/>
      <w:u w:val="single"/>
    </w:rPr>
  </w:style>
  <w:style w:type="character" w:styleId="af3">
    <w:name w:val="FollowedHyperlink"/>
    <w:rsid w:val="004E5C11"/>
    <w:rPr>
      <w:color w:val="954F72"/>
      <w:u w:val="single"/>
    </w:rPr>
  </w:style>
  <w:style w:type="character" w:customStyle="1" w:styleId="af4">
    <w:name w:val="Маркеры списка"/>
    <w:rsid w:val="004E5C11"/>
    <w:rPr>
      <w:rFonts w:ascii="OpenSymbol" w:eastAsia="OpenSymbol" w:hAnsi="OpenSymbol" w:cs="OpenSymbol"/>
    </w:rPr>
  </w:style>
  <w:style w:type="character" w:customStyle="1" w:styleId="6">
    <w:name w:val="Основной шрифт абзаца6"/>
    <w:rsid w:val="004E5C11"/>
  </w:style>
  <w:style w:type="character" w:customStyle="1" w:styleId="WW8NumSt3z8">
    <w:name w:val="WW8NumSt3z8"/>
    <w:rsid w:val="004E5C11"/>
  </w:style>
  <w:style w:type="character" w:customStyle="1" w:styleId="WW8NumSt3z7">
    <w:name w:val="WW8NumSt3z7"/>
    <w:rsid w:val="004E5C11"/>
  </w:style>
  <w:style w:type="character" w:customStyle="1" w:styleId="WW8NumSt3z6">
    <w:name w:val="WW8NumSt3z6"/>
    <w:rsid w:val="004E5C11"/>
  </w:style>
  <w:style w:type="character" w:customStyle="1" w:styleId="WW8NumSt3z5">
    <w:name w:val="WW8NumSt3z5"/>
    <w:rsid w:val="004E5C11"/>
  </w:style>
  <w:style w:type="character" w:customStyle="1" w:styleId="WW8NumSt3z4">
    <w:name w:val="WW8NumSt3z4"/>
    <w:rsid w:val="004E5C11"/>
  </w:style>
  <w:style w:type="character" w:customStyle="1" w:styleId="WW8NumSt3z3">
    <w:name w:val="WW8NumSt3z3"/>
    <w:rsid w:val="004E5C11"/>
  </w:style>
  <w:style w:type="character" w:customStyle="1" w:styleId="WW8NumSt3z2">
    <w:name w:val="WW8NumSt3z2"/>
    <w:rsid w:val="004E5C11"/>
  </w:style>
  <w:style w:type="character" w:customStyle="1" w:styleId="WW8NumSt3z1">
    <w:name w:val="WW8NumSt3z1"/>
    <w:rsid w:val="004E5C11"/>
  </w:style>
  <w:style w:type="paragraph" w:customStyle="1" w:styleId="11">
    <w:name w:val="Заголовок1"/>
    <w:basedOn w:val="a"/>
    <w:next w:val="af5"/>
    <w:rsid w:val="004E5C11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5">
    <w:name w:val="Body Text"/>
    <w:basedOn w:val="a"/>
    <w:link w:val="12"/>
    <w:rsid w:val="004E5C1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2">
    <w:name w:val="Основной текст Знак1"/>
    <w:basedOn w:val="a0"/>
    <w:link w:val="af5"/>
    <w:rsid w:val="004E5C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List"/>
    <w:basedOn w:val="af5"/>
    <w:rsid w:val="004E5C11"/>
    <w:rPr>
      <w:rFonts w:cs="Lucida Sans"/>
    </w:rPr>
  </w:style>
  <w:style w:type="paragraph" w:styleId="af7">
    <w:name w:val="caption"/>
    <w:basedOn w:val="a"/>
    <w:qFormat/>
    <w:rsid w:val="004E5C1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50">
    <w:name w:val="Указатель5"/>
    <w:basedOn w:val="a"/>
    <w:rsid w:val="004E5C1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30">
    <w:name w:val="Заголовок3"/>
    <w:basedOn w:val="a"/>
    <w:next w:val="af5"/>
    <w:rsid w:val="004E5C11"/>
    <w:pPr>
      <w:keepNext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40">
    <w:name w:val="Название объекта4"/>
    <w:basedOn w:val="a"/>
    <w:rsid w:val="004E5C1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41">
    <w:name w:val="Указатель4"/>
    <w:basedOn w:val="a"/>
    <w:rsid w:val="004E5C1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0">
    <w:name w:val="Заголовок2"/>
    <w:basedOn w:val="a"/>
    <w:next w:val="af5"/>
    <w:rsid w:val="004E5C1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31">
    <w:name w:val="Название объекта3"/>
    <w:basedOn w:val="a"/>
    <w:rsid w:val="004E5C1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4E5C1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21">
    <w:name w:val="Название объекта2"/>
    <w:basedOn w:val="a"/>
    <w:rsid w:val="004E5C1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22">
    <w:name w:val="Указатель2"/>
    <w:basedOn w:val="a"/>
    <w:rsid w:val="004E5C1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13">
    <w:name w:val="Название объекта1"/>
    <w:basedOn w:val="a"/>
    <w:rsid w:val="004E5C11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4E5C11"/>
    <w:pPr>
      <w:suppressLineNumber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af8">
    <w:name w:val="Знак Знак Знак Знак Знак"/>
    <w:basedOn w:val="a"/>
    <w:rsid w:val="004E5C1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styleId="af9">
    <w:name w:val="Balloon Text"/>
    <w:basedOn w:val="a"/>
    <w:link w:val="15"/>
    <w:rsid w:val="004E5C11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5">
    <w:name w:val="Текст выноски Знак1"/>
    <w:basedOn w:val="a0"/>
    <w:link w:val="af9"/>
    <w:rsid w:val="004E5C1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a">
    <w:name w:val="Знак Знак Знак Знак Знак Знак Знак Знак Знак Знак"/>
    <w:basedOn w:val="a"/>
    <w:rsid w:val="004E5C11"/>
    <w:pPr>
      <w:spacing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rmal">
    <w:name w:val="ConsPlusNormal"/>
    <w:rsid w:val="004E5C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fb">
    <w:name w:val="Body Text Indent"/>
    <w:basedOn w:val="a"/>
    <w:link w:val="16"/>
    <w:rsid w:val="004E5C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6">
    <w:name w:val="Основной текст с отступом Знак1"/>
    <w:basedOn w:val="a0"/>
    <w:link w:val="afb"/>
    <w:rsid w:val="004E5C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rsid w:val="004E5C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4E5C1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afc">
    <w:name w:val="Верхний и нижний колонтитулы"/>
    <w:basedOn w:val="a"/>
    <w:rsid w:val="004E5C11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d">
    <w:name w:val="Содержимое таблицы"/>
    <w:basedOn w:val="a"/>
    <w:rsid w:val="004E5C11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rsid w:val="004E5C11"/>
    <w:pPr>
      <w:jc w:val="center"/>
    </w:pPr>
    <w:rPr>
      <w:b/>
      <w:bCs/>
    </w:rPr>
  </w:style>
  <w:style w:type="paragraph" w:customStyle="1" w:styleId="aff">
    <w:name w:val="Содержимое врезки"/>
    <w:basedOn w:val="a"/>
    <w:rsid w:val="004E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sonormal0">
    <w:name w:val="msonormal"/>
    <w:basedOn w:val="a"/>
    <w:rsid w:val="004E5C1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3">
    <w:name w:val="xl63"/>
    <w:basedOn w:val="a"/>
    <w:rsid w:val="004E5C1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a"/>
    <w:rsid w:val="004E5C1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a"/>
    <w:rsid w:val="004E5C11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69">
    <w:name w:val="xl69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0">
    <w:name w:val="xl70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1">
    <w:name w:val="xl71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2">
    <w:name w:val="xl72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5">
    <w:name w:val="xl75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6">
    <w:name w:val="xl76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77">
    <w:name w:val="xl77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zh-CN"/>
    </w:rPr>
  </w:style>
  <w:style w:type="paragraph" w:customStyle="1" w:styleId="xl78">
    <w:name w:val="xl78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zh-CN"/>
    </w:rPr>
  </w:style>
  <w:style w:type="paragraph" w:customStyle="1" w:styleId="xl79">
    <w:name w:val="xl79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66CC"/>
      <w:sz w:val="24"/>
      <w:szCs w:val="24"/>
      <w:lang w:eastAsia="zh-CN"/>
    </w:rPr>
  </w:style>
  <w:style w:type="paragraph" w:customStyle="1" w:styleId="xl80">
    <w:name w:val="xl80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1">
    <w:name w:val="xl81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2">
    <w:name w:val="xl82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3">
    <w:name w:val="xl83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3300"/>
      <w:sz w:val="24"/>
      <w:szCs w:val="24"/>
      <w:lang w:eastAsia="zh-CN"/>
    </w:rPr>
  </w:style>
  <w:style w:type="paragraph" w:customStyle="1" w:styleId="xl84">
    <w:name w:val="xl84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5">
    <w:name w:val="xl85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6">
    <w:name w:val="xl86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87">
    <w:name w:val="xl87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88">
    <w:name w:val="xl88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89">
    <w:name w:val="xl89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90">
    <w:name w:val="xl90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xl91">
    <w:name w:val="xl91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2">
    <w:name w:val="xl92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3">
    <w:name w:val="xl93"/>
    <w:basedOn w:val="a"/>
    <w:rsid w:val="004E5C1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4">
    <w:name w:val="xl94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95">
    <w:name w:val="xl95"/>
    <w:basedOn w:val="a"/>
    <w:rsid w:val="004E5C11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6">
    <w:name w:val="xl96"/>
    <w:basedOn w:val="a"/>
    <w:rsid w:val="004E5C11"/>
    <w:pPr>
      <w:shd w:val="clear" w:color="auto" w:fill="FFFFFF"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97">
    <w:name w:val="xl97"/>
    <w:basedOn w:val="a"/>
    <w:rsid w:val="004E5C1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a"/>
    <w:rsid w:val="004E5C1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a"/>
    <w:rsid w:val="004E5C1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a"/>
    <w:rsid w:val="004E5C11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1">
    <w:name w:val="xl101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2">
    <w:name w:val="xl102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3">
    <w:name w:val="xl103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4">
    <w:name w:val="xl104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5">
    <w:name w:val="xl105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66CC"/>
      <w:sz w:val="24"/>
      <w:szCs w:val="24"/>
      <w:lang w:eastAsia="zh-CN"/>
    </w:rPr>
  </w:style>
  <w:style w:type="paragraph" w:customStyle="1" w:styleId="xl106">
    <w:name w:val="xl106"/>
    <w:basedOn w:val="a"/>
    <w:rsid w:val="004E5C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3366"/>
      <w:sz w:val="24"/>
      <w:szCs w:val="24"/>
      <w:lang w:eastAsia="zh-CN"/>
    </w:rPr>
  </w:style>
  <w:style w:type="paragraph" w:customStyle="1" w:styleId="xl107">
    <w:name w:val="xl107"/>
    <w:basedOn w:val="a"/>
    <w:rsid w:val="004E5C11"/>
    <w:pPr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8">
    <w:name w:val="xl108"/>
    <w:basedOn w:val="a"/>
    <w:rsid w:val="004E5C11"/>
    <w:pPr>
      <w:shd w:val="clear" w:color="auto" w:fill="FFFFFF"/>
      <w:spacing w:before="280" w:after="28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109">
    <w:name w:val="xl109"/>
    <w:basedOn w:val="a"/>
    <w:rsid w:val="004E5C1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xl110">
    <w:name w:val="xl110"/>
    <w:basedOn w:val="a"/>
    <w:rsid w:val="004E5C1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a"/>
    <w:rsid w:val="004E5C1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zh-CN"/>
    </w:rPr>
  </w:style>
  <w:style w:type="paragraph" w:customStyle="1" w:styleId="xl112">
    <w:name w:val="xl112"/>
    <w:basedOn w:val="a"/>
    <w:rsid w:val="004E5C11"/>
    <w:pPr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7">
    <w:name w:val="Обычная таблица1"/>
    <w:rsid w:val="004E5C11"/>
    <w:pPr>
      <w:suppressAutoHyphens/>
      <w:spacing w:after="0" w:line="240" w:lineRule="auto"/>
    </w:pPr>
    <w:rPr>
      <w:rFonts w:ascii="Calibri" w:eastAsia="Calibri" w:hAnsi="Calibri" w:cs="Liberation Serif"/>
      <w:kern w:val="2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10822</Words>
  <Characters>61692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5</cp:revision>
  <cp:lastPrinted>2024-06-20T09:52:00Z</cp:lastPrinted>
  <dcterms:created xsi:type="dcterms:W3CDTF">2024-06-20T09:39:00Z</dcterms:created>
  <dcterms:modified xsi:type="dcterms:W3CDTF">2024-06-20T09:57:00Z</dcterms:modified>
</cp:coreProperties>
</file>