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Default="00934C0E" w:rsidP="00934C0E">
      <w:pPr>
        <w:jc w:val="center"/>
        <w:rPr>
          <w:b/>
          <w:sz w:val="56"/>
          <w:szCs w:val="56"/>
        </w:rPr>
      </w:pPr>
      <w:r>
        <w:rPr>
          <w:b/>
          <w:sz w:val="56"/>
          <w:szCs w:val="56"/>
        </w:rPr>
        <w:t>0</w:t>
      </w:r>
      <w:r w:rsidR="00246D4E">
        <w:rPr>
          <w:b/>
          <w:sz w:val="56"/>
          <w:szCs w:val="56"/>
        </w:rPr>
        <w:t>5</w:t>
      </w:r>
      <w:r>
        <w:rPr>
          <w:b/>
          <w:sz w:val="56"/>
          <w:szCs w:val="56"/>
        </w:rPr>
        <w:t xml:space="preserve"> (</w:t>
      </w:r>
      <w:r w:rsidR="00246D4E">
        <w:rPr>
          <w:b/>
          <w:sz w:val="56"/>
          <w:szCs w:val="56"/>
        </w:rPr>
        <w:t>14</w:t>
      </w:r>
      <w:r>
        <w:rPr>
          <w:b/>
          <w:sz w:val="56"/>
          <w:szCs w:val="56"/>
        </w:rPr>
        <w:t>)</w:t>
      </w:r>
    </w:p>
    <w:p w:rsidR="00934C0E" w:rsidRDefault="00934C0E" w:rsidP="00934C0E">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934C0E" w:rsidRDefault="00934C0E" w:rsidP="00934C0E">
      <w:pPr>
        <w:jc w:val="center"/>
        <w:rPr>
          <w:b/>
          <w:sz w:val="72"/>
          <w:szCs w:val="72"/>
        </w:rPr>
      </w:pPr>
    </w:p>
    <w:p w:rsidR="00AB7EEF" w:rsidRDefault="00AB7EEF" w:rsidP="00AB7EEF">
      <w:pPr>
        <w:jc w:val="center"/>
        <w:rPr>
          <w:b/>
          <w:sz w:val="72"/>
          <w:szCs w:val="72"/>
        </w:rPr>
      </w:pPr>
      <w:r>
        <w:rPr>
          <w:b/>
          <w:sz w:val="72"/>
          <w:szCs w:val="72"/>
        </w:rPr>
        <w:t>ВЕСТНИК</w:t>
      </w:r>
    </w:p>
    <w:p w:rsidR="00AB7EEF" w:rsidRDefault="00AB7EEF" w:rsidP="00AB7EEF">
      <w:pPr>
        <w:jc w:val="center"/>
        <w:rPr>
          <w:b/>
          <w:sz w:val="60"/>
          <w:szCs w:val="60"/>
        </w:rPr>
      </w:pPr>
      <w:r>
        <w:rPr>
          <w:b/>
          <w:sz w:val="60"/>
          <w:szCs w:val="60"/>
        </w:rPr>
        <w:t>муниципальных правовых актов</w:t>
      </w:r>
    </w:p>
    <w:p w:rsidR="00AB7EEF" w:rsidRDefault="00AB7EEF" w:rsidP="00AB7EEF">
      <w:pPr>
        <w:jc w:val="center"/>
        <w:rPr>
          <w:b/>
          <w:sz w:val="60"/>
          <w:szCs w:val="60"/>
        </w:rPr>
      </w:pPr>
      <w:r>
        <w:rPr>
          <w:b/>
          <w:sz w:val="60"/>
          <w:szCs w:val="60"/>
        </w:rPr>
        <w:t>Писаревского сельского поселения</w:t>
      </w:r>
    </w:p>
    <w:p w:rsidR="00AB7EEF" w:rsidRDefault="00AB7EEF" w:rsidP="00AB7EEF">
      <w:pPr>
        <w:jc w:val="center"/>
        <w:rPr>
          <w:b/>
          <w:sz w:val="60"/>
          <w:szCs w:val="60"/>
        </w:rPr>
      </w:pPr>
      <w:r>
        <w:rPr>
          <w:b/>
          <w:sz w:val="60"/>
          <w:szCs w:val="60"/>
        </w:rPr>
        <w:t>Кантемировского муниципального района</w:t>
      </w:r>
    </w:p>
    <w:p w:rsidR="00AB7EEF" w:rsidRDefault="00AB7EEF" w:rsidP="00AB7EEF">
      <w:pPr>
        <w:jc w:val="center"/>
        <w:rPr>
          <w:b/>
          <w:sz w:val="60"/>
          <w:szCs w:val="60"/>
        </w:rPr>
      </w:pPr>
      <w:r>
        <w:rPr>
          <w:b/>
          <w:sz w:val="60"/>
          <w:szCs w:val="60"/>
        </w:rPr>
        <w:t>Воронежской области</w:t>
      </w:r>
    </w:p>
    <w:p w:rsidR="00AB7EEF" w:rsidRDefault="00AB7EEF" w:rsidP="00AB7EEF">
      <w:pPr>
        <w:jc w:val="center"/>
        <w:rPr>
          <w:b/>
          <w:sz w:val="60"/>
          <w:szCs w:val="60"/>
        </w:rPr>
      </w:pPr>
    </w:p>
    <w:p w:rsidR="00AB7EEF" w:rsidRDefault="00AB7EEF" w:rsidP="00AB7EEF">
      <w:pPr>
        <w:jc w:val="center"/>
        <w:rPr>
          <w:b/>
          <w:sz w:val="60"/>
          <w:szCs w:val="60"/>
        </w:rPr>
      </w:pPr>
    </w:p>
    <w:p w:rsidR="00AB7EEF" w:rsidRDefault="00246D4E" w:rsidP="00AB7EEF">
      <w:pPr>
        <w:jc w:val="center"/>
        <w:rPr>
          <w:b/>
          <w:sz w:val="52"/>
          <w:szCs w:val="52"/>
        </w:rPr>
      </w:pPr>
      <w:r>
        <w:rPr>
          <w:b/>
          <w:sz w:val="52"/>
          <w:szCs w:val="52"/>
        </w:rPr>
        <w:t>14</w:t>
      </w:r>
      <w:r w:rsidR="00AB7EEF">
        <w:rPr>
          <w:b/>
          <w:sz w:val="52"/>
          <w:szCs w:val="52"/>
        </w:rPr>
        <w:t>.0</w:t>
      </w:r>
      <w:r>
        <w:rPr>
          <w:b/>
          <w:sz w:val="52"/>
          <w:szCs w:val="52"/>
        </w:rPr>
        <w:t>5</w:t>
      </w:r>
      <w:r w:rsidR="00AB7EEF">
        <w:rPr>
          <w:b/>
          <w:sz w:val="52"/>
          <w:szCs w:val="52"/>
        </w:rPr>
        <w:t>.202</w:t>
      </w:r>
      <w:r>
        <w:rPr>
          <w:b/>
          <w:sz w:val="52"/>
          <w:szCs w:val="52"/>
        </w:rPr>
        <w:t>4</w:t>
      </w: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r>
        <w:rPr>
          <w:b/>
          <w:sz w:val="32"/>
          <w:szCs w:val="32"/>
        </w:rPr>
        <w:t>Учредитель:</w:t>
      </w:r>
    </w:p>
    <w:p w:rsidR="00AB7EEF" w:rsidRDefault="00AB7EEF" w:rsidP="00AB7EEF">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AB7EEF" w:rsidRDefault="00AB7EEF" w:rsidP="00AB7EEF">
      <w:pPr>
        <w:jc w:val="center"/>
        <w:rPr>
          <w:b/>
          <w:sz w:val="32"/>
          <w:szCs w:val="32"/>
        </w:rPr>
      </w:pPr>
      <w:r>
        <w:rPr>
          <w:b/>
          <w:sz w:val="32"/>
          <w:szCs w:val="32"/>
        </w:rPr>
        <w:t>Воронежской области</w:t>
      </w:r>
    </w:p>
    <w:p w:rsidR="00AB7EEF" w:rsidRDefault="00AB7EEF" w:rsidP="00AB7EEF">
      <w:pPr>
        <w:jc w:val="center"/>
        <w:rPr>
          <w:b/>
          <w:sz w:val="32"/>
          <w:szCs w:val="32"/>
        </w:rPr>
      </w:pPr>
    </w:p>
    <w:p w:rsidR="00934C0E" w:rsidRDefault="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Default="00934C0E" w:rsidP="00934C0E"/>
    <w:p w:rsidR="00934C0E" w:rsidRDefault="00934C0E" w:rsidP="00934C0E">
      <w:pPr>
        <w:pStyle w:val="31"/>
        <w:spacing w:after="0"/>
        <w:ind w:firstLine="709"/>
        <w:jc w:val="center"/>
      </w:pPr>
      <w:r>
        <w:tab/>
      </w:r>
    </w:p>
    <w:p w:rsidR="00934C0E" w:rsidRDefault="00934C0E" w:rsidP="00934C0E">
      <w:pPr>
        <w:pStyle w:val="31"/>
        <w:spacing w:after="0"/>
        <w:ind w:firstLine="709"/>
        <w:jc w:val="center"/>
      </w:pPr>
    </w:p>
    <w:p w:rsidR="00934C0E" w:rsidRPr="00934C0E" w:rsidRDefault="00934C0E" w:rsidP="00934C0E">
      <w:pPr>
        <w:jc w:val="center"/>
        <w:rPr>
          <w:sz w:val="28"/>
          <w:szCs w:val="28"/>
        </w:rPr>
      </w:pPr>
      <w:r w:rsidRPr="00934C0E">
        <w:rPr>
          <w:sz w:val="28"/>
          <w:szCs w:val="28"/>
        </w:rPr>
        <w:lastRenderedPageBreak/>
        <w:t>Содержание</w:t>
      </w:r>
    </w:p>
    <w:p w:rsidR="00934C0E" w:rsidRPr="00934C0E" w:rsidRDefault="00934C0E" w:rsidP="00934C0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636"/>
        <w:gridCol w:w="5971"/>
      </w:tblGrid>
      <w:tr w:rsidR="00934C0E" w:rsidRPr="00246D4E" w:rsidTr="00246D4E">
        <w:tc>
          <w:tcPr>
            <w:tcW w:w="1738" w:type="dxa"/>
          </w:tcPr>
          <w:p w:rsidR="00934C0E" w:rsidRPr="00246D4E" w:rsidRDefault="00934C0E" w:rsidP="00934C0E">
            <w:pPr>
              <w:jc w:val="center"/>
            </w:pPr>
            <w:r w:rsidRPr="00246D4E">
              <w:t xml:space="preserve"> № решения, постановления</w:t>
            </w:r>
          </w:p>
        </w:tc>
        <w:tc>
          <w:tcPr>
            <w:tcW w:w="1636" w:type="dxa"/>
          </w:tcPr>
          <w:p w:rsidR="00934C0E" w:rsidRPr="00246D4E" w:rsidRDefault="00934C0E" w:rsidP="00934C0E">
            <w:pPr>
              <w:jc w:val="center"/>
            </w:pPr>
            <w:r w:rsidRPr="00246D4E">
              <w:t xml:space="preserve">Дата </w:t>
            </w:r>
          </w:p>
        </w:tc>
        <w:tc>
          <w:tcPr>
            <w:tcW w:w="5971" w:type="dxa"/>
          </w:tcPr>
          <w:p w:rsidR="00934C0E" w:rsidRPr="00246D4E" w:rsidRDefault="00934C0E" w:rsidP="00934C0E">
            <w:pPr>
              <w:jc w:val="center"/>
            </w:pPr>
            <w:r w:rsidRPr="00246D4E">
              <w:t>Название решения, постановления</w:t>
            </w:r>
          </w:p>
        </w:tc>
      </w:tr>
      <w:tr w:rsidR="00934C0E" w:rsidRPr="00246D4E" w:rsidTr="00246D4E">
        <w:trPr>
          <w:trHeight w:val="2047"/>
        </w:trPr>
        <w:tc>
          <w:tcPr>
            <w:tcW w:w="1738" w:type="dxa"/>
          </w:tcPr>
          <w:p w:rsidR="00934C0E" w:rsidRPr="00246D4E" w:rsidRDefault="00246D4E" w:rsidP="00934C0E">
            <w:pPr>
              <w:jc w:val="center"/>
            </w:pPr>
            <w:r w:rsidRPr="00246D4E">
              <w:t>228</w:t>
            </w:r>
          </w:p>
        </w:tc>
        <w:tc>
          <w:tcPr>
            <w:tcW w:w="1636" w:type="dxa"/>
          </w:tcPr>
          <w:p w:rsidR="00934C0E" w:rsidRPr="00246D4E" w:rsidRDefault="00246D4E" w:rsidP="00246D4E">
            <w:pPr>
              <w:jc w:val="center"/>
            </w:pPr>
            <w:r w:rsidRPr="00246D4E">
              <w:t>14</w:t>
            </w:r>
            <w:r w:rsidR="00934C0E" w:rsidRPr="00246D4E">
              <w:t>.0</w:t>
            </w:r>
            <w:r w:rsidRPr="00246D4E">
              <w:t>5</w:t>
            </w:r>
            <w:r w:rsidR="00934C0E" w:rsidRPr="00246D4E">
              <w:t>.202</w:t>
            </w:r>
            <w:r w:rsidRPr="00246D4E">
              <w:t>4</w:t>
            </w:r>
            <w:r w:rsidR="00934C0E" w:rsidRPr="00246D4E">
              <w:t xml:space="preserve"> г</w:t>
            </w:r>
          </w:p>
        </w:tc>
        <w:tc>
          <w:tcPr>
            <w:tcW w:w="5971" w:type="dxa"/>
          </w:tcPr>
          <w:p w:rsidR="00246D4E" w:rsidRPr="00246D4E" w:rsidRDefault="00246D4E" w:rsidP="00246D4E">
            <w:pPr>
              <w:ind w:left="708"/>
              <w:jc w:val="both"/>
              <w:rPr>
                <w:lang w:eastAsia="zh-CN"/>
              </w:rPr>
            </w:pPr>
            <w:r w:rsidRPr="00246D4E">
              <w:rPr>
                <w:lang w:eastAsia="zh-CN"/>
              </w:rPr>
              <w:t xml:space="preserve">«О внесении изменений в решение </w:t>
            </w:r>
          </w:p>
          <w:p w:rsidR="00246D4E" w:rsidRPr="00246D4E" w:rsidRDefault="00246D4E" w:rsidP="00246D4E">
            <w:pPr>
              <w:ind w:left="708"/>
              <w:jc w:val="both"/>
              <w:rPr>
                <w:lang w:eastAsia="zh-CN"/>
              </w:rPr>
            </w:pPr>
            <w:r w:rsidRPr="00246D4E">
              <w:rPr>
                <w:lang w:eastAsia="zh-CN"/>
              </w:rPr>
              <w:t xml:space="preserve">Совета народных депутатов </w:t>
            </w:r>
          </w:p>
          <w:p w:rsidR="00246D4E" w:rsidRPr="00246D4E" w:rsidRDefault="00246D4E" w:rsidP="00246D4E">
            <w:pPr>
              <w:ind w:left="708"/>
              <w:jc w:val="both"/>
              <w:rPr>
                <w:lang w:eastAsia="zh-CN"/>
              </w:rPr>
            </w:pPr>
            <w:r w:rsidRPr="00246D4E">
              <w:rPr>
                <w:lang w:eastAsia="zh-CN"/>
              </w:rPr>
              <w:t>Писаревского сельского поселения</w:t>
            </w:r>
          </w:p>
          <w:p w:rsidR="00246D4E" w:rsidRPr="00246D4E" w:rsidRDefault="00246D4E" w:rsidP="00246D4E">
            <w:pPr>
              <w:ind w:left="708"/>
              <w:jc w:val="both"/>
              <w:rPr>
                <w:lang w:eastAsia="zh-CN"/>
              </w:rPr>
            </w:pPr>
            <w:r w:rsidRPr="00246D4E">
              <w:rPr>
                <w:lang w:eastAsia="zh-CN"/>
              </w:rPr>
              <w:t>Кантемировского муниципального района</w:t>
            </w:r>
          </w:p>
          <w:p w:rsidR="00246D4E" w:rsidRPr="00246D4E" w:rsidRDefault="00246D4E" w:rsidP="00246D4E">
            <w:pPr>
              <w:ind w:left="708"/>
              <w:jc w:val="both"/>
              <w:rPr>
                <w:lang w:eastAsia="zh-CN"/>
              </w:rPr>
            </w:pPr>
            <w:r w:rsidRPr="00246D4E">
              <w:rPr>
                <w:lang w:eastAsia="zh-CN"/>
              </w:rPr>
              <w:t xml:space="preserve">Воронежской области № 208 от 28 декабря 2023 года                                                                                                                                                                    </w:t>
            </w:r>
          </w:p>
          <w:p w:rsidR="00246D4E" w:rsidRPr="00246D4E" w:rsidRDefault="00246D4E" w:rsidP="00246D4E">
            <w:pPr>
              <w:jc w:val="both"/>
              <w:rPr>
                <w:lang w:eastAsia="zh-CN"/>
              </w:rPr>
            </w:pPr>
            <w:r w:rsidRPr="00246D4E">
              <w:rPr>
                <w:lang w:eastAsia="zh-CN"/>
              </w:rPr>
              <w:t xml:space="preserve">              «О бюджете поселения на 2024 год </w:t>
            </w:r>
          </w:p>
          <w:p w:rsidR="00246D4E" w:rsidRPr="00246D4E" w:rsidRDefault="00246D4E" w:rsidP="00246D4E">
            <w:pPr>
              <w:jc w:val="both"/>
              <w:rPr>
                <w:lang w:eastAsia="zh-CN"/>
              </w:rPr>
            </w:pPr>
            <w:r w:rsidRPr="00246D4E">
              <w:rPr>
                <w:lang w:eastAsia="zh-CN"/>
              </w:rPr>
              <w:t xml:space="preserve">              и на плановый период 2025 и 2026 годов»</w:t>
            </w:r>
          </w:p>
          <w:p w:rsidR="00246D4E" w:rsidRPr="00246D4E" w:rsidRDefault="00246D4E" w:rsidP="00246D4E">
            <w:pPr>
              <w:jc w:val="both"/>
              <w:rPr>
                <w:lang w:eastAsia="zh-CN"/>
              </w:rPr>
            </w:pPr>
          </w:p>
          <w:p w:rsidR="00934C0E" w:rsidRPr="00246D4E" w:rsidRDefault="00934C0E" w:rsidP="00934C0E">
            <w:pPr>
              <w:jc w:val="center"/>
            </w:pPr>
          </w:p>
        </w:tc>
      </w:tr>
      <w:tr w:rsidR="00246D4E" w:rsidRPr="00246D4E" w:rsidTr="00246D4E">
        <w:trPr>
          <w:trHeight w:val="2047"/>
        </w:trPr>
        <w:tc>
          <w:tcPr>
            <w:tcW w:w="1738" w:type="dxa"/>
          </w:tcPr>
          <w:p w:rsidR="00246D4E" w:rsidRPr="00246D4E" w:rsidRDefault="00246D4E" w:rsidP="00246D4E">
            <w:pPr>
              <w:jc w:val="center"/>
            </w:pPr>
            <w:r w:rsidRPr="00246D4E">
              <w:t>229</w:t>
            </w:r>
          </w:p>
        </w:tc>
        <w:tc>
          <w:tcPr>
            <w:tcW w:w="1636" w:type="dxa"/>
          </w:tcPr>
          <w:p w:rsidR="00246D4E" w:rsidRPr="00246D4E" w:rsidRDefault="00246D4E" w:rsidP="00246D4E">
            <w:pPr>
              <w:jc w:val="center"/>
            </w:pPr>
            <w:r w:rsidRPr="00246D4E">
              <w:t>14.05.2024 г</w:t>
            </w:r>
          </w:p>
        </w:tc>
        <w:tc>
          <w:tcPr>
            <w:tcW w:w="5971" w:type="dxa"/>
          </w:tcPr>
          <w:p w:rsidR="00246D4E" w:rsidRPr="00246D4E" w:rsidRDefault="00246D4E" w:rsidP="00246D4E">
            <w:pPr>
              <w:autoSpaceDE w:val="0"/>
              <w:autoSpaceDN w:val="0"/>
              <w:adjustRightInd w:val="0"/>
              <w:ind w:firstLine="709"/>
              <w:jc w:val="both"/>
              <w:rPr>
                <w:rFonts w:eastAsia="Calibri"/>
                <w:bCs/>
                <w:iCs/>
                <w:color w:val="000000"/>
                <w:lang w:eastAsia="en-US"/>
              </w:rPr>
            </w:pPr>
            <w:r w:rsidRPr="00246D4E">
              <w:rPr>
                <w:rFonts w:eastAsia="Calibri"/>
                <w:bCs/>
                <w:color w:val="000000"/>
                <w:lang w:eastAsia="en-US"/>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Писаревского сельского поселения Кантемировского муниципального района Воронежской области</w:t>
            </w:r>
          </w:p>
          <w:p w:rsidR="00246D4E" w:rsidRPr="00246D4E" w:rsidRDefault="00246D4E" w:rsidP="00246D4E">
            <w:pPr>
              <w:autoSpaceDE w:val="0"/>
              <w:autoSpaceDN w:val="0"/>
              <w:adjustRightInd w:val="0"/>
              <w:ind w:firstLine="709"/>
              <w:jc w:val="both"/>
              <w:rPr>
                <w:rFonts w:eastAsia="Calibri"/>
                <w:color w:val="000000"/>
                <w:lang w:eastAsia="en-US"/>
              </w:rPr>
            </w:pPr>
          </w:p>
          <w:p w:rsidR="00246D4E" w:rsidRPr="00246D4E" w:rsidRDefault="00246D4E" w:rsidP="00246D4E">
            <w:pPr>
              <w:jc w:val="both"/>
            </w:pPr>
          </w:p>
        </w:tc>
      </w:tr>
    </w:tbl>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ED5C04" w:rsidRDefault="00ED5C04" w:rsidP="00934C0E"/>
    <w:p w:rsidR="00934C0E" w:rsidRDefault="00934C0E" w:rsidP="00934C0E"/>
    <w:p w:rsidR="00285B96" w:rsidRPr="00285B96" w:rsidRDefault="00285B96" w:rsidP="00285B96">
      <w:pPr>
        <w:tabs>
          <w:tab w:val="left" w:pos="7245"/>
        </w:tabs>
        <w:suppressAutoHyphens/>
        <w:spacing w:after="120"/>
        <w:rPr>
          <w:sz w:val="20"/>
          <w:szCs w:val="20"/>
          <w:lang w:eastAsia="zh-CN"/>
        </w:rPr>
      </w:pPr>
    </w:p>
    <w:p w:rsidR="00285B96" w:rsidRPr="00285B96" w:rsidRDefault="00285B96" w:rsidP="00285B96">
      <w:pPr>
        <w:suppressAutoHyphens/>
        <w:ind w:firstLine="709"/>
        <w:jc w:val="center"/>
        <w:rPr>
          <w:sz w:val="20"/>
          <w:szCs w:val="20"/>
          <w:lang w:eastAsia="zh-CN"/>
        </w:rPr>
      </w:pPr>
      <w:r w:rsidRPr="00285B96">
        <w:rPr>
          <w:sz w:val="20"/>
          <w:szCs w:val="20"/>
          <w:lang w:eastAsia="zh-CN"/>
        </w:rPr>
        <w:t>Совет народных депутатов</w:t>
      </w:r>
    </w:p>
    <w:p w:rsidR="00285B96" w:rsidRPr="00285B96" w:rsidRDefault="00285B96" w:rsidP="00285B96">
      <w:pPr>
        <w:suppressAutoHyphens/>
        <w:ind w:firstLine="709"/>
        <w:jc w:val="center"/>
        <w:rPr>
          <w:sz w:val="20"/>
          <w:szCs w:val="20"/>
          <w:lang w:eastAsia="zh-CN"/>
        </w:rPr>
      </w:pPr>
      <w:r w:rsidRPr="00285B96">
        <w:rPr>
          <w:sz w:val="20"/>
          <w:szCs w:val="20"/>
          <w:lang w:eastAsia="zh-CN"/>
        </w:rPr>
        <w:t>Писаревского сельского поселения</w:t>
      </w:r>
    </w:p>
    <w:p w:rsidR="00285B96" w:rsidRPr="00285B96" w:rsidRDefault="00285B96" w:rsidP="00285B96">
      <w:pPr>
        <w:suppressAutoHyphens/>
        <w:ind w:firstLine="709"/>
        <w:jc w:val="center"/>
        <w:rPr>
          <w:sz w:val="20"/>
          <w:szCs w:val="20"/>
          <w:lang w:eastAsia="zh-CN"/>
        </w:rPr>
      </w:pPr>
      <w:r w:rsidRPr="00285B96">
        <w:rPr>
          <w:sz w:val="20"/>
          <w:szCs w:val="20"/>
          <w:lang w:eastAsia="zh-CN"/>
        </w:rPr>
        <w:t>Кантемировского муниципального района</w:t>
      </w:r>
    </w:p>
    <w:p w:rsidR="00285B96" w:rsidRPr="00285B96" w:rsidRDefault="00285B96" w:rsidP="00285B96">
      <w:pPr>
        <w:suppressAutoHyphens/>
        <w:ind w:firstLine="709"/>
        <w:jc w:val="center"/>
        <w:rPr>
          <w:sz w:val="20"/>
          <w:szCs w:val="20"/>
          <w:lang w:eastAsia="zh-CN"/>
        </w:rPr>
      </w:pPr>
    </w:p>
    <w:p w:rsidR="00285B96" w:rsidRPr="00285B96" w:rsidRDefault="00285B96" w:rsidP="00285B96">
      <w:pPr>
        <w:suppressAutoHyphens/>
        <w:ind w:firstLine="709"/>
        <w:jc w:val="center"/>
        <w:rPr>
          <w:sz w:val="20"/>
          <w:szCs w:val="20"/>
          <w:lang w:eastAsia="zh-CN"/>
        </w:rPr>
      </w:pPr>
      <w:r w:rsidRPr="00285B96">
        <w:rPr>
          <w:sz w:val="20"/>
          <w:szCs w:val="20"/>
          <w:lang w:eastAsia="zh-CN"/>
        </w:rPr>
        <w:t>РЕШЕНИЕ</w:t>
      </w:r>
    </w:p>
    <w:p w:rsidR="00285B96" w:rsidRPr="00285B96" w:rsidRDefault="00285B96" w:rsidP="00285B96">
      <w:pPr>
        <w:suppressAutoHyphens/>
        <w:ind w:firstLine="709"/>
        <w:jc w:val="center"/>
        <w:rPr>
          <w:sz w:val="20"/>
          <w:szCs w:val="20"/>
          <w:lang w:eastAsia="zh-CN"/>
        </w:rPr>
      </w:pPr>
    </w:p>
    <w:p w:rsidR="00285B96" w:rsidRPr="00285B96" w:rsidRDefault="00285B96" w:rsidP="00285B96">
      <w:pPr>
        <w:suppressAutoHyphens/>
        <w:ind w:firstLine="709"/>
        <w:jc w:val="center"/>
        <w:rPr>
          <w:sz w:val="20"/>
          <w:szCs w:val="20"/>
          <w:lang w:eastAsia="zh-CN"/>
        </w:rPr>
      </w:pPr>
    </w:p>
    <w:p w:rsidR="00285B96" w:rsidRPr="00285B96" w:rsidRDefault="00285B96" w:rsidP="00285B96">
      <w:pPr>
        <w:suppressAutoHyphens/>
        <w:ind w:firstLine="709"/>
        <w:rPr>
          <w:sz w:val="20"/>
          <w:szCs w:val="20"/>
          <w:lang w:eastAsia="zh-CN"/>
        </w:rPr>
      </w:pPr>
      <w:proofErr w:type="gramStart"/>
      <w:r w:rsidRPr="00285B96">
        <w:rPr>
          <w:sz w:val="20"/>
          <w:szCs w:val="20"/>
          <w:lang w:eastAsia="zh-CN"/>
        </w:rPr>
        <w:t>№  228</w:t>
      </w:r>
      <w:proofErr w:type="gramEnd"/>
      <w:r w:rsidRPr="00285B96">
        <w:rPr>
          <w:sz w:val="20"/>
          <w:szCs w:val="20"/>
          <w:lang w:eastAsia="zh-CN"/>
        </w:rPr>
        <w:t xml:space="preserve">  от  "14" мая 2024 года                                                                                                           с. Писаревка</w:t>
      </w:r>
    </w:p>
    <w:p w:rsidR="00285B96" w:rsidRPr="00285B96" w:rsidRDefault="00285B96" w:rsidP="00285B96">
      <w:pPr>
        <w:ind w:left="708"/>
        <w:rPr>
          <w:sz w:val="20"/>
          <w:szCs w:val="20"/>
          <w:lang w:eastAsia="zh-CN"/>
        </w:rPr>
      </w:pPr>
    </w:p>
    <w:p w:rsidR="00285B96" w:rsidRPr="00285B96" w:rsidRDefault="00285B96" w:rsidP="00285B96">
      <w:pPr>
        <w:ind w:left="708"/>
        <w:rPr>
          <w:lang w:eastAsia="zh-CN"/>
        </w:rPr>
      </w:pPr>
      <w:r w:rsidRPr="00285B96">
        <w:rPr>
          <w:sz w:val="20"/>
          <w:szCs w:val="20"/>
          <w:lang w:eastAsia="zh-CN"/>
        </w:rPr>
        <w:t xml:space="preserve">«О внесении изменений в решение </w:t>
      </w:r>
    </w:p>
    <w:p w:rsidR="00285B96" w:rsidRPr="00285B96" w:rsidRDefault="00285B96" w:rsidP="00285B96">
      <w:pPr>
        <w:ind w:left="708"/>
        <w:rPr>
          <w:lang w:eastAsia="zh-CN"/>
        </w:rPr>
      </w:pPr>
      <w:r w:rsidRPr="00285B96">
        <w:rPr>
          <w:sz w:val="20"/>
          <w:szCs w:val="20"/>
          <w:lang w:eastAsia="zh-CN"/>
        </w:rPr>
        <w:t xml:space="preserve">Совета народных депутатов </w:t>
      </w:r>
    </w:p>
    <w:p w:rsidR="00285B96" w:rsidRPr="00285B96" w:rsidRDefault="00285B96" w:rsidP="00285B96">
      <w:pPr>
        <w:ind w:left="708"/>
        <w:rPr>
          <w:lang w:eastAsia="zh-CN"/>
        </w:rPr>
      </w:pPr>
      <w:r w:rsidRPr="00285B96">
        <w:rPr>
          <w:sz w:val="20"/>
          <w:szCs w:val="20"/>
          <w:lang w:eastAsia="zh-CN"/>
        </w:rPr>
        <w:t>Писаревского сельского поселения</w:t>
      </w:r>
    </w:p>
    <w:p w:rsidR="00285B96" w:rsidRPr="00285B96" w:rsidRDefault="00285B96" w:rsidP="00285B96">
      <w:pPr>
        <w:ind w:left="708"/>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rPr>
          <w:lang w:eastAsia="zh-CN"/>
        </w:rPr>
      </w:pPr>
      <w:r w:rsidRPr="00285B96">
        <w:rPr>
          <w:sz w:val="20"/>
          <w:szCs w:val="20"/>
          <w:lang w:eastAsia="zh-CN"/>
        </w:rPr>
        <w:t xml:space="preserve">Воронежской области № 208 от 28 декабря 2023 года                                                                                                                                                                    </w:t>
      </w:r>
    </w:p>
    <w:p w:rsidR="00285B96" w:rsidRPr="00285B96" w:rsidRDefault="00285B96" w:rsidP="00285B96">
      <w:pPr>
        <w:rPr>
          <w:lang w:eastAsia="zh-CN"/>
        </w:rPr>
      </w:pPr>
      <w:r w:rsidRPr="00285B96">
        <w:rPr>
          <w:sz w:val="20"/>
          <w:szCs w:val="20"/>
          <w:lang w:eastAsia="zh-CN"/>
        </w:rPr>
        <w:t xml:space="preserve">              «О бюджете поселения на 2024 год </w:t>
      </w:r>
    </w:p>
    <w:p w:rsidR="00285B96" w:rsidRPr="00285B96" w:rsidRDefault="00285B96" w:rsidP="00285B96">
      <w:pPr>
        <w:rPr>
          <w:sz w:val="20"/>
          <w:szCs w:val="20"/>
          <w:lang w:eastAsia="zh-CN"/>
        </w:rPr>
      </w:pPr>
      <w:r w:rsidRPr="00285B96">
        <w:rPr>
          <w:sz w:val="20"/>
          <w:szCs w:val="20"/>
          <w:lang w:eastAsia="zh-CN"/>
        </w:rPr>
        <w:t xml:space="preserve">              и на плановый период 2025 и 2026 годов»</w:t>
      </w:r>
    </w:p>
    <w:p w:rsidR="00285B96" w:rsidRPr="00285B96" w:rsidRDefault="00285B96" w:rsidP="00285B96">
      <w:pPr>
        <w:rPr>
          <w:sz w:val="20"/>
          <w:szCs w:val="20"/>
          <w:lang w:eastAsia="zh-CN"/>
        </w:rPr>
      </w:pPr>
    </w:p>
    <w:p w:rsidR="00285B96" w:rsidRPr="00285B96" w:rsidRDefault="00285B96" w:rsidP="00285B96">
      <w:pPr>
        <w:jc w:val="both"/>
        <w:rPr>
          <w:lang w:eastAsia="zh-CN"/>
        </w:rPr>
      </w:pPr>
      <w:r w:rsidRPr="00285B96">
        <w:rPr>
          <w:sz w:val="20"/>
          <w:szCs w:val="20"/>
          <w:lang w:eastAsia="zh-CN"/>
        </w:rPr>
        <w:t xml:space="preserve">           В связи с возникшей необходимостью Совет народных депутатов Писаревского сельского поселения </w:t>
      </w:r>
    </w:p>
    <w:p w:rsidR="00285B96" w:rsidRPr="00285B96" w:rsidRDefault="00285B96" w:rsidP="00285B96">
      <w:pPr>
        <w:jc w:val="both"/>
        <w:rPr>
          <w:lang w:eastAsia="zh-CN"/>
        </w:rPr>
      </w:pPr>
      <w:r w:rsidRPr="00285B96">
        <w:rPr>
          <w:sz w:val="20"/>
          <w:szCs w:val="20"/>
          <w:lang w:eastAsia="zh-CN"/>
        </w:rPr>
        <w:t>Кантемировского муниципального района Воронежской области</w:t>
      </w:r>
    </w:p>
    <w:p w:rsidR="00285B96" w:rsidRPr="00285B96" w:rsidRDefault="00285B96" w:rsidP="00285B96">
      <w:pPr>
        <w:jc w:val="both"/>
        <w:rPr>
          <w:sz w:val="20"/>
          <w:szCs w:val="20"/>
          <w:lang w:eastAsia="zh-CN"/>
        </w:rPr>
      </w:pPr>
    </w:p>
    <w:p w:rsidR="00285B96" w:rsidRPr="00285B96" w:rsidRDefault="00285B96" w:rsidP="00285B96">
      <w:pPr>
        <w:jc w:val="center"/>
        <w:rPr>
          <w:lang w:eastAsia="zh-CN"/>
        </w:rPr>
      </w:pPr>
      <w:r w:rsidRPr="00285B96">
        <w:rPr>
          <w:rFonts w:ascii="Arial" w:eastAsia="Arial" w:hAnsi="Arial" w:cs="Arial"/>
          <w:b/>
          <w:sz w:val="20"/>
          <w:szCs w:val="20"/>
          <w:lang w:eastAsia="zh-CN"/>
        </w:rPr>
        <w:t xml:space="preserve"> </w:t>
      </w:r>
      <w:r w:rsidRPr="00285B96">
        <w:rPr>
          <w:b/>
          <w:sz w:val="20"/>
          <w:szCs w:val="20"/>
          <w:lang w:eastAsia="zh-CN"/>
        </w:rPr>
        <w:t xml:space="preserve">  РЕШИЛ:</w:t>
      </w: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jc w:val="center"/>
        <w:rPr>
          <w:sz w:val="20"/>
          <w:szCs w:val="20"/>
          <w:lang w:eastAsia="zh-CN"/>
        </w:rPr>
      </w:pPr>
    </w:p>
    <w:p w:rsidR="00285B96" w:rsidRPr="00285B96" w:rsidRDefault="00285B96" w:rsidP="00285B96">
      <w:pPr>
        <w:jc w:val="both"/>
        <w:rPr>
          <w:lang w:eastAsia="zh-CN"/>
        </w:rPr>
      </w:pPr>
      <w:r w:rsidRPr="00285B96">
        <w:rPr>
          <w:sz w:val="20"/>
          <w:szCs w:val="20"/>
          <w:lang w:eastAsia="zh-CN"/>
        </w:rPr>
        <w:t>1.Внести в решение Совета народных депутатов Писаревского сельского поселения Кантемировского муниципального района Воронежской области № 208 от 28 декабря 2023 года «О бюджете поселения на 2024 год и на плановый период 2025 и 2026 годов» следующие изменения:</w:t>
      </w:r>
    </w:p>
    <w:p w:rsidR="00285B96" w:rsidRPr="00285B96" w:rsidRDefault="00285B96" w:rsidP="00285B96">
      <w:pPr>
        <w:jc w:val="both"/>
        <w:rPr>
          <w:lang w:eastAsia="zh-CN"/>
        </w:rPr>
      </w:pPr>
      <w:r w:rsidRPr="00285B96">
        <w:rPr>
          <w:sz w:val="20"/>
          <w:szCs w:val="20"/>
          <w:lang w:eastAsia="zh-CN"/>
        </w:rPr>
        <w:t>1.1.  п.п.1,2,3 п.1 раздела I изложить в новой редакции:</w:t>
      </w:r>
    </w:p>
    <w:p w:rsidR="00285B96" w:rsidRPr="00285B96" w:rsidRDefault="00285B96" w:rsidP="00285B96">
      <w:pPr>
        <w:jc w:val="both"/>
        <w:rPr>
          <w:lang w:eastAsia="zh-CN"/>
        </w:rPr>
      </w:pPr>
      <w:r w:rsidRPr="00285B96">
        <w:rPr>
          <w:sz w:val="20"/>
          <w:szCs w:val="20"/>
          <w:lang w:eastAsia="zh-CN"/>
        </w:rPr>
        <w:t xml:space="preserve">«1) прогнозируемый общий объем доходов бюджета Писаревского сельского поселения на 2024 год в сумме </w:t>
      </w:r>
    </w:p>
    <w:p w:rsidR="00285B96" w:rsidRPr="00285B96" w:rsidRDefault="00285B96" w:rsidP="00285B96">
      <w:pPr>
        <w:shd w:val="clear" w:color="auto" w:fill="FFFFFF"/>
        <w:jc w:val="both"/>
        <w:rPr>
          <w:lang w:eastAsia="zh-CN"/>
        </w:rPr>
      </w:pPr>
      <w:r w:rsidRPr="00285B96">
        <w:rPr>
          <w:sz w:val="20"/>
          <w:szCs w:val="20"/>
          <w:lang w:eastAsia="zh-CN"/>
        </w:rPr>
        <w:t xml:space="preserve">32 670,5 тыс. рублей, в том числе безвозмездные поступления от других бюджетов бюджетной системы Российской Федерации в сумме 28 558,5 тыс. </w:t>
      </w:r>
      <w:proofErr w:type="gramStart"/>
      <w:r w:rsidRPr="00285B96">
        <w:rPr>
          <w:sz w:val="20"/>
          <w:szCs w:val="20"/>
          <w:lang w:eastAsia="zh-CN"/>
        </w:rPr>
        <w:t>рублей,  из</w:t>
      </w:r>
      <w:proofErr w:type="gramEnd"/>
      <w:r w:rsidRPr="00285B96">
        <w:rPr>
          <w:sz w:val="20"/>
          <w:szCs w:val="20"/>
          <w:lang w:eastAsia="zh-CN"/>
        </w:rPr>
        <w:t xml:space="preserve"> них:</w:t>
      </w:r>
    </w:p>
    <w:p w:rsidR="00285B96" w:rsidRPr="00285B96" w:rsidRDefault="00285B96" w:rsidP="00285B96">
      <w:pPr>
        <w:shd w:val="clear" w:color="auto" w:fill="FFFFFF"/>
        <w:jc w:val="both"/>
        <w:rPr>
          <w:lang w:eastAsia="zh-CN"/>
        </w:rPr>
      </w:pPr>
      <w:r w:rsidRPr="00285B96">
        <w:rPr>
          <w:sz w:val="20"/>
          <w:szCs w:val="20"/>
          <w:lang w:eastAsia="zh-CN"/>
        </w:rPr>
        <w:t xml:space="preserve">- безвозмездные поступления из областного бюджета в сумме 27 874,0 тыс. рублей, в том </w:t>
      </w:r>
      <w:proofErr w:type="gramStart"/>
      <w:r w:rsidRPr="00285B96">
        <w:rPr>
          <w:sz w:val="20"/>
          <w:szCs w:val="20"/>
          <w:lang w:eastAsia="zh-CN"/>
        </w:rPr>
        <w:t>числе :</w:t>
      </w:r>
      <w:proofErr w:type="gramEnd"/>
      <w:r w:rsidRPr="00285B96">
        <w:rPr>
          <w:sz w:val="20"/>
          <w:szCs w:val="20"/>
          <w:lang w:eastAsia="zh-CN"/>
        </w:rPr>
        <w:t xml:space="preserve"> дотации-367,0 </w:t>
      </w:r>
      <w:proofErr w:type="spellStart"/>
      <w:r w:rsidRPr="00285B96">
        <w:rPr>
          <w:sz w:val="20"/>
          <w:szCs w:val="20"/>
          <w:lang w:eastAsia="zh-CN"/>
        </w:rPr>
        <w:t>тыс.рублей</w:t>
      </w:r>
      <w:proofErr w:type="spellEnd"/>
      <w:r w:rsidRPr="00285B96">
        <w:rPr>
          <w:sz w:val="20"/>
          <w:szCs w:val="20"/>
          <w:lang w:eastAsia="zh-CN"/>
        </w:rPr>
        <w:t>, субвенции 136,0 тыс. рублей,</w:t>
      </w:r>
      <w:r w:rsidRPr="00285B96">
        <w:rPr>
          <w:spacing w:val="-6"/>
          <w:sz w:val="20"/>
          <w:szCs w:val="20"/>
          <w:lang w:eastAsia="zh-CN"/>
        </w:rPr>
        <w:t xml:space="preserve"> субсидии 6 181,9 </w:t>
      </w:r>
      <w:r w:rsidRPr="00285B96">
        <w:rPr>
          <w:sz w:val="20"/>
          <w:szCs w:val="20"/>
          <w:lang w:eastAsia="zh-CN"/>
        </w:rPr>
        <w:t>тыс. рублей,</w:t>
      </w:r>
      <w:r w:rsidRPr="00285B96">
        <w:rPr>
          <w:spacing w:val="-6"/>
          <w:sz w:val="20"/>
          <w:szCs w:val="20"/>
          <w:lang w:eastAsia="zh-CN"/>
        </w:rPr>
        <w:t xml:space="preserve"> иные межбюджетные трансферты, имеющие целевое назначение -21 189,1 тыс. рублей;</w:t>
      </w:r>
    </w:p>
    <w:p w:rsidR="00285B96" w:rsidRPr="00285B96" w:rsidRDefault="00285B96" w:rsidP="00285B96">
      <w:pPr>
        <w:shd w:val="clear" w:color="auto" w:fill="FFFFFF"/>
        <w:jc w:val="both"/>
        <w:rPr>
          <w:lang w:eastAsia="zh-CN"/>
        </w:rPr>
      </w:pPr>
      <w:r w:rsidRPr="00285B96">
        <w:rPr>
          <w:spacing w:val="-6"/>
          <w:sz w:val="20"/>
          <w:szCs w:val="20"/>
          <w:lang w:eastAsia="zh-CN"/>
        </w:rPr>
        <w:t xml:space="preserve">-безвозмездные поступления из районного бюджета в сумме — 684,5 тыс. рублей, в том числе: дотации- 325,5 </w:t>
      </w:r>
      <w:proofErr w:type="spellStart"/>
      <w:proofErr w:type="gramStart"/>
      <w:r w:rsidRPr="00285B96">
        <w:rPr>
          <w:spacing w:val="-6"/>
          <w:sz w:val="20"/>
          <w:szCs w:val="20"/>
          <w:lang w:eastAsia="zh-CN"/>
        </w:rPr>
        <w:t>тыс.рублей</w:t>
      </w:r>
      <w:proofErr w:type="spellEnd"/>
      <w:proofErr w:type="gramEnd"/>
      <w:r w:rsidRPr="00285B96">
        <w:rPr>
          <w:spacing w:val="-6"/>
          <w:sz w:val="20"/>
          <w:szCs w:val="20"/>
          <w:lang w:eastAsia="zh-CN"/>
        </w:rPr>
        <w:t>,  межбюджетные трансферты, имеющие целевое назначение —  359,0 тыс. рублей.</w:t>
      </w:r>
    </w:p>
    <w:p w:rsidR="00285B96" w:rsidRPr="00285B96" w:rsidRDefault="00285B96" w:rsidP="00285B96">
      <w:pPr>
        <w:shd w:val="clear" w:color="auto" w:fill="FFFFFF"/>
        <w:jc w:val="both"/>
        <w:rPr>
          <w:lang w:eastAsia="zh-CN"/>
        </w:rPr>
      </w:pPr>
      <w:r w:rsidRPr="00285B96">
        <w:rPr>
          <w:sz w:val="20"/>
          <w:szCs w:val="20"/>
          <w:lang w:eastAsia="zh-CN"/>
        </w:rPr>
        <w:t xml:space="preserve">2) общий объем расходов </w:t>
      </w:r>
      <w:proofErr w:type="gramStart"/>
      <w:r w:rsidRPr="00285B96">
        <w:rPr>
          <w:sz w:val="20"/>
          <w:szCs w:val="20"/>
          <w:lang w:eastAsia="zh-CN"/>
        </w:rPr>
        <w:t>бюджета  поселения</w:t>
      </w:r>
      <w:proofErr w:type="gramEnd"/>
      <w:r w:rsidRPr="00285B96">
        <w:rPr>
          <w:sz w:val="20"/>
          <w:szCs w:val="20"/>
          <w:lang w:eastAsia="zh-CN"/>
        </w:rPr>
        <w:t xml:space="preserve"> в сумме 32 893,5 тыс. рублей.</w:t>
      </w:r>
    </w:p>
    <w:p w:rsidR="00285B96" w:rsidRPr="00285B96" w:rsidRDefault="00285B96" w:rsidP="00285B96">
      <w:pPr>
        <w:shd w:val="clear" w:color="auto" w:fill="FFFFFF"/>
        <w:jc w:val="both"/>
        <w:rPr>
          <w:lang w:eastAsia="zh-CN"/>
        </w:rPr>
      </w:pPr>
      <w:r w:rsidRPr="00285B96">
        <w:rPr>
          <w:sz w:val="20"/>
          <w:szCs w:val="20"/>
          <w:lang w:eastAsia="zh-CN"/>
        </w:rPr>
        <w:t>3) прогнозируемый дефицит бюджета поселения в сумме 223,0 тыс. рублей.»;</w:t>
      </w:r>
    </w:p>
    <w:p w:rsidR="00285B96" w:rsidRPr="00285B96" w:rsidRDefault="00285B96" w:rsidP="00285B96">
      <w:pPr>
        <w:shd w:val="clear" w:color="auto" w:fill="FFFFFF"/>
        <w:jc w:val="both"/>
        <w:rPr>
          <w:lang w:eastAsia="zh-CN"/>
        </w:rPr>
      </w:pPr>
      <w:r w:rsidRPr="00285B96">
        <w:rPr>
          <w:spacing w:val="-6"/>
          <w:sz w:val="20"/>
          <w:szCs w:val="20"/>
          <w:lang w:eastAsia="zh-CN"/>
        </w:rPr>
        <w:t xml:space="preserve">1.2. </w:t>
      </w:r>
      <w:r w:rsidRPr="00285B96">
        <w:rPr>
          <w:sz w:val="20"/>
          <w:szCs w:val="20"/>
          <w:lang w:eastAsia="zh-CN"/>
        </w:rPr>
        <w:t xml:space="preserve">Приложение №1 «Источники внутреннего </w:t>
      </w:r>
      <w:proofErr w:type="gramStart"/>
      <w:r w:rsidRPr="00285B96">
        <w:rPr>
          <w:sz w:val="20"/>
          <w:szCs w:val="20"/>
          <w:lang w:eastAsia="zh-CN"/>
        </w:rPr>
        <w:t>финансирования  дефицита</w:t>
      </w:r>
      <w:proofErr w:type="gramEnd"/>
      <w:r w:rsidRPr="00285B96">
        <w:rPr>
          <w:sz w:val="20"/>
          <w:szCs w:val="20"/>
          <w:lang w:eastAsia="zh-CN"/>
        </w:rPr>
        <w:t xml:space="preserve"> бюджета Писаревского сельского поселения на 2024 год и на плановый период 2025 и 2026 годов» изложить в новой редакции согласно приложению № 1 к настоящему решению Совета народных  депутатов Писаревского сельского поселения Кантемировского муниципального района;</w:t>
      </w:r>
    </w:p>
    <w:p w:rsidR="00285B96" w:rsidRPr="00285B96" w:rsidRDefault="00285B96" w:rsidP="00285B96">
      <w:pPr>
        <w:jc w:val="both"/>
        <w:rPr>
          <w:lang w:eastAsia="zh-CN"/>
        </w:rPr>
      </w:pPr>
      <w:r w:rsidRPr="00285B96">
        <w:rPr>
          <w:sz w:val="20"/>
          <w:szCs w:val="20"/>
          <w:lang w:eastAsia="zh-CN"/>
        </w:rPr>
        <w:t xml:space="preserve">1.3. Приложение №2 «Поступление доходов бюджета Писаревского сельского поселения по кодам видов доходов, подвидов доходов за 2024 год и на плановый период 2025 и 2026 годов» изложить в новой редакции согласно приложению № 2 к настоящему решению Совета </w:t>
      </w:r>
      <w:proofErr w:type="gramStart"/>
      <w:r w:rsidRPr="00285B96">
        <w:rPr>
          <w:sz w:val="20"/>
          <w:szCs w:val="20"/>
          <w:lang w:eastAsia="zh-CN"/>
        </w:rPr>
        <w:t>народных  депутатов</w:t>
      </w:r>
      <w:proofErr w:type="gramEnd"/>
      <w:r w:rsidRPr="00285B96">
        <w:rPr>
          <w:sz w:val="20"/>
          <w:szCs w:val="20"/>
          <w:lang w:eastAsia="zh-CN"/>
        </w:rPr>
        <w:t xml:space="preserve"> Писаревского сельского поселения Кантемировского муниципального района;</w:t>
      </w:r>
    </w:p>
    <w:p w:rsidR="00285B96" w:rsidRPr="00285B96" w:rsidRDefault="00285B96" w:rsidP="00285B96">
      <w:pPr>
        <w:jc w:val="both"/>
        <w:rPr>
          <w:lang w:eastAsia="zh-CN"/>
        </w:rPr>
      </w:pPr>
      <w:r w:rsidRPr="00285B96">
        <w:rPr>
          <w:sz w:val="20"/>
          <w:szCs w:val="20"/>
          <w:lang w:eastAsia="zh-CN"/>
        </w:rPr>
        <w:t>1.4. Приложение № 3 «Ведомственная структура расходов бюджета Писарского сельского поселения на 2024 год и на плановый период 2025 и 2026 годов» изложить в новой редакции согласно приложению № 3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285B96" w:rsidRPr="00285B96" w:rsidRDefault="00285B96" w:rsidP="00285B96">
      <w:pPr>
        <w:jc w:val="both"/>
        <w:rPr>
          <w:lang w:eastAsia="zh-CN"/>
        </w:rPr>
      </w:pPr>
      <w:r w:rsidRPr="00285B96">
        <w:rPr>
          <w:sz w:val="20"/>
          <w:szCs w:val="20"/>
          <w:lang w:eastAsia="zh-CN"/>
        </w:rPr>
        <w:t xml:space="preserve">1.5. Приложение № 4 «Распределение бюджетных ассигнований по разделам, подразделам, целевым статьям (муниципальной программы Писаревского сельского поселения), группам видов расходов классификации расходов бюджета Писаревского </w:t>
      </w:r>
      <w:proofErr w:type="gramStart"/>
      <w:r w:rsidRPr="00285B96">
        <w:rPr>
          <w:sz w:val="20"/>
          <w:szCs w:val="20"/>
          <w:lang w:eastAsia="zh-CN"/>
        </w:rPr>
        <w:t>сельского  поселения</w:t>
      </w:r>
      <w:proofErr w:type="gramEnd"/>
      <w:r w:rsidRPr="00285B96">
        <w:rPr>
          <w:sz w:val="20"/>
          <w:szCs w:val="20"/>
          <w:lang w:eastAsia="zh-CN"/>
        </w:rPr>
        <w:t xml:space="preserve"> на  2024 год и на плановый период 2025 и 2026 годов» изложить в новой редакции согласно приложению № 4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285B96" w:rsidRPr="00285B96" w:rsidRDefault="00285B96" w:rsidP="00285B96">
      <w:pPr>
        <w:jc w:val="both"/>
        <w:rPr>
          <w:lang w:eastAsia="zh-CN"/>
        </w:rPr>
      </w:pPr>
      <w:r w:rsidRPr="00285B96">
        <w:rPr>
          <w:sz w:val="20"/>
          <w:szCs w:val="20"/>
          <w:lang w:eastAsia="zh-CN"/>
        </w:rPr>
        <w:t xml:space="preserve">1.6. Приложение № 5 «Распределение бюджетных ассигнований по целевым статьям (муниципальной программы Писаревского сельского поселения) группам видов расходов, разделам, подразделам классификации расходов бюджета Писарского сельского поселения </w:t>
      </w:r>
      <w:proofErr w:type="gramStart"/>
      <w:r w:rsidRPr="00285B96">
        <w:rPr>
          <w:sz w:val="20"/>
          <w:szCs w:val="20"/>
          <w:lang w:eastAsia="zh-CN"/>
        </w:rPr>
        <w:t>на  2024</w:t>
      </w:r>
      <w:proofErr w:type="gramEnd"/>
      <w:r w:rsidRPr="00285B96">
        <w:rPr>
          <w:sz w:val="20"/>
          <w:szCs w:val="20"/>
          <w:lang w:eastAsia="zh-CN"/>
        </w:rPr>
        <w:t xml:space="preserve"> год и на плановый период 2025 и 2026 годов» изложить в новой редакции согласно приложению № 5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285B96" w:rsidRPr="00285B96" w:rsidRDefault="00285B96" w:rsidP="00285B96">
      <w:pPr>
        <w:jc w:val="both"/>
        <w:rPr>
          <w:lang w:eastAsia="zh-CN"/>
        </w:rPr>
      </w:pPr>
      <w:r w:rsidRPr="00285B96">
        <w:rPr>
          <w:sz w:val="20"/>
          <w:szCs w:val="20"/>
          <w:lang w:eastAsia="zh-CN"/>
        </w:rPr>
        <w:lastRenderedPageBreak/>
        <w:t xml:space="preserve">2. Настоящее решение </w:t>
      </w:r>
      <w:proofErr w:type="gramStart"/>
      <w:r w:rsidRPr="00285B96">
        <w:rPr>
          <w:sz w:val="20"/>
          <w:szCs w:val="20"/>
          <w:lang w:eastAsia="zh-CN"/>
        </w:rPr>
        <w:t>Совета  народных</w:t>
      </w:r>
      <w:proofErr w:type="gramEnd"/>
      <w:r w:rsidRPr="00285B96">
        <w:rPr>
          <w:sz w:val="20"/>
          <w:szCs w:val="20"/>
          <w:lang w:eastAsia="zh-CN"/>
        </w:rPr>
        <w:t xml:space="preserve"> депутатов Писаревского сельского поселения Кантемировского муниципального района вступает  в силу со дня его официального опубликования.</w:t>
      </w:r>
    </w:p>
    <w:p w:rsidR="00285B96" w:rsidRPr="00285B96" w:rsidRDefault="00285B96" w:rsidP="00285B96">
      <w:pPr>
        <w:jc w:val="both"/>
        <w:rPr>
          <w:lang w:eastAsia="zh-CN"/>
        </w:rPr>
      </w:pPr>
      <w:r w:rsidRPr="00285B96">
        <w:rPr>
          <w:sz w:val="20"/>
          <w:szCs w:val="20"/>
          <w:lang w:eastAsia="zh-CN"/>
        </w:rPr>
        <w:t>3. Опубликовать настоящее решение Совета народных депутатов Писаревского сельского поселения в «Вестнике муниципальных правовых актов Писаревского сельского поселения Кантемировского муниципального района Воронежской области».</w:t>
      </w: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rPr>
          <w:sz w:val="20"/>
          <w:szCs w:val="20"/>
          <w:lang w:eastAsia="zh-CN"/>
        </w:rPr>
      </w:pPr>
      <w:r w:rsidRPr="00285B96">
        <w:rPr>
          <w:sz w:val="20"/>
          <w:szCs w:val="20"/>
          <w:lang w:eastAsia="zh-CN"/>
        </w:rPr>
        <w:t>Глава Писаревского сельского поселения                                             И.И. Скибина</w:t>
      </w: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rPr>
          <w:sz w:val="20"/>
          <w:szCs w:val="20"/>
          <w:lang w:eastAsia="zh-CN"/>
        </w:rPr>
      </w:pPr>
      <w:r w:rsidRPr="00285B96">
        <w:rPr>
          <w:sz w:val="20"/>
          <w:szCs w:val="20"/>
          <w:lang w:eastAsia="zh-CN"/>
        </w:rPr>
        <w:t>Председатель Совета народных депутатов</w:t>
      </w:r>
    </w:p>
    <w:p w:rsidR="00285B96" w:rsidRDefault="00285B96" w:rsidP="00285B96">
      <w:pPr>
        <w:suppressAutoHyphens/>
        <w:ind w:firstLine="709"/>
        <w:rPr>
          <w:sz w:val="20"/>
          <w:szCs w:val="20"/>
          <w:lang w:eastAsia="zh-CN"/>
        </w:rPr>
      </w:pPr>
      <w:r w:rsidRPr="00285B96">
        <w:rPr>
          <w:sz w:val="20"/>
          <w:szCs w:val="20"/>
          <w:lang w:eastAsia="zh-CN"/>
        </w:rPr>
        <w:t>Писаревского сельского поселения                                                        А.Н. Хортов</w:t>
      </w:r>
    </w:p>
    <w:p w:rsidR="00285B96" w:rsidRDefault="00285B96" w:rsidP="00285B96">
      <w:pPr>
        <w:jc w:val="right"/>
        <w:rPr>
          <w:sz w:val="20"/>
          <w:szCs w:val="20"/>
          <w:lang w:eastAsia="zh-CN"/>
        </w:rPr>
      </w:pPr>
    </w:p>
    <w:p w:rsidR="00285B96" w:rsidRDefault="00285B96" w:rsidP="00285B96">
      <w:pPr>
        <w:jc w:val="right"/>
        <w:rPr>
          <w:sz w:val="20"/>
          <w:szCs w:val="20"/>
          <w:lang w:eastAsia="zh-CN"/>
        </w:rPr>
      </w:pPr>
    </w:p>
    <w:p w:rsidR="00285B96" w:rsidRDefault="00285B96" w:rsidP="00285B96">
      <w:pPr>
        <w:jc w:val="right"/>
        <w:rPr>
          <w:sz w:val="20"/>
          <w:szCs w:val="20"/>
          <w:lang w:eastAsia="zh-CN"/>
        </w:rPr>
      </w:pPr>
    </w:p>
    <w:p w:rsidR="00285B96" w:rsidRDefault="00285B96" w:rsidP="00285B96">
      <w:pPr>
        <w:jc w:val="right"/>
        <w:rPr>
          <w:sz w:val="20"/>
          <w:szCs w:val="20"/>
          <w:lang w:eastAsia="zh-CN"/>
        </w:rPr>
      </w:pPr>
    </w:p>
    <w:p w:rsidR="00285B96" w:rsidRPr="00285B96" w:rsidRDefault="00285B96" w:rsidP="00285B96">
      <w:pPr>
        <w:jc w:val="right"/>
        <w:rPr>
          <w:lang w:eastAsia="zh-CN"/>
        </w:rPr>
      </w:pPr>
      <w:r w:rsidRPr="00285B96">
        <w:rPr>
          <w:sz w:val="20"/>
          <w:szCs w:val="20"/>
          <w:lang w:eastAsia="zh-CN"/>
        </w:rPr>
        <w:t>Приложение 1</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«О внесении изменений в решение </w:t>
      </w:r>
    </w:p>
    <w:p w:rsidR="00285B96" w:rsidRPr="00285B96" w:rsidRDefault="00285B96" w:rsidP="00285B96">
      <w:pPr>
        <w:ind w:left="708"/>
        <w:jc w:val="right"/>
        <w:rPr>
          <w:lang w:eastAsia="zh-CN"/>
        </w:rPr>
      </w:pPr>
      <w:r w:rsidRPr="00285B96">
        <w:rPr>
          <w:sz w:val="20"/>
          <w:szCs w:val="20"/>
          <w:lang w:eastAsia="zh-CN"/>
        </w:rPr>
        <w:t xml:space="preserve">Совета народных депутатов </w:t>
      </w:r>
    </w:p>
    <w:p w:rsidR="00285B96" w:rsidRPr="00285B96" w:rsidRDefault="00285B96" w:rsidP="00285B96">
      <w:pPr>
        <w:ind w:left="708"/>
        <w:jc w:val="right"/>
        <w:rPr>
          <w:lang w:eastAsia="zh-CN"/>
        </w:rPr>
      </w:pPr>
      <w:r w:rsidRPr="00285B96">
        <w:rPr>
          <w:sz w:val="20"/>
          <w:szCs w:val="20"/>
          <w:lang w:eastAsia="zh-CN"/>
        </w:rPr>
        <w:t>Писаревского сельского поселения</w:t>
      </w:r>
    </w:p>
    <w:p w:rsidR="00285B96" w:rsidRPr="00285B96" w:rsidRDefault="00285B96" w:rsidP="00285B96">
      <w:pPr>
        <w:ind w:left="708"/>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Воронежской области № 208 от 28 декабря 2023 года                                                                                                                                                                    </w:t>
      </w:r>
    </w:p>
    <w:p w:rsidR="00285B96" w:rsidRPr="00285B96" w:rsidRDefault="00285B96" w:rsidP="00285B96">
      <w:pPr>
        <w:jc w:val="right"/>
        <w:rPr>
          <w:lang w:eastAsia="zh-CN"/>
        </w:rPr>
      </w:pPr>
      <w:r w:rsidRPr="00285B96">
        <w:rPr>
          <w:sz w:val="20"/>
          <w:szCs w:val="20"/>
          <w:lang w:eastAsia="zh-CN"/>
        </w:rPr>
        <w:t xml:space="preserve">              «О бюджете поселения на 2024 год </w:t>
      </w:r>
    </w:p>
    <w:p w:rsidR="00285B96" w:rsidRPr="00285B96" w:rsidRDefault="00285B96" w:rsidP="00285B96">
      <w:pPr>
        <w:jc w:val="right"/>
        <w:rPr>
          <w:lang w:eastAsia="zh-CN"/>
        </w:rPr>
      </w:pPr>
      <w:r w:rsidRPr="00285B96">
        <w:rPr>
          <w:sz w:val="20"/>
          <w:szCs w:val="20"/>
          <w:lang w:eastAsia="zh-CN"/>
        </w:rPr>
        <w:t xml:space="preserve">              и на плановый период 2025 и 2026 годов»»</w:t>
      </w:r>
    </w:p>
    <w:p w:rsidR="00285B96" w:rsidRPr="00285B96" w:rsidRDefault="00285B96" w:rsidP="00285B96">
      <w:pPr>
        <w:tabs>
          <w:tab w:val="left" w:pos="1980"/>
        </w:tabs>
        <w:jc w:val="right"/>
        <w:rPr>
          <w:lang w:eastAsia="zh-CN"/>
        </w:rPr>
      </w:pPr>
      <w:r w:rsidRPr="00285B96">
        <w:rPr>
          <w:sz w:val="20"/>
          <w:szCs w:val="20"/>
          <w:lang w:eastAsia="zh-CN"/>
        </w:rPr>
        <w:t xml:space="preserve">№ </w:t>
      </w:r>
      <w:proofErr w:type="gramStart"/>
      <w:r w:rsidRPr="00285B96">
        <w:rPr>
          <w:sz w:val="20"/>
          <w:szCs w:val="20"/>
          <w:lang w:eastAsia="zh-CN"/>
        </w:rPr>
        <w:t>228  от</w:t>
      </w:r>
      <w:proofErr w:type="gramEnd"/>
      <w:r w:rsidRPr="00285B96">
        <w:rPr>
          <w:sz w:val="20"/>
          <w:szCs w:val="20"/>
          <w:lang w:eastAsia="zh-CN"/>
        </w:rPr>
        <w:t xml:space="preserve"> «14» мая 2024 год</w:t>
      </w: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rPr>
          <w:sz w:val="20"/>
          <w:szCs w:val="20"/>
          <w:lang w:eastAsia="zh-CN"/>
        </w:rPr>
      </w:pPr>
    </w:p>
    <w:p w:rsidR="00285B96" w:rsidRPr="00285B96" w:rsidRDefault="00285B96" w:rsidP="00285B96">
      <w:pPr>
        <w:jc w:val="right"/>
        <w:rPr>
          <w:lang w:eastAsia="zh-CN"/>
        </w:rPr>
      </w:pPr>
      <w:r w:rsidRPr="00285B96">
        <w:rPr>
          <w:sz w:val="20"/>
          <w:szCs w:val="20"/>
          <w:lang w:eastAsia="zh-CN"/>
        </w:rPr>
        <w:t>Приложение 1</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jc w:val="right"/>
        <w:rPr>
          <w:lang w:eastAsia="zh-CN"/>
        </w:rPr>
      </w:pPr>
      <w:r w:rsidRPr="00285B96">
        <w:rPr>
          <w:sz w:val="20"/>
          <w:szCs w:val="20"/>
          <w:lang w:eastAsia="zh-CN"/>
        </w:rPr>
        <w:t>«О бюджете поселения на 2024 год и на</w:t>
      </w:r>
    </w:p>
    <w:p w:rsidR="00285B96" w:rsidRPr="00285B96" w:rsidRDefault="00285B96" w:rsidP="00285B96">
      <w:pPr>
        <w:jc w:val="right"/>
        <w:rPr>
          <w:lang w:eastAsia="zh-CN"/>
        </w:rPr>
      </w:pPr>
      <w:r w:rsidRPr="00285B96">
        <w:rPr>
          <w:sz w:val="20"/>
          <w:szCs w:val="20"/>
          <w:lang w:eastAsia="zh-CN"/>
        </w:rPr>
        <w:t>плановый период 2025 и 2026 годов»</w:t>
      </w:r>
    </w:p>
    <w:p w:rsidR="00285B96" w:rsidRPr="00285B96" w:rsidRDefault="00285B96" w:rsidP="00285B96">
      <w:pPr>
        <w:tabs>
          <w:tab w:val="left" w:pos="1980"/>
        </w:tabs>
        <w:jc w:val="right"/>
        <w:rPr>
          <w:lang w:eastAsia="zh-CN"/>
        </w:rPr>
      </w:pPr>
      <w:r w:rsidRPr="00285B96">
        <w:rPr>
          <w:sz w:val="20"/>
          <w:szCs w:val="20"/>
          <w:lang w:eastAsia="zh-CN"/>
        </w:rPr>
        <w:t xml:space="preserve">                                                         №</w:t>
      </w:r>
      <w:proofErr w:type="gramStart"/>
      <w:r w:rsidRPr="00285B96">
        <w:rPr>
          <w:sz w:val="20"/>
          <w:szCs w:val="20"/>
          <w:lang w:eastAsia="zh-CN"/>
        </w:rPr>
        <w:t>208  от</w:t>
      </w:r>
      <w:proofErr w:type="gramEnd"/>
      <w:r w:rsidRPr="00285B96">
        <w:rPr>
          <w:sz w:val="20"/>
          <w:szCs w:val="20"/>
          <w:lang w:eastAsia="zh-CN"/>
        </w:rPr>
        <w:t xml:space="preserve"> «28» декабря 2023 год</w:t>
      </w:r>
    </w:p>
    <w:p w:rsidR="00285B96" w:rsidRPr="00285B96" w:rsidRDefault="00285B96" w:rsidP="00285B96">
      <w:pPr>
        <w:jc w:val="both"/>
        <w:rPr>
          <w:sz w:val="20"/>
          <w:szCs w:val="20"/>
          <w:lang w:eastAsia="zh-CN"/>
        </w:rPr>
      </w:pPr>
    </w:p>
    <w:p w:rsidR="00285B96" w:rsidRPr="00285B96" w:rsidRDefault="00285B96" w:rsidP="00285B96">
      <w:pPr>
        <w:ind w:right="1026"/>
        <w:jc w:val="right"/>
        <w:rPr>
          <w:sz w:val="20"/>
          <w:szCs w:val="20"/>
          <w:lang w:eastAsia="zh-CN"/>
        </w:rPr>
      </w:pPr>
      <w:r w:rsidRPr="00285B96">
        <w:rPr>
          <w:sz w:val="20"/>
          <w:szCs w:val="20"/>
          <w:lang w:eastAsia="zh-CN"/>
        </w:rPr>
        <w:t xml:space="preserve"> </w:t>
      </w:r>
    </w:p>
    <w:p w:rsidR="00285B96" w:rsidRPr="00285B96" w:rsidRDefault="00285B96" w:rsidP="00285B96">
      <w:pPr>
        <w:jc w:val="both"/>
        <w:rPr>
          <w:sz w:val="20"/>
          <w:szCs w:val="20"/>
          <w:lang w:eastAsia="zh-CN"/>
        </w:rPr>
      </w:pPr>
    </w:p>
    <w:p w:rsidR="00285B96" w:rsidRPr="00285B96" w:rsidRDefault="00285B96" w:rsidP="00285B96">
      <w:pPr>
        <w:suppressAutoHyphens/>
        <w:jc w:val="center"/>
        <w:rPr>
          <w:b/>
          <w:sz w:val="20"/>
          <w:szCs w:val="20"/>
          <w:lang w:eastAsia="zh-CN"/>
        </w:rPr>
      </w:pPr>
      <w:r w:rsidRPr="00285B96">
        <w:rPr>
          <w:b/>
          <w:sz w:val="20"/>
          <w:szCs w:val="20"/>
          <w:lang w:eastAsia="zh-CN"/>
        </w:rPr>
        <w:t>Источники внутреннего финансирования дефицита бюджета</w:t>
      </w:r>
    </w:p>
    <w:p w:rsidR="00285B96" w:rsidRPr="00285B96" w:rsidRDefault="00285B96" w:rsidP="00285B96">
      <w:pPr>
        <w:suppressAutoHyphens/>
        <w:jc w:val="center"/>
        <w:rPr>
          <w:b/>
          <w:sz w:val="20"/>
          <w:szCs w:val="20"/>
          <w:lang w:eastAsia="zh-CN"/>
        </w:rPr>
      </w:pPr>
      <w:r w:rsidRPr="00285B96">
        <w:rPr>
          <w:b/>
          <w:sz w:val="20"/>
          <w:szCs w:val="20"/>
          <w:lang w:eastAsia="zh-CN"/>
        </w:rPr>
        <w:t>Писаревского сельского поселения на 2024 год</w:t>
      </w:r>
    </w:p>
    <w:p w:rsidR="00285B96" w:rsidRPr="00285B96" w:rsidRDefault="00285B96" w:rsidP="00285B96">
      <w:pPr>
        <w:suppressAutoHyphens/>
        <w:jc w:val="center"/>
        <w:rPr>
          <w:b/>
          <w:sz w:val="20"/>
          <w:szCs w:val="20"/>
          <w:lang w:eastAsia="zh-CN"/>
        </w:rPr>
      </w:pPr>
      <w:r w:rsidRPr="00285B96">
        <w:rPr>
          <w:b/>
          <w:sz w:val="20"/>
          <w:szCs w:val="20"/>
          <w:lang w:eastAsia="zh-CN"/>
        </w:rPr>
        <w:t>и на плановый период 2025 и 2026 годов</w:t>
      </w:r>
    </w:p>
    <w:p w:rsidR="00285B96" w:rsidRPr="00285B96" w:rsidRDefault="00285B96" w:rsidP="00285B96">
      <w:pPr>
        <w:tabs>
          <w:tab w:val="left" w:pos="8925"/>
        </w:tabs>
        <w:jc w:val="right"/>
        <w:rPr>
          <w:sz w:val="20"/>
          <w:szCs w:val="20"/>
          <w:lang w:eastAsia="zh-CN"/>
        </w:rPr>
      </w:pPr>
      <w:r w:rsidRPr="00285B96">
        <w:rPr>
          <w:bCs/>
          <w:sz w:val="20"/>
          <w:szCs w:val="20"/>
          <w:lang w:eastAsia="zh-CN"/>
        </w:rPr>
        <w:t xml:space="preserve">Сумма </w:t>
      </w:r>
      <w:r w:rsidRPr="00285B96">
        <w:rPr>
          <w:sz w:val="20"/>
          <w:szCs w:val="20"/>
          <w:lang w:eastAsia="zh-CN"/>
        </w:rPr>
        <w:t>(тыс. рублей)</w:t>
      </w:r>
    </w:p>
    <w:tbl>
      <w:tblPr>
        <w:tblW w:w="5350" w:type="pct"/>
        <w:tblInd w:w="-1100" w:type="dxa"/>
        <w:tblLayout w:type="fixed"/>
        <w:tblCellMar>
          <w:top w:w="28" w:type="dxa"/>
          <w:left w:w="57" w:type="dxa"/>
          <w:bottom w:w="28" w:type="dxa"/>
          <w:right w:w="57" w:type="dxa"/>
        </w:tblCellMar>
        <w:tblLook w:val="0000" w:firstRow="0" w:lastRow="0" w:firstColumn="0" w:lastColumn="0" w:noHBand="0" w:noVBand="0"/>
      </w:tblPr>
      <w:tblGrid>
        <w:gridCol w:w="730"/>
        <w:gridCol w:w="4039"/>
        <w:gridCol w:w="1975"/>
        <w:gridCol w:w="1322"/>
        <w:gridCol w:w="928"/>
        <w:gridCol w:w="1005"/>
      </w:tblGrid>
      <w:tr w:rsidR="00285B96" w:rsidRPr="00285B96" w:rsidTr="00285B96">
        <w:trPr>
          <w:cantSplit/>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bCs/>
                <w:sz w:val="20"/>
                <w:szCs w:val="20"/>
                <w:lang w:eastAsia="zh-CN"/>
              </w:rPr>
              <w:t>№                                  п/п</w:t>
            </w: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bCs/>
                <w:sz w:val="20"/>
                <w:szCs w:val="20"/>
                <w:lang w:eastAsia="zh-CN"/>
              </w:rPr>
              <w:t>Наименование</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bCs/>
                <w:sz w:val="20"/>
                <w:szCs w:val="20"/>
                <w:lang w:eastAsia="zh-CN"/>
              </w:rPr>
              <w:t>Код классификации</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lang w:eastAsia="zh-CN"/>
              </w:rPr>
              <w:t>2024 год</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lang w:eastAsia="zh-CN"/>
              </w:rPr>
              <w:t>2025 год</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lang w:eastAsia="zh-CN"/>
              </w:rPr>
              <w:t>2026 год</w:t>
            </w:r>
          </w:p>
        </w:tc>
      </w:tr>
      <w:tr w:rsidR="00285B96" w:rsidRPr="00285B96" w:rsidTr="00285B96">
        <w:trPr>
          <w:trHeight w:val="21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1</w:t>
            </w: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2</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3</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4</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5</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6</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b/>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sz w:val="20"/>
                <w:szCs w:val="20"/>
                <w:lang w:eastAsia="zh-CN"/>
              </w:rPr>
              <w:t>ИСТОЧНИКИ ВНУТРЕННЕГО ФИНАНСИРОВАНИЯ ДЕФИЦИТОВ БЮДЖЕТОВ</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sz w:val="20"/>
                <w:szCs w:val="20"/>
                <w:lang w:eastAsia="zh-CN"/>
              </w:rPr>
              <w:t>01 00 00 00 00 0000 000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p w:rsidR="00285B96" w:rsidRPr="00285B96" w:rsidRDefault="00285B96" w:rsidP="00285B96">
            <w:pPr>
              <w:jc w:val="center"/>
              <w:rPr>
                <w:b/>
                <w:sz w:val="20"/>
                <w:szCs w:val="20"/>
                <w:lang w:eastAsia="zh-CN"/>
              </w:rPr>
            </w:pPr>
          </w:p>
          <w:p w:rsidR="00285B96" w:rsidRPr="00285B96" w:rsidRDefault="00285B96" w:rsidP="00285B96">
            <w:pPr>
              <w:jc w:val="center"/>
              <w:rPr>
                <w:b/>
                <w:sz w:val="20"/>
                <w:szCs w:val="20"/>
                <w:lang w:eastAsia="zh-CN"/>
              </w:rPr>
            </w:pPr>
            <w:r w:rsidRPr="00285B96">
              <w:rPr>
                <w:b/>
                <w:sz w:val="20"/>
                <w:szCs w:val="20"/>
                <w:lang w:eastAsia="zh-CN"/>
              </w:rPr>
              <w:t>223,0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sz w:val="20"/>
                <w:szCs w:val="20"/>
                <w:lang w:eastAsia="zh-CN"/>
              </w:rPr>
              <w:t>1</w:t>
            </w: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sz w:val="20"/>
                <w:szCs w:val="20"/>
                <w:lang w:eastAsia="zh-CN"/>
              </w:rPr>
              <w:t>Кредиты кредитных организаций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sz w:val="20"/>
                <w:szCs w:val="20"/>
                <w:lang w:eastAsia="zh-CN"/>
              </w:rPr>
              <w:t>01 02 00 00 00 0000 000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Привлечение кредитов от кредитных организаций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01 02 00 00 00 0000 700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Привлечение кредитов от кредитных организаций бюджетами сельских поселений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01 02 00 00 10 0000 710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p w:rsidR="00285B96" w:rsidRPr="00285B96" w:rsidRDefault="00285B96" w:rsidP="00285B96">
            <w:pPr>
              <w:jc w:val="center"/>
              <w:rPr>
                <w:sz w:val="20"/>
                <w:szCs w:val="20"/>
                <w:lang w:eastAsia="zh-CN"/>
              </w:rPr>
            </w:pP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Погашение кредитов, предоставленных кредитными организациями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01 02 00 00 00 0000 800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Погашение бюджетами сельских поселений кредитов от кредитных организаций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01 02 00 00 10 0000 810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sz w:val="20"/>
                <w:szCs w:val="20"/>
                <w:lang w:eastAsia="zh-CN"/>
              </w:rPr>
              <w:t>2</w:t>
            </w: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sz w:val="20"/>
                <w:szCs w:val="20"/>
                <w:lang w:eastAsia="zh-CN"/>
              </w:rPr>
              <w:t>Бюджетные кредиты из других бюджетов бюджетной системы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sz w:val="20"/>
                <w:szCs w:val="20"/>
                <w:lang w:eastAsia="zh-CN"/>
              </w:rPr>
              <w:t>01 03 00 00 00 0000 000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Бюджетные кредиты из других бюджетов бюджетной системы Российской Федерации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01 03 01 00 00 0000 000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Привлечение бюджетных кредитов из других бюджетов бюджетной системы Российской Федерации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01 03 01 00 00 0000 700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01 03 01 00 10 0000 710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01 03 01 00 00 0000 800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rPr>
          <w:trHeight w:val="807"/>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01 03 01 00 10 0000 810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p w:rsidR="00285B96" w:rsidRPr="00285B96" w:rsidRDefault="00285B96" w:rsidP="00285B96">
            <w:pPr>
              <w:jc w:val="center"/>
              <w:rPr>
                <w:sz w:val="20"/>
                <w:szCs w:val="20"/>
                <w:lang w:eastAsia="zh-CN"/>
              </w:rPr>
            </w:pPr>
          </w:p>
          <w:p w:rsidR="00285B96" w:rsidRPr="00285B96" w:rsidRDefault="00285B96" w:rsidP="00285B96">
            <w:pPr>
              <w:jc w:val="center"/>
              <w:rPr>
                <w:sz w:val="20"/>
                <w:szCs w:val="20"/>
                <w:lang w:eastAsia="zh-CN"/>
              </w:rPr>
            </w:pPr>
            <w:r w:rsidRPr="00285B96">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rPr>
          <w:trHeight w:val="594"/>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sz w:val="20"/>
                <w:szCs w:val="20"/>
                <w:lang w:eastAsia="zh-CN"/>
              </w:rPr>
              <w:t>3</w:t>
            </w: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sz w:val="20"/>
                <w:szCs w:val="20"/>
                <w:lang w:eastAsia="zh-CN"/>
              </w:rPr>
              <w:t>Изменение остатков средств на счетах по учету средств бюджетов</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b/>
                <w:sz w:val="20"/>
                <w:szCs w:val="20"/>
                <w:lang w:eastAsia="zh-CN"/>
              </w:rPr>
              <w:t>01 05 00 00 00 0000 000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center"/>
              <w:rPr>
                <w:b/>
                <w:sz w:val="20"/>
                <w:szCs w:val="20"/>
                <w:lang w:eastAsia="zh-CN"/>
              </w:rPr>
            </w:pPr>
          </w:p>
          <w:p w:rsidR="00285B96" w:rsidRPr="00285B96" w:rsidRDefault="00285B96" w:rsidP="00285B96">
            <w:pPr>
              <w:jc w:val="center"/>
              <w:rPr>
                <w:sz w:val="20"/>
                <w:szCs w:val="20"/>
                <w:lang w:eastAsia="zh-CN"/>
              </w:rPr>
            </w:pPr>
          </w:p>
          <w:p w:rsidR="00285B96" w:rsidRPr="00285B96" w:rsidRDefault="00285B96" w:rsidP="00285B96">
            <w:pPr>
              <w:jc w:val="center"/>
              <w:rPr>
                <w:sz w:val="20"/>
                <w:szCs w:val="20"/>
                <w:lang w:eastAsia="zh-CN"/>
              </w:rPr>
            </w:pPr>
            <w:r w:rsidRPr="00285B96">
              <w:rPr>
                <w:sz w:val="20"/>
                <w:szCs w:val="20"/>
                <w:lang w:eastAsia="zh-CN"/>
              </w:rPr>
              <w:t>223,0</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sz w:val="20"/>
                <w:szCs w:val="20"/>
                <w:lang w:eastAsia="zh-CN"/>
              </w:rPr>
              <w:t>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sz w:val="20"/>
                <w:szCs w:val="20"/>
                <w:lang w:eastAsia="zh-CN"/>
              </w:rPr>
              <w:t>0,0</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Увеличение остатков средств бюджетов</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01 05 00 00 00 0000 500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32 670,5</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5 994,2</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5 149,2</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Увеличение прочих остатков средств бюджетов</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01 05 02 00 00 0000 500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lang w:eastAsia="zh-CN"/>
              </w:rPr>
              <w:t>32 670,5</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5 994,2</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5 149,2</w:t>
            </w:r>
          </w:p>
        </w:tc>
      </w:tr>
      <w:tr w:rsidR="00285B96" w:rsidRPr="00285B96" w:rsidTr="00285B96">
        <w:trPr>
          <w:trHeight w:val="452"/>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Увеличение прочих остатков денежных средств бюджетов субъектов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01 05 02 01 10 0000 510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lang w:eastAsia="zh-CN"/>
              </w:rPr>
              <w:t>32 670,5</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p>
          <w:p w:rsidR="00285B96" w:rsidRPr="00285B96" w:rsidRDefault="00285B96" w:rsidP="00285B96">
            <w:pPr>
              <w:snapToGrid w:val="0"/>
              <w:jc w:val="center"/>
              <w:rPr>
                <w:sz w:val="20"/>
                <w:szCs w:val="20"/>
                <w:lang w:eastAsia="zh-CN"/>
              </w:rPr>
            </w:pPr>
            <w:r w:rsidRPr="00285B96">
              <w:rPr>
                <w:sz w:val="20"/>
                <w:szCs w:val="20"/>
                <w:lang w:eastAsia="zh-CN"/>
              </w:rPr>
              <w:t>5 994,2</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5 149,2</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Уменьшение остатков средств бюджетов</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01 05 00 00 00 0000 600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32 893,5</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5 994,2</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5 149,2</w:t>
            </w:r>
          </w:p>
        </w:tc>
      </w:tr>
      <w:tr w:rsidR="00285B96" w:rsidRPr="00285B96" w:rsidTr="00285B96">
        <w:trPr>
          <w:trHeight w:val="23"/>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eastAsia="zh-CN"/>
              </w:rPr>
              <w:t>Уменьшение прочих остатков средств бюджетов</w:t>
            </w:r>
          </w:p>
        </w:tc>
        <w:tc>
          <w:tcPr>
            <w:tcW w:w="212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right"/>
              <w:rPr>
                <w:sz w:val="20"/>
                <w:szCs w:val="20"/>
                <w:lang w:eastAsia="zh-CN"/>
              </w:rPr>
            </w:pPr>
            <w:r w:rsidRPr="00285B96">
              <w:rPr>
                <w:sz w:val="20"/>
                <w:szCs w:val="20"/>
                <w:lang w:eastAsia="zh-CN"/>
              </w:rPr>
              <w:t>01 05 02 00 00 0000 600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lang w:eastAsia="zh-CN"/>
              </w:rPr>
              <w:t>32 893,5</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5 994,2</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5 149,2</w:t>
            </w:r>
          </w:p>
        </w:tc>
      </w:tr>
      <w:tr w:rsidR="00285B96" w:rsidRPr="00285B96" w:rsidTr="00285B96">
        <w:trPr>
          <w:trHeight w:val="415"/>
        </w:trPr>
        <w:tc>
          <w:tcPr>
            <w:tcW w:w="77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right"/>
              <w:rPr>
                <w:sz w:val="20"/>
                <w:szCs w:val="20"/>
                <w:lang w:eastAsia="zh-CN"/>
              </w:rPr>
            </w:pPr>
          </w:p>
        </w:tc>
        <w:tc>
          <w:tcPr>
            <w:tcW w:w="4352" w:type="dxa"/>
            <w:tcBorders>
              <w:top w:val="single" w:sz="4" w:space="0" w:color="000000"/>
              <w:left w:val="single" w:sz="4" w:space="0" w:color="000000"/>
              <w:bottom w:val="single" w:sz="4" w:space="0" w:color="000000"/>
            </w:tcBorders>
            <w:shd w:val="clear" w:color="auto" w:fill="auto"/>
          </w:tcPr>
          <w:p w:rsidR="00285B96" w:rsidRPr="00285B96" w:rsidRDefault="00285B96" w:rsidP="00285B96">
            <w:pPr>
              <w:rPr>
                <w:sz w:val="20"/>
                <w:szCs w:val="20"/>
                <w:lang w:eastAsia="zh-CN"/>
              </w:rPr>
            </w:pPr>
            <w:r w:rsidRPr="00285B96">
              <w:rPr>
                <w:sz w:val="20"/>
                <w:szCs w:val="20"/>
                <w:lang w:eastAsia="zh-CN"/>
              </w:rPr>
              <w:t>Уменьшение прочих остатков денежных средств бюджетов субъектов Российской Федерации</w:t>
            </w:r>
          </w:p>
        </w:tc>
        <w:tc>
          <w:tcPr>
            <w:tcW w:w="2123"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01 05 02 01 10 0000 610</w:t>
            </w:r>
          </w:p>
        </w:tc>
        <w:tc>
          <w:tcPr>
            <w:tcW w:w="1417"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lang w:eastAsia="zh-CN"/>
              </w:rPr>
              <w:t>32 893,5</w:t>
            </w:r>
          </w:p>
        </w:tc>
        <w:tc>
          <w:tcPr>
            <w:tcW w:w="9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eastAsia="zh-CN"/>
              </w:rPr>
              <w:t>5 994,2</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eastAsia="zh-CN"/>
              </w:rPr>
              <w:t>5 149,2</w:t>
            </w:r>
          </w:p>
        </w:tc>
      </w:tr>
    </w:tbl>
    <w:p w:rsidR="00285B96" w:rsidRPr="00285B96" w:rsidRDefault="00285B96" w:rsidP="00285B96">
      <w:pPr>
        <w:jc w:val="right"/>
        <w:rPr>
          <w:sz w:val="20"/>
          <w:szCs w:val="20"/>
          <w:lang w:eastAsia="zh-CN"/>
        </w:rPr>
      </w:pPr>
    </w:p>
    <w:p w:rsidR="00285B96" w:rsidRPr="00285B96" w:rsidRDefault="00285B96" w:rsidP="00285B96">
      <w:pPr>
        <w:rPr>
          <w:sz w:val="20"/>
          <w:szCs w:val="20"/>
          <w:lang w:eastAsia="zh-CN"/>
        </w:rPr>
      </w:pPr>
    </w:p>
    <w:p w:rsidR="00285B96" w:rsidRPr="00285B96" w:rsidRDefault="00285B96" w:rsidP="00285B96">
      <w:pPr>
        <w:jc w:val="right"/>
        <w:rPr>
          <w:lang w:eastAsia="zh-CN"/>
        </w:rPr>
      </w:pPr>
      <w:r>
        <w:rPr>
          <w:sz w:val="20"/>
          <w:szCs w:val="20"/>
          <w:lang w:eastAsia="zh-CN"/>
        </w:rPr>
        <w:t>При</w:t>
      </w:r>
      <w:r w:rsidRPr="00285B96">
        <w:rPr>
          <w:sz w:val="20"/>
          <w:szCs w:val="20"/>
          <w:lang w:eastAsia="zh-CN"/>
        </w:rPr>
        <w:t>ложение 2</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«О внесении изменений в решение </w:t>
      </w:r>
    </w:p>
    <w:p w:rsidR="00285B96" w:rsidRPr="00285B96" w:rsidRDefault="00285B96" w:rsidP="00285B96">
      <w:pPr>
        <w:ind w:left="708"/>
        <w:jc w:val="right"/>
        <w:rPr>
          <w:lang w:eastAsia="zh-CN"/>
        </w:rPr>
      </w:pPr>
      <w:r w:rsidRPr="00285B96">
        <w:rPr>
          <w:sz w:val="20"/>
          <w:szCs w:val="20"/>
          <w:lang w:eastAsia="zh-CN"/>
        </w:rPr>
        <w:t xml:space="preserve">Совета народных депутатов </w:t>
      </w:r>
    </w:p>
    <w:p w:rsidR="00285B96" w:rsidRPr="00285B96" w:rsidRDefault="00285B96" w:rsidP="00285B96">
      <w:pPr>
        <w:ind w:left="708"/>
        <w:jc w:val="right"/>
        <w:rPr>
          <w:lang w:eastAsia="zh-CN"/>
        </w:rPr>
      </w:pPr>
      <w:r w:rsidRPr="00285B96">
        <w:rPr>
          <w:sz w:val="20"/>
          <w:szCs w:val="20"/>
          <w:lang w:eastAsia="zh-CN"/>
        </w:rPr>
        <w:t>Писаревского сельского поселения</w:t>
      </w:r>
    </w:p>
    <w:p w:rsidR="00285B96" w:rsidRPr="00285B96" w:rsidRDefault="00285B96" w:rsidP="00285B96">
      <w:pPr>
        <w:ind w:left="708"/>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Воронежской области № 208 от 28 декабря 2023 года                                                                                                                                                                    </w:t>
      </w:r>
    </w:p>
    <w:p w:rsidR="00285B96" w:rsidRPr="00285B96" w:rsidRDefault="00285B96" w:rsidP="00285B96">
      <w:pPr>
        <w:jc w:val="right"/>
        <w:rPr>
          <w:lang w:eastAsia="zh-CN"/>
        </w:rPr>
      </w:pPr>
      <w:r w:rsidRPr="00285B96">
        <w:rPr>
          <w:sz w:val="20"/>
          <w:szCs w:val="20"/>
          <w:lang w:eastAsia="zh-CN"/>
        </w:rPr>
        <w:t xml:space="preserve">              «О бюджете поселения на 2024 год </w:t>
      </w:r>
    </w:p>
    <w:p w:rsidR="00285B96" w:rsidRPr="00285B96" w:rsidRDefault="00285B96" w:rsidP="00285B96">
      <w:pPr>
        <w:jc w:val="right"/>
        <w:rPr>
          <w:lang w:eastAsia="zh-CN"/>
        </w:rPr>
      </w:pPr>
      <w:r w:rsidRPr="00285B96">
        <w:rPr>
          <w:sz w:val="20"/>
          <w:szCs w:val="20"/>
          <w:lang w:eastAsia="zh-CN"/>
        </w:rPr>
        <w:t xml:space="preserve">              и на плановый период 2025 и 2026 годов»»</w:t>
      </w:r>
    </w:p>
    <w:p w:rsidR="00285B96" w:rsidRPr="00285B96" w:rsidRDefault="00285B96" w:rsidP="00285B96">
      <w:pPr>
        <w:tabs>
          <w:tab w:val="left" w:pos="1980"/>
        </w:tabs>
        <w:jc w:val="right"/>
        <w:rPr>
          <w:lang w:eastAsia="zh-CN"/>
        </w:rPr>
      </w:pPr>
      <w:r w:rsidRPr="00285B96">
        <w:rPr>
          <w:sz w:val="20"/>
          <w:szCs w:val="20"/>
          <w:lang w:eastAsia="zh-CN"/>
        </w:rPr>
        <w:t xml:space="preserve">№ </w:t>
      </w:r>
      <w:proofErr w:type="gramStart"/>
      <w:r w:rsidRPr="00285B96">
        <w:rPr>
          <w:sz w:val="20"/>
          <w:szCs w:val="20"/>
          <w:lang w:eastAsia="zh-CN"/>
        </w:rPr>
        <w:t>228  от</w:t>
      </w:r>
      <w:proofErr w:type="gramEnd"/>
      <w:r w:rsidRPr="00285B96">
        <w:rPr>
          <w:sz w:val="20"/>
          <w:szCs w:val="20"/>
          <w:lang w:eastAsia="zh-CN"/>
        </w:rPr>
        <w:t xml:space="preserve"> «14» мая 2024 год</w:t>
      </w: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rPr>
          <w:sz w:val="20"/>
          <w:szCs w:val="20"/>
          <w:lang w:eastAsia="zh-CN"/>
        </w:rPr>
      </w:pPr>
    </w:p>
    <w:p w:rsidR="00285B96" w:rsidRPr="00285B96" w:rsidRDefault="00285B96" w:rsidP="00285B96">
      <w:pPr>
        <w:jc w:val="right"/>
        <w:rPr>
          <w:lang w:eastAsia="zh-CN"/>
        </w:rPr>
      </w:pPr>
      <w:r w:rsidRPr="00285B96">
        <w:rPr>
          <w:sz w:val="20"/>
          <w:szCs w:val="20"/>
          <w:lang w:eastAsia="zh-CN"/>
        </w:rPr>
        <w:t>Приложение 2</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lastRenderedPageBreak/>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jc w:val="right"/>
        <w:rPr>
          <w:lang w:eastAsia="zh-CN"/>
        </w:rPr>
      </w:pPr>
      <w:r w:rsidRPr="00285B96">
        <w:rPr>
          <w:sz w:val="20"/>
          <w:szCs w:val="20"/>
          <w:lang w:eastAsia="zh-CN"/>
        </w:rPr>
        <w:t>«О бюджете поселения на 2024 год и на</w:t>
      </w:r>
    </w:p>
    <w:p w:rsidR="00285B96" w:rsidRPr="00285B96" w:rsidRDefault="00285B96" w:rsidP="00285B96">
      <w:pPr>
        <w:jc w:val="right"/>
        <w:rPr>
          <w:lang w:eastAsia="zh-CN"/>
        </w:rPr>
      </w:pPr>
      <w:r w:rsidRPr="00285B96">
        <w:rPr>
          <w:sz w:val="20"/>
          <w:szCs w:val="20"/>
          <w:lang w:eastAsia="zh-CN"/>
        </w:rPr>
        <w:t>плановый период 2025 и 2026 годов»</w:t>
      </w:r>
    </w:p>
    <w:p w:rsidR="00285B96" w:rsidRPr="00285B96" w:rsidRDefault="00285B96" w:rsidP="00285B96">
      <w:pPr>
        <w:tabs>
          <w:tab w:val="left" w:pos="1980"/>
        </w:tabs>
        <w:jc w:val="right"/>
        <w:rPr>
          <w:lang w:eastAsia="zh-CN"/>
        </w:rPr>
      </w:pPr>
      <w:r w:rsidRPr="00285B96">
        <w:rPr>
          <w:sz w:val="20"/>
          <w:szCs w:val="20"/>
          <w:lang w:eastAsia="zh-CN"/>
        </w:rPr>
        <w:t xml:space="preserve">                                                         №</w:t>
      </w:r>
      <w:proofErr w:type="gramStart"/>
      <w:r w:rsidRPr="00285B96">
        <w:rPr>
          <w:sz w:val="20"/>
          <w:szCs w:val="20"/>
          <w:lang w:eastAsia="zh-CN"/>
        </w:rPr>
        <w:t>208  от</w:t>
      </w:r>
      <w:proofErr w:type="gramEnd"/>
      <w:r w:rsidRPr="00285B96">
        <w:rPr>
          <w:sz w:val="20"/>
          <w:szCs w:val="20"/>
          <w:lang w:eastAsia="zh-CN"/>
        </w:rPr>
        <w:t xml:space="preserve"> «28» декабря 2023 год</w:t>
      </w:r>
    </w:p>
    <w:p w:rsidR="00285B96" w:rsidRPr="00285B96" w:rsidRDefault="00285B96" w:rsidP="00285B96">
      <w:pPr>
        <w:tabs>
          <w:tab w:val="left" w:pos="1980"/>
        </w:tabs>
        <w:jc w:val="right"/>
        <w:rPr>
          <w:lang w:eastAsia="zh-CN"/>
        </w:rPr>
      </w:pPr>
    </w:p>
    <w:p w:rsidR="00285B96" w:rsidRPr="00285B96" w:rsidRDefault="00285B96" w:rsidP="00285B96">
      <w:pPr>
        <w:jc w:val="both"/>
        <w:rPr>
          <w:sz w:val="20"/>
          <w:szCs w:val="20"/>
          <w:lang w:eastAsia="zh-CN"/>
        </w:rPr>
      </w:pPr>
    </w:p>
    <w:p w:rsidR="00285B96" w:rsidRPr="00285B96" w:rsidRDefault="00285B96" w:rsidP="00285B96">
      <w:pPr>
        <w:rPr>
          <w:sz w:val="20"/>
          <w:szCs w:val="20"/>
          <w:lang w:eastAsia="zh-CN"/>
        </w:rPr>
      </w:pPr>
    </w:p>
    <w:p w:rsidR="00285B96" w:rsidRPr="00285B96" w:rsidRDefault="00285B96" w:rsidP="00285B96">
      <w:pPr>
        <w:rPr>
          <w:sz w:val="20"/>
          <w:szCs w:val="20"/>
          <w:lang w:eastAsia="zh-CN"/>
        </w:rPr>
      </w:pPr>
    </w:p>
    <w:p w:rsidR="00285B96" w:rsidRPr="00285B96" w:rsidRDefault="00285B96" w:rsidP="00285B96">
      <w:pPr>
        <w:rPr>
          <w:sz w:val="20"/>
          <w:szCs w:val="20"/>
          <w:lang w:eastAsia="zh-CN"/>
        </w:rPr>
      </w:pPr>
    </w:p>
    <w:p w:rsidR="00285B96" w:rsidRPr="00285B96" w:rsidRDefault="00285B96" w:rsidP="00285B96">
      <w:pPr>
        <w:jc w:val="center"/>
        <w:rPr>
          <w:sz w:val="20"/>
          <w:szCs w:val="20"/>
          <w:lang w:eastAsia="zh-CN"/>
        </w:rPr>
      </w:pPr>
      <w:r w:rsidRPr="00285B96">
        <w:rPr>
          <w:b/>
          <w:bCs/>
          <w:sz w:val="20"/>
          <w:szCs w:val="20"/>
        </w:rPr>
        <w:t xml:space="preserve">ПОСТУПЛЕНИЕ ДОХОДОВ БЮДЖЕТА ПИСАРЕВСКОГО СЕЛЬСКОГО </w:t>
      </w:r>
      <w:r w:rsidRPr="00285B96">
        <w:rPr>
          <w:b/>
          <w:bCs/>
          <w:sz w:val="20"/>
          <w:szCs w:val="20"/>
        </w:rPr>
        <w:br/>
        <w:t xml:space="preserve">ПОСЕЛЕНИЯ ПО КОДАМ ВИДОВ ДОХОДОВ, ПОДВИДОВ ДОХОДОВ </w:t>
      </w:r>
      <w:r w:rsidRPr="00285B96">
        <w:rPr>
          <w:b/>
          <w:bCs/>
          <w:sz w:val="20"/>
          <w:szCs w:val="20"/>
        </w:rPr>
        <w:br/>
        <w:t>НА 2024 ГОД И НА ПЛАНОВЫЙ ПЕРИОД 2025 И 2026 ГОДОВ</w:t>
      </w:r>
    </w:p>
    <w:p w:rsidR="00285B96" w:rsidRPr="00285B96" w:rsidRDefault="00285B96" w:rsidP="00285B96">
      <w:pPr>
        <w:suppressAutoHyphens/>
        <w:autoSpaceDE w:val="0"/>
        <w:jc w:val="right"/>
        <w:rPr>
          <w:b/>
          <w:bCs/>
          <w:sz w:val="20"/>
          <w:szCs w:val="20"/>
          <w:lang w:eastAsia="zh-CN"/>
        </w:rPr>
      </w:pPr>
      <w:r w:rsidRPr="00285B96">
        <w:rPr>
          <w:sz w:val="20"/>
          <w:szCs w:val="20"/>
          <w:lang w:eastAsia="zh-CN"/>
        </w:rPr>
        <w:t>Сумма (тыс. рублей)</w:t>
      </w:r>
    </w:p>
    <w:p w:rsidR="00285B96" w:rsidRPr="00285B96" w:rsidRDefault="00285B96" w:rsidP="00285B96">
      <w:pPr>
        <w:tabs>
          <w:tab w:val="left" w:pos="1980"/>
        </w:tabs>
        <w:ind w:left="4248" w:firstLine="792"/>
        <w:rPr>
          <w:sz w:val="20"/>
          <w:szCs w:val="20"/>
          <w:lang w:eastAsia="zh-CN"/>
        </w:rPr>
      </w:pPr>
    </w:p>
    <w:tbl>
      <w:tblPr>
        <w:tblW w:w="0" w:type="auto"/>
        <w:tblInd w:w="-220" w:type="dxa"/>
        <w:tblLayout w:type="fixed"/>
        <w:tblLook w:val="0000" w:firstRow="0" w:lastRow="0" w:firstColumn="0" w:lastColumn="0" w:noHBand="0" w:noVBand="0"/>
      </w:tblPr>
      <w:tblGrid>
        <w:gridCol w:w="2480"/>
        <w:gridCol w:w="3865"/>
        <w:gridCol w:w="1071"/>
        <w:gridCol w:w="914"/>
        <w:gridCol w:w="1432"/>
      </w:tblGrid>
      <w:tr w:rsidR="00285B96" w:rsidRPr="00285B96" w:rsidTr="00285B96">
        <w:trPr>
          <w:trHeight w:val="675"/>
        </w:trPr>
        <w:tc>
          <w:tcPr>
            <w:tcW w:w="2480"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Код показателя</w:t>
            </w:r>
          </w:p>
        </w:tc>
        <w:tc>
          <w:tcPr>
            <w:tcW w:w="3865"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Наименование показателя</w:t>
            </w:r>
          </w:p>
        </w:tc>
        <w:tc>
          <w:tcPr>
            <w:tcW w:w="1071"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2024 год</w:t>
            </w:r>
          </w:p>
        </w:tc>
        <w:tc>
          <w:tcPr>
            <w:tcW w:w="914"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2025 год</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2026 год</w:t>
            </w:r>
          </w:p>
        </w:tc>
      </w:tr>
      <w:tr w:rsidR="00285B96" w:rsidRPr="00285B96" w:rsidTr="00285B96">
        <w:trPr>
          <w:trHeight w:val="300"/>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w:t>
            </w:r>
          </w:p>
        </w:tc>
        <w:tc>
          <w:tcPr>
            <w:tcW w:w="914" w:type="dxa"/>
            <w:tcBorders>
              <w:left w:val="single" w:sz="4" w:space="0" w:color="000000"/>
              <w:bottom w:val="single" w:sz="4" w:space="0" w:color="000000"/>
            </w:tcBorders>
            <w:shd w:val="clear" w:color="auto" w:fill="auto"/>
          </w:tcPr>
          <w:p w:rsidR="00285B96" w:rsidRPr="00285B96" w:rsidRDefault="00285B96" w:rsidP="00285B96">
            <w:pPr>
              <w:jc w:val="center"/>
              <w:rPr>
                <w:sz w:val="20"/>
                <w:szCs w:val="20"/>
                <w:lang w:eastAsia="zh-CN"/>
              </w:rPr>
            </w:pPr>
            <w:r w:rsidRPr="00285B96">
              <w:rPr>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85B96" w:rsidRPr="00285B96" w:rsidRDefault="00285B96" w:rsidP="00285B96">
            <w:pPr>
              <w:jc w:val="center"/>
              <w:rPr>
                <w:sz w:val="20"/>
                <w:szCs w:val="20"/>
                <w:lang w:eastAsia="zh-CN"/>
              </w:rPr>
            </w:pPr>
            <w:r w:rsidRPr="00285B96">
              <w:rPr>
                <w:sz w:val="20"/>
                <w:szCs w:val="20"/>
              </w:rPr>
              <w:t> </w:t>
            </w:r>
          </w:p>
        </w:tc>
      </w:tr>
      <w:tr w:rsidR="00285B96" w:rsidRPr="00285B96" w:rsidTr="00285B96">
        <w:trPr>
          <w:trHeight w:val="300"/>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000 8 50 00000 00 0000 000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ВСЕГО</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32 670,5</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5 994,2</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5 149,2</w:t>
            </w:r>
          </w:p>
        </w:tc>
      </w:tr>
      <w:tr w:rsidR="00285B96" w:rsidRPr="00285B96" w:rsidTr="00285B96">
        <w:trPr>
          <w:trHeight w:val="555"/>
        </w:trPr>
        <w:tc>
          <w:tcPr>
            <w:tcW w:w="2480" w:type="dxa"/>
            <w:tcBorders>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000 1 00 00000 00 0000 000</w:t>
            </w:r>
          </w:p>
        </w:tc>
        <w:tc>
          <w:tcPr>
            <w:tcW w:w="3865" w:type="dxa"/>
            <w:tcBorders>
              <w:left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НАЛОГОВЫЕ И НЕНАЛОГОВЫЕ ДОХОДЫ</w:t>
            </w:r>
          </w:p>
        </w:tc>
        <w:tc>
          <w:tcPr>
            <w:tcW w:w="1071" w:type="dxa"/>
            <w:tcBorders>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4112,0</w:t>
            </w:r>
          </w:p>
        </w:tc>
        <w:tc>
          <w:tcPr>
            <w:tcW w:w="914" w:type="dxa"/>
            <w:tcBorders>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4231,0</w:t>
            </w:r>
          </w:p>
        </w:tc>
        <w:tc>
          <w:tcPr>
            <w:tcW w:w="1432" w:type="dxa"/>
            <w:tcBorders>
              <w:left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4360,0</w:t>
            </w:r>
          </w:p>
        </w:tc>
      </w:tr>
      <w:tr w:rsidR="00285B96" w:rsidRPr="00285B96" w:rsidTr="00285B96">
        <w:trPr>
          <w:trHeight w:val="525"/>
        </w:trPr>
        <w:tc>
          <w:tcPr>
            <w:tcW w:w="2480"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000 1 01 00000 00 0000 000</w:t>
            </w:r>
          </w:p>
        </w:tc>
        <w:tc>
          <w:tcPr>
            <w:tcW w:w="3865"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НАЛОГИ НА ПРИБЫЛЬ, ДОХОДЫ</w:t>
            </w:r>
          </w:p>
        </w:tc>
        <w:tc>
          <w:tcPr>
            <w:tcW w:w="1071"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1331,0</w:t>
            </w:r>
          </w:p>
        </w:tc>
        <w:tc>
          <w:tcPr>
            <w:tcW w:w="914"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1579,0</w:t>
            </w:r>
          </w:p>
        </w:tc>
      </w:tr>
      <w:tr w:rsidR="00285B96" w:rsidRPr="00285B96" w:rsidTr="00285B96">
        <w:trPr>
          <w:trHeight w:val="300"/>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000 1 01 02000 01 0000 110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Налог на доходы физических лиц</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1331,0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1450,0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1579,0</w:t>
            </w:r>
          </w:p>
        </w:tc>
      </w:tr>
      <w:tr w:rsidR="00285B96" w:rsidRPr="00285B96" w:rsidTr="00285B96">
        <w:trPr>
          <w:trHeight w:val="1688"/>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000 1 01 02010 01 0000 110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1331,0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1450,0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1579,0</w:t>
            </w:r>
          </w:p>
        </w:tc>
      </w:tr>
      <w:tr w:rsidR="00285B96" w:rsidRPr="00285B96" w:rsidTr="00285B96">
        <w:trPr>
          <w:trHeight w:val="525"/>
        </w:trPr>
        <w:tc>
          <w:tcPr>
            <w:tcW w:w="2480" w:type="dxa"/>
            <w:tcBorders>
              <w:left w:val="single" w:sz="4" w:space="0" w:color="000000"/>
              <w:bottom w:val="single" w:sz="4" w:space="0" w:color="000000"/>
            </w:tcBorders>
            <w:shd w:val="clear" w:color="auto" w:fill="auto"/>
          </w:tcPr>
          <w:p w:rsidR="00285B96" w:rsidRPr="00285B96" w:rsidRDefault="00285B96" w:rsidP="00285B96">
            <w:pPr>
              <w:jc w:val="center"/>
              <w:rPr>
                <w:sz w:val="20"/>
                <w:szCs w:val="20"/>
                <w:lang w:eastAsia="zh-CN"/>
              </w:rPr>
            </w:pPr>
            <w:r w:rsidRPr="00285B96">
              <w:rPr>
                <w:sz w:val="20"/>
                <w:szCs w:val="20"/>
              </w:rPr>
              <w:t>000 1 05 00000 00 0000 000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НАЛОГИ НА СОВОКУПНЫЙ ДОХОД</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1360,0</w:t>
            </w:r>
          </w:p>
        </w:tc>
      </w:tr>
      <w:tr w:rsidR="00285B96" w:rsidRPr="00285B96" w:rsidTr="00285B96">
        <w:trPr>
          <w:trHeight w:val="525"/>
        </w:trPr>
        <w:tc>
          <w:tcPr>
            <w:tcW w:w="2480" w:type="dxa"/>
            <w:tcBorders>
              <w:left w:val="single" w:sz="4" w:space="0" w:color="000000"/>
              <w:bottom w:val="single" w:sz="4" w:space="0" w:color="000000"/>
            </w:tcBorders>
            <w:shd w:val="clear" w:color="auto" w:fill="auto"/>
          </w:tcPr>
          <w:p w:rsidR="00285B96" w:rsidRPr="00285B96" w:rsidRDefault="00285B96" w:rsidP="00285B96">
            <w:pPr>
              <w:jc w:val="center"/>
              <w:rPr>
                <w:sz w:val="20"/>
                <w:szCs w:val="20"/>
                <w:lang w:eastAsia="zh-CN"/>
              </w:rPr>
            </w:pPr>
            <w:r w:rsidRPr="00285B96">
              <w:rPr>
                <w:sz w:val="20"/>
                <w:szCs w:val="20"/>
              </w:rPr>
              <w:t>000 1 05 03010 01 0000 110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Единый сельскохозяйственный налог</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1360,0</w:t>
            </w:r>
          </w:p>
        </w:tc>
      </w:tr>
      <w:tr w:rsidR="00285B96" w:rsidRPr="00285B96" w:rsidTr="00285B96">
        <w:trPr>
          <w:trHeight w:val="300"/>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000 1 06 00000 00 0000 000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НАЛОГИ НА ИМУЩЕСТВО</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1341,0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1341,0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1341,0</w:t>
            </w:r>
          </w:p>
        </w:tc>
      </w:tr>
      <w:tr w:rsidR="00285B96" w:rsidRPr="00285B96" w:rsidTr="00285B96">
        <w:trPr>
          <w:trHeight w:val="525"/>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000 1 06 01000 00 0000 110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Налог на имущество физических лиц</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221,0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221,0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221,0</w:t>
            </w:r>
          </w:p>
        </w:tc>
      </w:tr>
      <w:tr w:rsidR="00285B96" w:rsidRPr="00285B96" w:rsidTr="00285B96">
        <w:trPr>
          <w:trHeight w:val="780"/>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000 1 06 01030 10 0000 110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Налог на имущество физических лиц по имуществу, не входящему в Единую систему газоснабжения</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221,0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221,0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221,01</w:t>
            </w:r>
          </w:p>
        </w:tc>
      </w:tr>
      <w:tr w:rsidR="00285B96" w:rsidRPr="00285B96" w:rsidTr="00285B96">
        <w:trPr>
          <w:trHeight w:val="300"/>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000 1 06 06000 10 0000 110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Земельный налог</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1120,0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1120,0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1120,0</w:t>
            </w:r>
          </w:p>
        </w:tc>
      </w:tr>
      <w:tr w:rsidR="00285B96" w:rsidRPr="00285B96" w:rsidTr="00285B96">
        <w:trPr>
          <w:trHeight w:val="525"/>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000 1 06 06033 10 0000 110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Земельный налог с юридических лиц</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261,0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261,0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261,0</w:t>
            </w:r>
          </w:p>
        </w:tc>
      </w:tr>
      <w:tr w:rsidR="00285B96" w:rsidRPr="00285B96" w:rsidTr="00285B96">
        <w:trPr>
          <w:trHeight w:val="270"/>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000 1 06 06043 10 0000 110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Земельный налог с физических лиц</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859,0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859,0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859,0</w:t>
            </w:r>
          </w:p>
        </w:tc>
      </w:tr>
      <w:tr w:rsidR="00285B96" w:rsidRPr="00285B96" w:rsidTr="00285B96">
        <w:trPr>
          <w:trHeight w:val="525"/>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000 1 08 00000 00 0000 000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ГОСУДАРСТВЕННАЯ ПОШЛИНА</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2,0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w:t>
            </w:r>
          </w:p>
        </w:tc>
      </w:tr>
      <w:tr w:rsidR="00285B96" w:rsidRPr="00285B96" w:rsidTr="00285B96">
        <w:trPr>
          <w:trHeight w:val="525"/>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000 1 08 04020 01 0000 110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Pr="00285B96">
              <w:rPr>
                <w:sz w:val="20"/>
                <w:szCs w:val="20"/>
              </w:rPr>
              <w:lastRenderedPageBreak/>
              <w:t>Российской Федерации на совершение нотариальных действий</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lastRenderedPageBreak/>
              <w:t>2,0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2,0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w:t>
            </w:r>
          </w:p>
        </w:tc>
      </w:tr>
      <w:tr w:rsidR="00285B96" w:rsidRPr="00285B96" w:rsidTr="00285B96">
        <w:trPr>
          <w:trHeight w:val="1350"/>
        </w:trPr>
        <w:tc>
          <w:tcPr>
            <w:tcW w:w="248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lastRenderedPageBreak/>
              <w:t>000 1 11 00000 00 0000 000</w:t>
            </w:r>
          </w:p>
        </w:tc>
        <w:tc>
          <w:tcPr>
            <w:tcW w:w="3865" w:type="dxa"/>
            <w:tcBorders>
              <w:left w:val="single" w:sz="4" w:space="0" w:color="000000"/>
              <w:bottom w:val="single" w:sz="4" w:space="0" w:color="000000"/>
            </w:tcBorders>
            <w:shd w:val="clear" w:color="auto" w:fill="auto"/>
          </w:tcPr>
          <w:p w:rsidR="00285B96" w:rsidRPr="00285B96" w:rsidRDefault="00285B96" w:rsidP="00285B96">
            <w:pPr>
              <w:rPr>
                <w:sz w:val="20"/>
                <w:szCs w:val="20"/>
                <w:lang w:eastAsia="zh-CN"/>
              </w:rPr>
            </w:pPr>
            <w:r w:rsidRPr="00285B96">
              <w:rPr>
                <w:sz w:val="20"/>
                <w:szCs w:val="20"/>
              </w:rPr>
              <w:t>ДОХОДЫ ОТ ИСПОЛЬЗОВАНИЯ ИМУЩЕСТВА, НАХОДЯЩЕГОСЯ В ГОСУДАРСТВЕННОЙ И МУНИЦИПАЛЬНОЙ СОБСТВЕННОСТИ</w:t>
            </w:r>
          </w:p>
        </w:tc>
        <w:tc>
          <w:tcPr>
            <w:tcW w:w="1071"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78,0</w:t>
            </w:r>
          </w:p>
        </w:tc>
        <w:tc>
          <w:tcPr>
            <w:tcW w:w="914"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78,0</w:t>
            </w:r>
          </w:p>
        </w:tc>
        <w:tc>
          <w:tcPr>
            <w:tcW w:w="1432" w:type="dxa"/>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78,0</w:t>
            </w:r>
          </w:p>
        </w:tc>
      </w:tr>
      <w:tr w:rsidR="00285B96" w:rsidRPr="00285B96" w:rsidTr="00285B96">
        <w:trPr>
          <w:trHeight w:val="1617"/>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000 1 11 05035 10 0000 120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jc w:val="both"/>
              <w:rPr>
                <w:sz w:val="20"/>
                <w:szCs w:val="20"/>
                <w:lang w:eastAsia="zh-CN"/>
              </w:rPr>
            </w:pPr>
            <w:r w:rsidRPr="00285B9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44,0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44,0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44,0</w:t>
            </w:r>
          </w:p>
        </w:tc>
      </w:tr>
      <w:tr w:rsidR="00285B96" w:rsidRPr="00285B96" w:rsidTr="00285B96">
        <w:trPr>
          <w:trHeight w:val="716"/>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000 1 11 05025 10 0000 120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jc w:val="both"/>
              <w:rPr>
                <w:sz w:val="20"/>
                <w:szCs w:val="20"/>
                <w:lang w:eastAsia="zh-CN"/>
              </w:rPr>
            </w:pPr>
            <w:r w:rsidRPr="00285B96">
              <w:rPr>
                <w:sz w:val="20"/>
                <w:szCs w:val="20"/>
              </w:rPr>
              <w:t>Доходы от сдачи а аренду имущества, находящегося в управлении органов поселений</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34,0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34,0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34,0</w:t>
            </w:r>
          </w:p>
        </w:tc>
      </w:tr>
      <w:tr w:rsidR="00285B96" w:rsidRPr="00285B96" w:rsidTr="00285B96">
        <w:trPr>
          <w:trHeight w:val="525"/>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000 2 00 00000 00 0000 000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БЕЗВОЗМЕЗДНЫЕ ПОСТУПЛЕНИЯ</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28 558,5</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1 763,2</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789,2</w:t>
            </w:r>
          </w:p>
        </w:tc>
      </w:tr>
      <w:tr w:rsidR="00285B96" w:rsidRPr="00285B96" w:rsidTr="00285B96">
        <w:trPr>
          <w:trHeight w:val="1151"/>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000 2 02 00000 00 0000 000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БЕЗВОЗМЕЗДНЫЕ ПОСТУПЛЕНИЯ ОТ ДРУГИХ БЮДЖЕТОВ БЮДЖЕТНОЙ СИСТЕМЫ РОССИЙСКОЙ ФЕДЕРАЦИИ</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28 558,5</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1 763,2</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789,2</w:t>
            </w:r>
          </w:p>
        </w:tc>
      </w:tr>
      <w:tr w:rsidR="00285B96" w:rsidRPr="00285B96" w:rsidTr="00285B96">
        <w:trPr>
          <w:trHeight w:val="525"/>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000 2 02 10000 00 0000 150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Дотации бюджетам бюджетной системы Российской Федерации</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692,5</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319,0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331,0</w:t>
            </w:r>
          </w:p>
        </w:tc>
      </w:tr>
      <w:tr w:rsidR="00285B96" w:rsidRPr="00285B96" w:rsidTr="00285B96">
        <w:trPr>
          <w:trHeight w:val="878"/>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000 2 02 15001 00 0000 150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Дотации бюджетам сельских поселения на выравнивание бюджетной обеспеченности</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367,0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319,0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331,0</w:t>
            </w:r>
          </w:p>
        </w:tc>
      </w:tr>
      <w:tr w:rsidR="00285B96" w:rsidRPr="00285B96" w:rsidTr="00285B96">
        <w:trPr>
          <w:trHeight w:val="878"/>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000 2 02 16001 10 0000 150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Дотации бюджетам сельских поселения на выравнивание бюджетной обеспеченности</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325,5</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rPr>
          <w:trHeight w:val="525"/>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000 2 02 30000 00 0000 150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Субвенции бюджетам бюджетной системы Российской Федерации</w:t>
            </w:r>
          </w:p>
        </w:tc>
        <w:tc>
          <w:tcPr>
            <w:tcW w:w="1071"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136,0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149,8</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163,8</w:t>
            </w:r>
          </w:p>
        </w:tc>
      </w:tr>
      <w:tr w:rsidR="00285B96" w:rsidRPr="00285B96" w:rsidTr="00285B96">
        <w:trPr>
          <w:trHeight w:val="1032"/>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xml:space="preserve"> 000 2 02 35118 10 0000 150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149,8</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163,8</w:t>
            </w:r>
          </w:p>
        </w:tc>
      </w:tr>
      <w:tr w:rsidR="00285B96" w:rsidRPr="00285B96" w:rsidTr="00285B96">
        <w:trPr>
          <w:trHeight w:val="1032"/>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000 2 02 29999 10 0000 150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Прочие субсидии бюджетам сельских поселений</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6181,9</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rPr>
          <w:trHeight w:val="255"/>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000 2 02 40000 00 0000 150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Иные межбюджетные трансферты</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21548,1</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1 294,4</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294,4</w:t>
            </w:r>
          </w:p>
        </w:tc>
      </w:tr>
      <w:tr w:rsidR="00285B96" w:rsidRPr="00285B96" w:rsidTr="00285B96">
        <w:trPr>
          <w:trHeight w:val="784"/>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000 2 02 49999 10 0000 150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Прочие межбюджетные трансферты, передаваемые бюджету администрации Писаревского сельского поселения</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17530,7</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1 294,4</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294,4</w:t>
            </w:r>
          </w:p>
        </w:tc>
      </w:tr>
      <w:tr w:rsidR="00285B96" w:rsidRPr="00285B96" w:rsidTr="00285B96">
        <w:trPr>
          <w:trHeight w:val="838"/>
        </w:trPr>
        <w:tc>
          <w:tcPr>
            <w:tcW w:w="24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000 2 02 40014 10 0000 150</w:t>
            </w:r>
          </w:p>
        </w:tc>
        <w:tc>
          <w:tcPr>
            <w:tcW w:w="3865"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Межбюджетные трансферты, передаваемые бюджетам сельских поселений из бюджетов районов на осуществление части полномочий по решению вопросов местного значения в соответствии с заключенными соглашениями</w:t>
            </w:r>
          </w:p>
        </w:tc>
        <w:tc>
          <w:tcPr>
            <w:tcW w:w="107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4017,4</w:t>
            </w:r>
          </w:p>
        </w:tc>
        <w:tc>
          <w:tcPr>
            <w:tcW w:w="914"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432" w:type="dxa"/>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bl>
    <w:p w:rsidR="00285B96" w:rsidRPr="00285B96" w:rsidRDefault="00285B96" w:rsidP="00285B96">
      <w:pPr>
        <w:rPr>
          <w:sz w:val="20"/>
          <w:szCs w:val="20"/>
          <w:lang w:eastAsia="zh-CN"/>
        </w:rPr>
      </w:pPr>
    </w:p>
    <w:p w:rsidR="00285B96" w:rsidRPr="00285B96" w:rsidRDefault="00285B96" w:rsidP="00285B96">
      <w:pPr>
        <w:rPr>
          <w:sz w:val="20"/>
          <w:szCs w:val="20"/>
          <w:lang w:eastAsia="zh-CN"/>
        </w:rPr>
      </w:pPr>
    </w:p>
    <w:p w:rsidR="00285B96" w:rsidRPr="00285B96" w:rsidRDefault="00285B96" w:rsidP="00285B96">
      <w:pPr>
        <w:rPr>
          <w:sz w:val="20"/>
          <w:szCs w:val="20"/>
          <w:lang w:eastAsia="zh-CN"/>
        </w:rPr>
      </w:pPr>
    </w:p>
    <w:p w:rsidR="00285B96" w:rsidRPr="00285B96" w:rsidRDefault="00285B96" w:rsidP="00285B96">
      <w:pPr>
        <w:rPr>
          <w:sz w:val="20"/>
          <w:szCs w:val="20"/>
          <w:lang w:eastAsia="zh-CN"/>
        </w:rPr>
      </w:pPr>
    </w:p>
    <w:tbl>
      <w:tblPr>
        <w:tblW w:w="10772" w:type="dxa"/>
        <w:tblInd w:w="-993" w:type="dxa"/>
        <w:tblLayout w:type="fixed"/>
        <w:tblCellMar>
          <w:left w:w="0" w:type="dxa"/>
          <w:right w:w="0" w:type="dxa"/>
        </w:tblCellMar>
        <w:tblLook w:val="0000" w:firstRow="0" w:lastRow="0" w:firstColumn="0" w:lastColumn="0" w:noHBand="0" w:noVBand="0"/>
      </w:tblPr>
      <w:tblGrid>
        <w:gridCol w:w="3916"/>
        <w:gridCol w:w="692"/>
        <w:gridCol w:w="560"/>
        <w:gridCol w:w="520"/>
        <w:gridCol w:w="1200"/>
        <w:gridCol w:w="593"/>
        <w:gridCol w:w="1025"/>
        <w:gridCol w:w="1038"/>
        <w:gridCol w:w="718"/>
        <w:gridCol w:w="40"/>
        <w:gridCol w:w="40"/>
        <w:gridCol w:w="66"/>
        <w:gridCol w:w="23"/>
        <w:gridCol w:w="31"/>
        <w:gridCol w:w="40"/>
        <w:gridCol w:w="40"/>
        <w:gridCol w:w="40"/>
        <w:gridCol w:w="40"/>
        <w:gridCol w:w="40"/>
        <w:gridCol w:w="40"/>
        <w:gridCol w:w="40"/>
        <w:gridCol w:w="30"/>
      </w:tblGrid>
      <w:tr w:rsidR="00285B96" w:rsidRPr="00285B96" w:rsidTr="00285B96">
        <w:trPr>
          <w:gridAfter w:val="1"/>
          <w:wAfter w:w="30" w:type="dxa"/>
          <w:trHeight w:val="255"/>
        </w:trPr>
        <w:tc>
          <w:tcPr>
            <w:tcW w:w="10262" w:type="dxa"/>
            <w:gridSpan w:val="9"/>
            <w:vMerge w:val="restart"/>
            <w:shd w:val="clear" w:color="auto" w:fill="auto"/>
            <w:vAlign w:val="bottom"/>
          </w:tcPr>
          <w:p w:rsidR="00285B96" w:rsidRPr="00285B96" w:rsidRDefault="00285B96" w:rsidP="00285B96">
            <w:pPr>
              <w:snapToGrid w:val="0"/>
              <w:rPr>
                <w:sz w:val="20"/>
                <w:szCs w:val="20"/>
                <w:lang w:eastAsia="zh-CN"/>
              </w:rPr>
            </w:pPr>
          </w:p>
          <w:p w:rsidR="00285B96" w:rsidRPr="00285B96" w:rsidRDefault="00285B96" w:rsidP="00285B96">
            <w:pPr>
              <w:ind w:right="1026"/>
              <w:jc w:val="right"/>
              <w:rPr>
                <w:sz w:val="20"/>
                <w:szCs w:val="20"/>
                <w:lang w:eastAsia="zh-CN"/>
              </w:rPr>
            </w:pPr>
          </w:p>
          <w:p w:rsidR="00285B96" w:rsidRPr="00285B96" w:rsidRDefault="00285B96" w:rsidP="00285B96">
            <w:pPr>
              <w:jc w:val="right"/>
              <w:rPr>
                <w:lang w:eastAsia="zh-CN"/>
              </w:rPr>
            </w:pPr>
            <w:r w:rsidRPr="00285B96">
              <w:rPr>
                <w:sz w:val="20"/>
                <w:szCs w:val="20"/>
                <w:lang w:eastAsia="zh-CN"/>
              </w:rPr>
              <w:t>Приложение 3</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«О внесении изменений в решение </w:t>
            </w:r>
          </w:p>
          <w:p w:rsidR="00285B96" w:rsidRPr="00285B96" w:rsidRDefault="00285B96" w:rsidP="00285B96">
            <w:pPr>
              <w:ind w:left="708"/>
              <w:jc w:val="right"/>
              <w:rPr>
                <w:lang w:eastAsia="zh-CN"/>
              </w:rPr>
            </w:pPr>
            <w:r w:rsidRPr="00285B96">
              <w:rPr>
                <w:sz w:val="20"/>
                <w:szCs w:val="20"/>
                <w:lang w:eastAsia="zh-CN"/>
              </w:rPr>
              <w:t xml:space="preserve">Совета народных депутатов </w:t>
            </w:r>
          </w:p>
          <w:p w:rsidR="00285B96" w:rsidRPr="00285B96" w:rsidRDefault="00285B96" w:rsidP="00285B96">
            <w:pPr>
              <w:ind w:left="708"/>
              <w:jc w:val="right"/>
              <w:rPr>
                <w:lang w:eastAsia="zh-CN"/>
              </w:rPr>
            </w:pPr>
            <w:r w:rsidRPr="00285B96">
              <w:rPr>
                <w:sz w:val="20"/>
                <w:szCs w:val="20"/>
                <w:lang w:eastAsia="zh-CN"/>
              </w:rPr>
              <w:t>Писаревского сельского поселения</w:t>
            </w:r>
          </w:p>
          <w:p w:rsidR="00285B96" w:rsidRPr="00285B96" w:rsidRDefault="00285B96" w:rsidP="00285B96">
            <w:pPr>
              <w:ind w:left="708"/>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Воронежской области № 208 от 28 декабря 2023 года                                                                                                                                                                    </w:t>
            </w:r>
          </w:p>
          <w:p w:rsidR="00285B96" w:rsidRPr="00285B96" w:rsidRDefault="00285B96" w:rsidP="00285B96">
            <w:pPr>
              <w:jc w:val="right"/>
              <w:rPr>
                <w:lang w:eastAsia="zh-CN"/>
              </w:rPr>
            </w:pPr>
            <w:r w:rsidRPr="00285B96">
              <w:rPr>
                <w:sz w:val="20"/>
                <w:szCs w:val="20"/>
                <w:lang w:eastAsia="zh-CN"/>
              </w:rPr>
              <w:t xml:space="preserve">              «О бюджете поселения на 2024 год </w:t>
            </w:r>
          </w:p>
          <w:p w:rsidR="00285B96" w:rsidRPr="00285B96" w:rsidRDefault="00285B96" w:rsidP="00285B96">
            <w:pPr>
              <w:jc w:val="right"/>
              <w:rPr>
                <w:lang w:eastAsia="zh-CN"/>
              </w:rPr>
            </w:pPr>
            <w:r w:rsidRPr="00285B96">
              <w:rPr>
                <w:sz w:val="20"/>
                <w:szCs w:val="20"/>
                <w:lang w:eastAsia="zh-CN"/>
              </w:rPr>
              <w:t xml:space="preserve">              и на плановый период 2025 и 2026 годов»»</w:t>
            </w:r>
          </w:p>
          <w:p w:rsidR="00285B96" w:rsidRPr="00285B96" w:rsidRDefault="00285B96" w:rsidP="00285B96">
            <w:pPr>
              <w:tabs>
                <w:tab w:val="left" w:pos="1980"/>
              </w:tabs>
              <w:jc w:val="right"/>
              <w:rPr>
                <w:lang w:eastAsia="zh-CN"/>
              </w:rPr>
            </w:pPr>
            <w:r w:rsidRPr="00285B96">
              <w:rPr>
                <w:sz w:val="20"/>
                <w:szCs w:val="20"/>
                <w:lang w:eastAsia="zh-CN"/>
              </w:rPr>
              <w:t xml:space="preserve">№ </w:t>
            </w:r>
            <w:proofErr w:type="gramStart"/>
            <w:r w:rsidRPr="00285B96">
              <w:rPr>
                <w:sz w:val="20"/>
                <w:szCs w:val="20"/>
                <w:lang w:eastAsia="zh-CN"/>
              </w:rPr>
              <w:t>228  от</w:t>
            </w:r>
            <w:proofErr w:type="gramEnd"/>
            <w:r w:rsidRPr="00285B96">
              <w:rPr>
                <w:sz w:val="20"/>
                <w:szCs w:val="20"/>
                <w:lang w:eastAsia="zh-CN"/>
              </w:rPr>
              <w:t xml:space="preserve"> «14» мая 2024 год</w:t>
            </w: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rPr>
                <w:sz w:val="20"/>
                <w:szCs w:val="20"/>
                <w:lang w:eastAsia="zh-CN"/>
              </w:rPr>
            </w:pPr>
          </w:p>
          <w:p w:rsidR="00285B96" w:rsidRPr="00285B96" w:rsidRDefault="00285B96" w:rsidP="00285B96">
            <w:pPr>
              <w:jc w:val="right"/>
              <w:rPr>
                <w:lang w:eastAsia="zh-CN"/>
              </w:rPr>
            </w:pPr>
            <w:r w:rsidRPr="00285B96">
              <w:rPr>
                <w:sz w:val="20"/>
                <w:szCs w:val="20"/>
                <w:lang w:eastAsia="zh-CN"/>
              </w:rPr>
              <w:t>Приложение 3</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jc w:val="right"/>
              <w:rPr>
                <w:lang w:eastAsia="zh-CN"/>
              </w:rPr>
            </w:pPr>
            <w:r w:rsidRPr="00285B96">
              <w:rPr>
                <w:sz w:val="20"/>
                <w:szCs w:val="20"/>
                <w:lang w:eastAsia="zh-CN"/>
              </w:rPr>
              <w:t>«О бюджете поселения на 2024 год и на</w:t>
            </w:r>
          </w:p>
          <w:p w:rsidR="00285B96" w:rsidRPr="00285B96" w:rsidRDefault="00285B96" w:rsidP="00285B96">
            <w:pPr>
              <w:jc w:val="right"/>
              <w:rPr>
                <w:lang w:eastAsia="zh-CN"/>
              </w:rPr>
            </w:pPr>
            <w:r w:rsidRPr="00285B96">
              <w:rPr>
                <w:sz w:val="20"/>
                <w:szCs w:val="20"/>
                <w:lang w:eastAsia="zh-CN"/>
              </w:rPr>
              <w:t>плановый период 2025 и 2026 годов»</w:t>
            </w:r>
          </w:p>
          <w:p w:rsidR="00285B96" w:rsidRPr="00285B96" w:rsidRDefault="00285B96" w:rsidP="00285B96">
            <w:pPr>
              <w:tabs>
                <w:tab w:val="left" w:pos="1980"/>
              </w:tabs>
              <w:jc w:val="right"/>
              <w:rPr>
                <w:lang w:eastAsia="zh-CN"/>
              </w:rPr>
            </w:pPr>
            <w:r w:rsidRPr="00285B96">
              <w:rPr>
                <w:sz w:val="20"/>
                <w:szCs w:val="20"/>
                <w:lang w:eastAsia="zh-CN"/>
              </w:rPr>
              <w:t xml:space="preserve">                                                         №</w:t>
            </w:r>
            <w:proofErr w:type="gramStart"/>
            <w:r w:rsidRPr="00285B96">
              <w:rPr>
                <w:sz w:val="20"/>
                <w:szCs w:val="20"/>
                <w:lang w:eastAsia="zh-CN"/>
              </w:rPr>
              <w:t>208  от</w:t>
            </w:r>
            <w:proofErr w:type="gramEnd"/>
            <w:r w:rsidRPr="00285B96">
              <w:rPr>
                <w:sz w:val="20"/>
                <w:szCs w:val="20"/>
                <w:lang w:eastAsia="zh-CN"/>
              </w:rPr>
              <w:t xml:space="preserve"> «28» декабря 2023 год</w:t>
            </w:r>
          </w:p>
          <w:p w:rsidR="00285B96" w:rsidRPr="00285B96" w:rsidRDefault="00285B96" w:rsidP="00285B96">
            <w:pPr>
              <w:tabs>
                <w:tab w:val="left" w:pos="1980"/>
              </w:tabs>
              <w:jc w:val="right"/>
              <w:rPr>
                <w:lang w:eastAsia="zh-CN"/>
              </w:rPr>
            </w:pPr>
          </w:p>
          <w:p w:rsidR="00285B96" w:rsidRPr="00285B96" w:rsidRDefault="00285B96" w:rsidP="00285B96">
            <w:pPr>
              <w:jc w:val="both"/>
              <w:rPr>
                <w:sz w:val="20"/>
                <w:szCs w:val="20"/>
                <w:lang w:eastAsia="zh-CN"/>
              </w:rPr>
            </w:pPr>
          </w:p>
          <w:p w:rsidR="00285B96" w:rsidRPr="00285B96" w:rsidRDefault="00285B96" w:rsidP="00285B96">
            <w:pPr>
              <w:snapToGrid w:val="0"/>
              <w:jc w:val="both"/>
              <w:rPr>
                <w:sz w:val="20"/>
                <w:szCs w:val="20"/>
                <w:lang w:eastAsia="zh-CN"/>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66" w:type="dxa"/>
            <w:shd w:val="clear" w:color="auto" w:fill="auto"/>
          </w:tcPr>
          <w:p w:rsidR="00285B96" w:rsidRPr="00285B96" w:rsidRDefault="00285B96" w:rsidP="00285B96">
            <w:pPr>
              <w:snapToGrid w:val="0"/>
              <w:rPr>
                <w:sz w:val="20"/>
                <w:szCs w:val="20"/>
              </w:rPr>
            </w:pPr>
          </w:p>
        </w:tc>
        <w:tc>
          <w:tcPr>
            <w:tcW w:w="23" w:type="dxa"/>
            <w:shd w:val="clear" w:color="auto" w:fill="auto"/>
          </w:tcPr>
          <w:p w:rsidR="00285B96" w:rsidRPr="00285B96" w:rsidRDefault="00285B96" w:rsidP="00285B96">
            <w:pPr>
              <w:snapToGrid w:val="0"/>
              <w:rPr>
                <w:sz w:val="20"/>
                <w:szCs w:val="20"/>
              </w:rPr>
            </w:pPr>
          </w:p>
        </w:tc>
        <w:tc>
          <w:tcPr>
            <w:tcW w:w="31"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55"/>
        </w:trPr>
        <w:tc>
          <w:tcPr>
            <w:tcW w:w="10262" w:type="dxa"/>
            <w:gridSpan w:val="9"/>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66" w:type="dxa"/>
            <w:shd w:val="clear" w:color="auto" w:fill="auto"/>
          </w:tcPr>
          <w:p w:rsidR="00285B96" w:rsidRPr="00285B96" w:rsidRDefault="00285B96" w:rsidP="00285B96">
            <w:pPr>
              <w:snapToGrid w:val="0"/>
              <w:rPr>
                <w:sz w:val="20"/>
                <w:szCs w:val="20"/>
              </w:rPr>
            </w:pPr>
          </w:p>
        </w:tc>
        <w:tc>
          <w:tcPr>
            <w:tcW w:w="23" w:type="dxa"/>
            <w:shd w:val="clear" w:color="auto" w:fill="auto"/>
          </w:tcPr>
          <w:p w:rsidR="00285B96" w:rsidRPr="00285B96" w:rsidRDefault="00285B96" w:rsidP="00285B96">
            <w:pPr>
              <w:snapToGrid w:val="0"/>
              <w:rPr>
                <w:sz w:val="20"/>
                <w:szCs w:val="20"/>
              </w:rPr>
            </w:pPr>
          </w:p>
        </w:tc>
        <w:tc>
          <w:tcPr>
            <w:tcW w:w="31"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55"/>
        </w:trPr>
        <w:tc>
          <w:tcPr>
            <w:tcW w:w="10262" w:type="dxa"/>
            <w:gridSpan w:val="9"/>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66" w:type="dxa"/>
            <w:shd w:val="clear" w:color="auto" w:fill="auto"/>
          </w:tcPr>
          <w:p w:rsidR="00285B96" w:rsidRPr="00285B96" w:rsidRDefault="00285B96" w:rsidP="00285B96">
            <w:pPr>
              <w:snapToGrid w:val="0"/>
              <w:rPr>
                <w:sz w:val="20"/>
                <w:szCs w:val="20"/>
              </w:rPr>
            </w:pPr>
          </w:p>
        </w:tc>
        <w:tc>
          <w:tcPr>
            <w:tcW w:w="23" w:type="dxa"/>
            <w:shd w:val="clear" w:color="auto" w:fill="auto"/>
          </w:tcPr>
          <w:p w:rsidR="00285B96" w:rsidRPr="00285B96" w:rsidRDefault="00285B96" w:rsidP="00285B96">
            <w:pPr>
              <w:snapToGrid w:val="0"/>
              <w:rPr>
                <w:sz w:val="20"/>
                <w:szCs w:val="20"/>
              </w:rPr>
            </w:pPr>
          </w:p>
        </w:tc>
        <w:tc>
          <w:tcPr>
            <w:tcW w:w="31"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55"/>
        </w:trPr>
        <w:tc>
          <w:tcPr>
            <w:tcW w:w="10262" w:type="dxa"/>
            <w:gridSpan w:val="9"/>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66" w:type="dxa"/>
            <w:shd w:val="clear" w:color="auto" w:fill="auto"/>
          </w:tcPr>
          <w:p w:rsidR="00285B96" w:rsidRPr="00285B96" w:rsidRDefault="00285B96" w:rsidP="00285B96">
            <w:pPr>
              <w:snapToGrid w:val="0"/>
              <w:rPr>
                <w:sz w:val="20"/>
                <w:szCs w:val="20"/>
              </w:rPr>
            </w:pPr>
          </w:p>
        </w:tc>
        <w:tc>
          <w:tcPr>
            <w:tcW w:w="23" w:type="dxa"/>
            <w:shd w:val="clear" w:color="auto" w:fill="auto"/>
          </w:tcPr>
          <w:p w:rsidR="00285B96" w:rsidRPr="00285B96" w:rsidRDefault="00285B96" w:rsidP="00285B96">
            <w:pPr>
              <w:snapToGrid w:val="0"/>
              <w:rPr>
                <w:sz w:val="20"/>
                <w:szCs w:val="20"/>
              </w:rPr>
            </w:pPr>
          </w:p>
        </w:tc>
        <w:tc>
          <w:tcPr>
            <w:tcW w:w="31"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55"/>
        </w:trPr>
        <w:tc>
          <w:tcPr>
            <w:tcW w:w="10262" w:type="dxa"/>
            <w:gridSpan w:val="9"/>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66" w:type="dxa"/>
            <w:shd w:val="clear" w:color="auto" w:fill="auto"/>
          </w:tcPr>
          <w:p w:rsidR="00285B96" w:rsidRPr="00285B96" w:rsidRDefault="00285B96" w:rsidP="00285B96">
            <w:pPr>
              <w:snapToGrid w:val="0"/>
              <w:rPr>
                <w:sz w:val="20"/>
                <w:szCs w:val="20"/>
              </w:rPr>
            </w:pPr>
          </w:p>
        </w:tc>
        <w:tc>
          <w:tcPr>
            <w:tcW w:w="23" w:type="dxa"/>
            <w:shd w:val="clear" w:color="auto" w:fill="auto"/>
          </w:tcPr>
          <w:p w:rsidR="00285B96" w:rsidRPr="00285B96" w:rsidRDefault="00285B96" w:rsidP="00285B96">
            <w:pPr>
              <w:snapToGrid w:val="0"/>
              <w:rPr>
                <w:sz w:val="20"/>
                <w:szCs w:val="20"/>
              </w:rPr>
            </w:pPr>
          </w:p>
        </w:tc>
        <w:tc>
          <w:tcPr>
            <w:tcW w:w="31"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55"/>
        </w:trPr>
        <w:tc>
          <w:tcPr>
            <w:tcW w:w="10262" w:type="dxa"/>
            <w:gridSpan w:val="9"/>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66" w:type="dxa"/>
            <w:shd w:val="clear" w:color="auto" w:fill="auto"/>
          </w:tcPr>
          <w:p w:rsidR="00285B96" w:rsidRPr="00285B96" w:rsidRDefault="00285B96" w:rsidP="00285B96">
            <w:pPr>
              <w:snapToGrid w:val="0"/>
              <w:rPr>
                <w:sz w:val="20"/>
                <w:szCs w:val="20"/>
              </w:rPr>
            </w:pPr>
          </w:p>
        </w:tc>
        <w:tc>
          <w:tcPr>
            <w:tcW w:w="23" w:type="dxa"/>
            <w:shd w:val="clear" w:color="auto" w:fill="auto"/>
          </w:tcPr>
          <w:p w:rsidR="00285B96" w:rsidRPr="00285B96" w:rsidRDefault="00285B96" w:rsidP="00285B96">
            <w:pPr>
              <w:snapToGrid w:val="0"/>
              <w:rPr>
                <w:sz w:val="20"/>
                <w:szCs w:val="20"/>
              </w:rPr>
            </w:pPr>
          </w:p>
        </w:tc>
        <w:tc>
          <w:tcPr>
            <w:tcW w:w="31"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55"/>
        </w:trPr>
        <w:tc>
          <w:tcPr>
            <w:tcW w:w="10262" w:type="dxa"/>
            <w:gridSpan w:val="9"/>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66" w:type="dxa"/>
            <w:shd w:val="clear" w:color="auto" w:fill="auto"/>
          </w:tcPr>
          <w:p w:rsidR="00285B96" w:rsidRPr="00285B96" w:rsidRDefault="00285B96" w:rsidP="00285B96">
            <w:pPr>
              <w:snapToGrid w:val="0"/>
              <w:rPr>
                <w:sz w:val="20"/>
                <w:szCs w:val="20"/>
              </w:rPr>
            </w:pPr>
          </w:p>
        </w:tc>
        <w:tc>
          <w:tcPr>
            <w:tcW w:w="23" w:type="dxa"/>
            <w:shd w:val="clear" w:color="auto" w:fill="auto"/>
          </w:tcPr>
          <w:p w:rsidR="00285B96" w:rsidRPr="00285B96" w:rsidRDefault="00285B96" w:rsidP="00285B96">
            <w:pPr>
              <w:snapToGrid w:val="0"/>
              <w:rPr>
                <w:sz w:val="20"/>
                <w:szCs w:val="20"/>
              </w:rPr>
            </w:pPr>
          </w:p>
        </w:tc>
        <w:tc>
          <w:tcPr>
            <w:tcW w:w="31"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55"/>
        </w:trPr>
        <w:tc>
          <w:tcPr>
            <w:tcW w:w="10262" w:type="dxa"/>
            <w:gridSpan w:val="9"/>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66" w:type="dxa"/>
            <w:shd w:val="clear" w:color="auto" w:fill="auto"/>
          </w:tcPr>
          <w:p w:rsidR="00285B96" w:rsidRPr="00285B96" w:rsidRDefault="00285B96" w:rsidP="00285B96">
            <w:pPr>
              <w:snapToGrid w:val="0"/>
              <w:rPr>
                <w:b/>
                <w:bCs/>
                <w:sz w:val="20"/>
                <w:szCs w:val="20"/>
              </w:rPr>
            </w:pPr>
          </w:p>
        </w:tc>
        <w:tc>
          <w:tcPr>
            <w:tcW w:w="23" w:type="dxa"/>
            <w:shd w:val="clear" w:color="auto" w:fill="auto"/>
          </w:tcPr>
          <w:p w:rsidR="00285B96" w:rsidRPr="00285B96" w:rsidRDefault="00285B96" w:rsidP="00285B96">
            <w:pPr>
              <w:snapToGrid w:val="0"/>
              <w:rPr>
                <w:b/>
                <w:bCs/>
                <w:sz w:val="20"/>
                <w:szCs w:val="20"/>
              </w:rPr>
            </w:pPr>
          </w:p>
        </w:tc>
        <w:tc>
          <w:tcPr>
            <w:tcW w:w="31"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315"/>
        </w:trPr>
        <w:tc>
          <w:tcPr>
            <w:tcW w:w="10262" w:type="dxa"/>
            <w:gridSpan w:val="9"/>
            <w:shd w:val="clear" w:color="auto" w:fill="auto"/>
            <w:vAlign w:val="bottom"/>
          </w:tcPr>
          <w:p w:rsidR="00285B96" w:rsidRPr="00285B96" w:rsidRDefault="00285B96" w:rsidP="00285B96">
            <w:pPr>
              <w:jc w:val="center"/>
              <w:rPr>
                <w:sz w:val="20"/>
                <w:szCs w:val="20"/>
                <w:lang w:eastAsia="zh-CN"/>
              </w:rPr>
            </w:pPr>
            <w:r w:rsidRPr="00285B96">
              <w:rPr>
                <w:b/>
                <w:bCs/>
                <w:sz w:val="20"/>
                <w:szCs w:val="20"/>
              </w:rPr>
              <w:t>Ведомственная структура расходов</w:t>
            </w: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66" w:type="dxa"/>
            <w:shd w:val="clear" w:color="auto" w:fill="auto"/>
          </w:tcPr>
          <w:p w:rsidR="00285B96" w:rsidRPr="00285B96" w:rsidRDefault="00285B96" w:rsidP="00285B96">
            <w:pPr>
              <w:snapToGrid w:val="0"/>
              <w:rPr>
                <w:b/>
                <w:bCs/>
                <w:sz w:val="20"/>
                <w:szCs w:val="20"/>
              </w:rPr>
            </w:pPr>
          </w:p>
        </w:tc>
        <w:tc>
          <w:tcPr>
            <w:tcW w:w="23" w:type="dxa"/>
            <w:shd w:val="clear" w:color="auto" w:fill="auto"/>
          </w:tcPr>
          <w:p w:rsidR="00285B96" w:rsidRPr="00285B96" w:rsidRDefault="00285B96" w:rsidP="00285B96">
            <w:pPr>
              <w:snapToGrid w:val="0"/>
              <w:rPr>
                <w:b/>
                <w:bCs/>
                <w:sz w:val="20"/>
                <w:szCs w:val="20"/>
              </w:rPr>
            </w:pPr>
          </w:p>
        </w:tc>
        <w:tc>
          <w:tcPr>
            <w:tcW w:w="31"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315"/>
        </w:trPr>
        <w:tc>
          <w:tcPr>
            <w:tcW w:w="10262" w:type="dxa"/>
            <w:gridSpan w:val="9"/>
            <w:shd w:val="clear" w:color="auto" w:fill="auto"/>
            <w:vAlign w:val="bottom"/>
          </w:tcPr>
          <w:p w:rsidR="00285B96" w:rsidRPr="00285B96" w:rsidRDefault="00285B96" w:rsidP="00285B96">
            <w:pPr>
              <w:jc w:val="center"/>
              <w:rPr>
                <w:sz w:val="20"/>
                <w:szCs w:val="20"/>
                <w:lang w:eastAsia="zh-CN"/>
              </w:rPr>
            </w:pPr>
            <w:r w:rsidRPr="00285B96">
              <w:rPr>
                <w:b/>
                <w:bCs/>
                <w:sz w:val="20"/>
                <w:szCs w:val="20"/>
              </w:rPr>
              <w:t xml:space="preserve">бюджета Писаревского сельского поселения </w:t>
            </w: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66" w:type="dxa"/>
            <w:shd w:val="clear" w:color="auto" w:fill="auto"/>
          </w:tcPr>
          <w:p w:rsidR="00285B96" w:rsidRPr="00285B96" w:rsidRDefault="00285B96" w:rsidP="00285B96">
            <w:pPr>
              <w:snapToGrid w:val="0"/>
              <w:rPr>
                <w:b/>
                <w:bCs/>
                <w:sz w:val="20"/>
                <w:szCs w:val="20"/>
              </w:rPr>
            </w:pPr>
          </w:p>
        </w:tc>
        <w:tc>
          <w:tcPr>
            <w:tcW w:w="23" w:type="dxa"/>
            <w:shd w:val="clear" w:color="auto" w:fill="auto"/>
          </w:tcPr>
          <w:p w:rsidR="00285B96" w:rsidRPr="00285B96" w:rsidRDefault="00285B96" w:rsidP="00285B96">
            <w:pPr>
              <w:snapToGrid w:val="0"/>
              <w:rPr>
                <w:b/>
                <w:bCs/>
                <w:sz w:val="20"/>
                <w:szCs w:val="20"/>
              </w:rPr>
            </w:pPr>
          </w:p>
        </w:tc>
        <w:tc>
          <w:tcPr>
            <w:tcW w:w="31"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315"/>
        </w:trPr>
        <w:tc>
          <w:tcPr>
            <w:tcW w:w="10262" w:type="dxa"/>
            <w:gridSpan w:val="9"/>
            <w:shd w:val="clear" w:color="auto" w:fill="auto"/>
            <w:vAlign w:val="bottom"/>
          </w:tcPr>
          <w:p w:rsidR="00285B96" w:rsidRPr="00285B96" w:rsidRDefault="00285B96" w:rsidP="00285B96">
            <w:pPr>
              <w:jc w:val="center"/>
              <w:rPr>
                <w:sz w:val="20"/>
                <w:szCs w:val="20"/>
                <w:lang w:eastAsia="zh-CN"/>
              </w:rPr>
            </w:pPr>
            <w:r w:rsidRPr="00285B96">
              <w:rPr>
                <w:b/>
                <w:bCs/>
                <w:sz w:val="20"/>
                <w:szCs w:val="20"/>
              </w:rPr>
              <w:t>Кантемировского муниципального района</w:t>
            </w: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66" w:type="dxa"/>
            <w:shd w:val="clear" w:color="auto" w:fill="auto"/>
          </w:tcPr>
          <w:p w:rsidR="00285B96" w:rsidRPr="00285B96" w:rsidRDefault="00285B96" w:rsidP="00285B96">
            <w:pPr>
              <w:snapToGrid w:val="0"/>
              <w:rPr>
                <w:b/>
                <w:bCs/>
                <w:sz w:val="20"/>
                <w:szCs w:val="20"/>
              </w:rPr>
            </w:pPr>
          </w:p>
        </w:tc>
        <w:tc>
          <w:tcPr>
            <w:tcW w:w="23" w:type="dxa"/>
            <w:shd w:val="clear" w:color="auto" w:fill="auto"/>
          </w:tcPr>
          <w:p w:rsidR="00285B96" w:rsidRPr="00285B96" w:rsidRDefault="00285B96" w:rsidP="00285B96">
            <w:pPr>
              <w:snapToGrid w:val="0"/>
              <w:rPr>
                <w:b/>
                <w:bCs/>
                <w:sz w:val="20"/>
                <w:szCs w:val="20"/>
              </w:rPr>
            </w:pPr>
          </w:p>
        </w:tc>
        <w:tc>
          <w:tcPr>
            <w:tcW w:w="31"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270"/>
        </w:trPr>
        <w:tc>
          <w:tcPr>
            <w:tcW w:w="10262" w:type="dxa"/>
            <w:gridSpan w:val="9"/>
            <w:shd w:val="clear" w:color="auto" w:fill="auto"/>
            <w:vAlign w:val="bottom"/>
          </w:tcPr>
          <w:p w:rsidR="00285B96" w:rsidRPr="00285B96" w:rsidRDefault="00285B96" w:rsidP="00285B96">
            <w:pPr>
              <w:jc w:val="center"/>
              <w:rPr>
                <w:sz w:val="20"/>
                <w:szCs w:val="20"/>
                <w:lang w:eastAsia="zh-CN"/>
              </w:rPr>
            </w:pPr>
            <w:r w:rsidRPr="00285B96">
              <w:rPr>
                <w:b/>
                <w:bCs/>
                <w:sz w:val="20"/>
                <w:szCs w:val="20"/>
              </w:rPr>
              <w:t>на 2024 год и на плановый период 2025 и 2026 годов</w:t>
            </w: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66" w:type="dxa"/>
            <w:shd w:val="clear" w:color="auto" w:fill="auto"/>
          </w:tcPr>
          <w:p w:rsidR="00285B96" w:rsidRPr="00285B96" w:rsidRDefault="00285B96" w:rsidP="00285B96">
            <w:pPr>
              <w:snapToGrid w:val="0"/>
              <w:rPr>
                <w:b/>
                <w:bCs/>
                <w:sz w:val="20"/>
                <w:szCs w:val="20"/>
              </w:rPr>
            </w:pPr>
          </w:p>
        </w:tc>
        <w:tc>
          <w:tcPr>
            <w:tcW w:w="23" w:type="dxa"/>
            <w:shd w:val="clear" w:color="auto" w:fill="auto"/>
          </w:tcPr>
          <w:p w:rsidR="00285B96" w:rsidRPr="00285B96" w:rsidRDefault="00285B96" w:rsidP="00285B96">
            <w:pPr>
              <w:snapToGrid w:val="0"/>
              <w:rPr>
                <w:b/>
                <w:bCs/>
                <w:sz w:val="20"/>
                <w:szCs w:val="20"/>
              </w:rPr>
            </w:pPr>
          </w:p>
        </w:tc>
        <w:tc>
          <w:tcPr>
            <w:tcW w:w="31"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255"/>
        </w:trPr>
        <w:tc>
          <w:tcPr>
            <w:tcW w:w="3916" w:type="dxa"/>
            <w:shd w:val="clear" w:color="auto" w:fill="auto"/>
            <w:vAlign w:val="bottom"/>
          </w:tcPr>
          <w:p w:rsidR="00285B96" w:rsidRPr="00285B96" w:rsidRDefault="00285B96" w:rsidP="00285B96">
            <w:pPr>
              <w:snapToGrid w:val="0"/>
              <w:jc w:val="center"/>
              <w:rPr>
                <w:b/>
                <w:bCs/>
                <w:sz w:val="20"/>
                <w:szCs w:val="20"/>
              </w:rPr>
            </w:pPr>
          </w:p>
        </w:tc>
        <w:tc>
          <w:tcPr>
            <w:tcW w:w="692" w:type="dxa"/>
            <w:shd w:val="clear" w:color="auto" w:fill="auto"/>
            <w:vAlign w:val="bottom"/>
          </w:tcPr>
          <w:p w:rsidR="00285B96" w:rsidRPr="00285B96" w:rsidRDefault="00285B96" w:rsidP="00285B96">
            <w:pPr>
              <w:snapToGrid w:val="0"/>
              <w:rPr>
                <w:b/>
                <w:bCs/>
                <w:sz w:val="20"/>
                <w:szCs w:val="20"/>
              </w:rPr>
            </w:pPr>
          </w:p>
        </w:tc>
        <w:tc>
          <w:tcPr>
            <w:tcW w:w="560" w:type="dxa"/>
            <w:shd w:val="clear" w:color="auto" w:fill="auto"/>
            <w:vAlign w:val="bottom"/>
          </w:tcPr>
          <w:p w:rsidR="00285B96" w:rsidRPr="00285B96" w:rsidRDefault="00285B96" w:rsidP="00285B96">
            <w:pPr>
              <w:snapToGrid w:val="0"/>
              <w:rPr>
                <w:b/>
                <w:bCs/>
                <w:sz w:val="20"/>
                <w:szCs w:val="20"/>
              </w:rPr>
            </w:pPr>
          </w:p>
        </w:tc>
        <w:tc>
          <w:tcPr>
            <w:tcW w:w="520" w:type="dxa"/>
            <w:shd w:val="clear" w:color="auto" w:fill="auto"/>
            <w:vAlign w:val="bottom"/>
          </w:tcPr>
          <w:p w:rsidR="00285B96" w:rsidRPr="00285B96" w:rsidRDefault="00285B96" w:rsidP="00285B96">
            <w:pPr>
              <w:snapToGrid w:val="0"/>
              <w:rPr>
                <w:b/>
                <w:bCs/>
                <w:sz w:val="20"/>
                <w:szCs w:val="20"/>
              </w:rPr>
            </w:pPr>
          </w:p>
        </w:tc>
        <w:tc>
          <w:tcPr>
            <w:tcW w:w="1200" w:type="dxa"/>
            <w:shd w:val="clear" w:color="auto" w:fill="auto"/>
            <w:vAlign w:val="bottom"/>
          </w:tcPr>
          <w:p w:rsidR="00285B96" w:rsidRPr="00285B96" w:rsidRDefault="00285B96" w:rsidP="00285B96">
            <w:pPr>
              <w:snapToGrid w:val="0"/>
              <w:rPr>
                <w:b/>
                <w:bCs/>
                <w:sz w:val="20"/>
                <w:szCs w:val="20"/>
              </w:rPr>
            </w:pPr>
          </w:p>
        </w:tc>
        <w:tc>
          <w:tcPr>
            <w:tcW w:w="593" w:type="dxa"/>
            <w:shd w:val="clear" w:color="auto" w:fill="auto"/>
            <w:vAlign w:val="bottom"/>
          </w:tcPr>
          <w:p w:rsidR="00285B96" w:rsidRPr="00285B96" w:rsidRDefault="00285B96" w:rsidP="00285B96">
            <w:pPr>
              <w:snapToGrid w:val="0"/>
              <w:rPr>
                <w:b/>
                <w:bCs/>
                <w:sz w:val="20"/>
                <w:szCs w:val="20"/>
              </w:rPr>
            </w:pPr>
          </w:p>
        </w:tc>
        <w:tc>
          <w:tcPr>
            <w:tcW w:w="1025" w:type="dxa"/>
            <w:shd w:val="clear" w:color="auto" w:fill="auto"/>
            <w:vAlign w:val="bottom"/>
          </w:tcPr>
          <w:p w:rsidR="00285B96" w:rsidRPr="00285B96" w:rsidRDefault="00285B96" w:rsidP="00285B96">
            <w:pPr>
              <w:snapToGrid w:val="0"/>
              <w:rPr>
                <w:b/>
                <w:bCs/>
                <w:sz w:val="20"/>
                <w:szCs w:val="20"/>
              </w:rPr>
            </w:pPr>
          </w:p>
        </w:tc>
        <w:tc>
          <w:tcPr>
            <w:tcW w:w="1038" w:type="dxa"/>
            <w:shd w:val="clear" w:color="auto" w:fill="auto"/>
            <w:vAlign w:val="bottom"/>
          </w:tcPr>
          <w:p w:rsidR="00285B96" w:rsidRPr="00285B96" w:rsidRDefault="00285B96" w:rsidP="00285B96">
            <w:pPr>
              <w:snapToGrid w:val="0"/>
              <w:rPr>
                <w:b/>
                <w:bCs/>
                <w:sz w:val="20"/>
                <w:szCs w:val="20"/>
              </w:rPr>
            </w:pPr>
          </w:p>
        </w:tc>
        <w:tc>
          <w:tcPr>
            <w:tcW w:w="718" w:type="dxa"/>
            <w:shd w:val="clear" w:color="auto" w:fill="auto"/>
            <w:vAlign w:val="bottom"/>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66" w:type="dxa"/>
            <w:shd w:val="clear" w:color="auto" w:fill="auto"/>
          </w:tcPr>
          <w:p w:rsidR="00285B96" w:rsidRPr="00285B96" w:rsidRDefault="00285B96" w:rsidP="00285B96">
            <w:pPr>
              <w:snapToGrid w:val="0"/>
              <w:rPr>
                <w:b/>
                <w:bCs/>
                <w:sz w:val="20"/>
                <w:szCs w:val="20"/>
              </w:rPr>
            </w:pPr>
          </w:p>
        </w:tc>
        <w:tc>
          <w:tcPr>
            <w:tcW w:w="23" w:type="dxa"/>
            <w:shd w:val="clear" w:color="auto" w:fill="auto"/>
          </w:tcPr>
          <w:p w:rsidR="00285B96" w:rsidRPr="00285B96" w:rsidRDefault="00285B96" w:rsidP="00285B96">
            <w:pPr>
              <w:snapToGrid w:val="0"/>
              <w:rPr>
                <w:b/>
                <w:bCs/>
                <w:sz w:val="20"/>
                <w:szCs w:val="20"/>
              </w:rPr>
            </w:pPr>
          </w:p>
        </w:tc>
        <w:tc>
          <w:tcPr>
            <w:tcW w:w="31"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blPrEx>
          <w:tblCellMar>
            <w:left w:w="108" w:type="dxa"/>
            <w:right w:w="108" w:type="dxa"/>
          </w:tblCellMar>
        </w:tblPrEx>
        <w:trPr>
          <w:trHeight w:val="255"/>
        </w:trPr>
        <w:tc>
          <w:tcPr>
            <w:tcW w:w="3916" w:type="dxa"/>
            <w:vMerge w:val="restart"/>
            <w:tcBorders>
              <w:top w:val="single" w:sz="4" w:space="0" w:color="000000"/>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Наименование</w:t>
            </w:r>
          </w:p>
        </w:tc>
        <w:tc>
          <w:tcPr>
            <w:tcW w:w="692" w:type="dxa"/>
            <w:vMerge w:val="restart"/>
            <w:tcBorders>
              <w:top w:val="single" w:sz="4" w:space="0" w:color="000000"/>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ГРБС</w:t>
            </w:r>
          </w:p>
        </w:tc>
        <w:tc>
          <w:tcPr>
            <w:tcW w:w="560" w:type="dxa"/>
            <w:vMerge w:val="restart"/>
            <w:tcBorders>
              <w:top w:val="single" w:sz="4" w:space="0" w:color="000000"/>
              <w:left w:val="single" w:sz="4" w:space="0" w:color="000000"/>
            </w:tcBorders>
            <w:shd w:val="clear" w:color="auto" w:fill="auto"/>
            <w:vAlign w:val="bottom"/>
          </w:tcPr>
          <w:p w:rsidR="00285B96" w:rsidRPr="00285B96" w:rsidRDefault="00285B96" w:rsidP="00285B96">
            <w:pPr>
              <w:jc w:val="center"/>
              <w:rPr>
                <w:sz w:val="20"/>
                <w:szCs w:val="20"/>
                <w:lang w:eastAsia="zh-CN"/>
              </w:rPr>
            </w:pPr>
            <w:proofErr w:type="spellStart"/>
            <w:r w:rsidRPr="00285B96">
              <w:rPr>
                <w:sz w:val="20"/>
                <w:szCs w:val="20"/>
              </w:rPr>
              <w:t>Рз</w:t>
            </w:r>
            <w:proofErr w:type="spellEnd"/>
          </w:p>
        </w:tc>
        <w:tc>
          <w:tcPr>
            <w:tcW w:w="520" w:type="dxa"/>
            <w:vMerge w:val="restart"/>
            <w:tcBorders>
              <w:top w:val="single" w:sz="4" w:space="0" w:color="000000"/>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ПР</w:t>
            </w:r>
          </w:p>
        </w:tc>
        <w:tc>
          <w:tcPr>
            <w:tcW w:w="1200" w:type="dxa"/>
            <w:vMerge w:val="restart"/>
            <w:tcBorders>
              <w:top w:val="single" w:sz="4" w:space="0" w:color="000000"/>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ЦСР</w:t>
            </w:r>
          </w:p>
        </w:tc>
        <w:tc>
          <w:tcPr>
            <w:tcW w:w="593" w:type="dxa"/>
            <w:vMerge w:val="restart"/>
            <w:tcBorders>
              <w:top w:val="single" w:sz="4" w:space="0" w:color="000000"/>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ВР</w:t>
            </w:r>
          </w:p>
        </w:tc>
        <w:tc>
          <w:tcPr>
            <w:tcW w:w="1025" w:type="dxa"/>
            <w:tcBorders>
              <w:top w:val="single" w:sz="4" w:space="0" w:color="000000"/>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w:t>
            </w:r>
          </w:p>
        </w:tc>
        <w:tc>
          <w:tcPr>
            <w:tcW w:w="1038" w:type="dxa"/>
            <w:vMerge w:val="restart"/>
            <w:tcBorders>
              <w:top w:val="single" w:sz="4" w:space="0" w:color="000000"/>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2025 год</w:t>
            </w:r>
          </w:p>
        </w:tc>
        <w:tc>
          <w:tcPr>
            <w:tcW w:w="1228" w:type="dxa"/>
            <w:gridSpan w:val="14"/>
            <w:vMerge w:val="restart"/>
            <w:tcBorders>
              <w:top w:val="single" w:sz="4" w:space="0" w:color="000000"/>
              <w:left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2026 год</w:t>
            </w:r>
          </w:p>
        </w:tc>
      </w:tr>
      <w:tr w:rsidR="00285B96" w:rsidRPr="00285B96" w:rsidTr="00285B96">
        <w:tblPrEx>
          <w:tblCellMar>
            <w:left w:w="108" w:type="dxa"/>
            <w:right w:w="108" w:type="dxa"/>
          </w:tblCellMar>
        </w:tblPrEx>
        <w:trPr>
          <w:trHeight w:val="255"/>
        </w:trPr>
        <w:tc>
          <w:tcPr>
            <w:tcW w:w="3916"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692"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560"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520"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1200"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593"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1025" w:type="dxa"/>
            <w:tcBorders>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w:t>
            </w:r>
          </w:p>
        </w:tc>
        <w:tc>
          <w:tcPr>
            <w:tcW w:w="1038"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sz w:val="20"/>
                <w:szCs w:val="20"/>
              </w:rPr>
            </w:pPr>
          </w:p>
        </w:tc>
        <w:tc>
          <w:tcPr>
            <w:tcW w:w="1228" w:type="dxa"/>
            <w:gridSpan w:val="14"/>
            <w:vMerge/>
            <w:tcBorders>
              <w:top w:val="single" w:sz="4" w:space="0" w:color="000000"/>
              <w:left w:val="single" w:sz="4" w:space="0" w:color="000000"/>
              <w:right w:val="single" w:sz="4" w:space="0" w:color="000000"/>
            </w:tcBorders>
            <w:shd w:val="clear" w:color="auto" w:fill="auto"/>
            <w:vAlign w:val="bottom"/>
          </w:tcPr>
          <w:p w:rsidR="00285B96" w:rsidRPr="00285B96" w:rsidRDefault="00285B96" w:rsidP="00285B96">
            <w:pPr>
              <w:snapToGrid w:val="0"/>
              <w:rPr>
                <w:sz w:val="20"/>
                <w:szCs w:val="20"/>
              </w:rPr>
            </w:pPr>
          </w:p>
        </w:tc>
      </w:tr>
      <w:tr w:rsidR="00285B96" w:rsidRPr="00285B96" w:rsidTr="00285B96">
        <w:tblPrEx>
          <w:tblCellMar>
            <w:left w:w="108" w:type="dxa"/>
            <w:right w:w="108" w:type="dxa"/>
          </w:tblCellMar>
        </w:tblPrEx>
        <w:trPr>
          <w:trHeight w:val="255"/>
        </w:trPr>
        <w:tc>
          <w:tcPr>
            <w:tcW w:w="3916"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692"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560"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520"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1200"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593"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b/>
                <w:bCs/>
                <w:sz w:val="20"/>
                <w:szCs w:val="20"/>
              </w:rPr>
            </w:pPr>
          </w:p>
        </w:tc>
        <w:tc>
          <w:tcPr>
            <w:tcW w:w="1025" w:type="dxa"/>
            <w:tcBorders>
              <w:lef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2024 год</w:t>
            </w:r>
          </w:p>
        </w:tc>
        <w:tc>
          <w:tcPr>
            <w:tcW w:w="1038" w:type="dxa"/>
            <w:vMerge/>
            <w:tcBorders>
              <w:top w:val="single" w:sz="4" w:space="0" w:color="000000"/>
              <w:left w:val="single" w:sz="4" w:space="0" w:color="000000"/>
            </w:tcBorders>
            <w:shd w:val="clear" w:color="auto" w:fill="auto"/>
            <w:vAlign w:val="bottom"/>
          </w:tcPr>
          <w:p w:rsidR="00285B96" w:rsidRPr="00285B96" w:rsidRDefault="00285B96" w:rsidP="00285B96">
            <w:pPr>
              <w:snapToGrid w:val="0"/>
              <w:rPr>
                <w:sz w:val="20"/>
                <w:szCs w:val="20"/>
              </w:rPr>
            </w:pPr>
          </w:p>
        </w:tc>
        <w:tc>
          <w:tcPr>
            <w:tcW w:w="1228" w:type="dxa"/>
            <w:gridSpan w:val="14"/>
            <w:vMerge/>
            <w:tcBorders>
              <w:top w:val="single" w:sz="4" w:space="0" w:color="000000"/>
              <w:left w:val="single" w:sz="4" w:space="0" w:color="000000"/>
              <w:right w:val="single" w:sz="4" w:space="0" w:color="000000"/>
            </w:tcBorders>
            <w:shd w:val="clear" w:color="auto" w:fill="auto"/>
            <w:vAlign w:val="bottom"/>
          </w:tcPr>
          <w:p w:rsidR="00285B96" w:rsidRPr="00285B96" w:rsidRDefault="00285B96" w:rsidP="00285B96">
            <w:pPr>
              <w:snapToGrid w:val="0"/>
              <w:rPr>
                <w:sz w:val="20"/>
                <w:szCs w:val="20"/>
              </w:rPr>
            </w:pPr>
          </w:p>
        </w:tc>
      </w:tr>
      <w:tr w:rsidR="00285B96" w:rsidRPr="00285B96" w:rsidTr="00285B96">
        <w:tblPrEx>
          <w:tblCellMar>
            <w:left w:w="108" w:type="dxa"/>
            <w:right w:w="108" w:type="dxa"/>
          </w:tblCellMar>
        </w:tblPrEx>
        <w:trPr>
          <w:trHeight w:val="255"/>
        </w:trPr>
        <w:tc>
          <w:tcPr>
            <w:tcW w:w="3916"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w:t>
            </w:r>
          </w:p>
        </w:tc>
        <w:tc>
          <w:tcPr>
            <w:tcW w:w="692"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w:t>
            </w:r>
          </w:p>
        </w:tc>
        <w:tc>
          <w:tcPr>
            <w:tcW w:w="560"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w:t>
            </w:r>
          </w:p>
        </w:tc>
        <w:tc>
          <w:tcPr>
            <w:tcW w:w="520"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w:t>
            </w:r>
          </w:p>
        </w:tc>
        <w:tc>
          <w:tcPr>
            <w:tcW w:w="1200"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5</w:t>
            </w:r>
          </w:p>
        </w:tc>
        <w:tc>
          <w:tcPr>
            <w:tcW w:w="593"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6</w:t>
            </w:r>
          </w:p>
        </w:tc>
        <w:tc>
          <w:tcPr>
            <w:tcW w:w="1025"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7</w:t>
            </w:r>
          </w:p>
        </w:tc>
        <w:tc>
          <w:tcPr>
            <w:tcW w:w="1038" w:type="dxa"/>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8</w:t>
            </w:r>
          </w:p>
        </w:tc>
        <w:tc>
          <w:tcPr>
            <w:tcW w:w="1228"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xml:space="preserve">ВСЕГО  РАСХОДОВ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32 893,5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5880,4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4914,6</w:t>
            </w:r>
          </w:p>
        </w:tc>
      </w:tr>
      <w:tr w:rsidR="00285B96" w:rsidRPr="00285B96" w:rsidTr="00285B96">
        <w:tblPrEx>
          <w:tblCellMar>
            <w:left w:w="108" w:type="dxa"/>
            <w:right w:w="108" w:type="dxa"/>
          </w:tblCellMar>
        </w:tblPrEx>
        <w:trPr>
          <w:trHeight w:val="102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АДМИНИСТРАЦИЯ Писаревского СЕЛЬСКОГО ПОСЕЛЕНИЯ КАНТЕМИРОВСКОГО МУНИЦИПАЛЬНОГО РАЙОНА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30629,2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4178,6</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3191,6</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Общегосударственные вопросы</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4 469,0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3 318,3</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2 317,3</w:t>
            </w:r>
          </w:p>
        </w:tc>
      </w:tr>
      <w:tr w:rsidR="00285B96" w:rsidRPr="00285B96" w:rsidTr="00285B96">
        <w:tblPrEx>
          <w:tblCellMar>
            <w:left w:w="108" w:type="dxa"/>
            <w:right w:w="108" w:type="dxa"/>
          </w:tblCellMar>
        </w:tblPrEx>
        <w:trPr>
          <w:trHeight w:val="66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Функционирование высшего должностного лица субъекта Российской Федерации и муниципального образования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1089,7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1009,2</w:t>
            </w:r>
          </w:p>
        </w:tc>
      </w:tr>
      <w:tr w:rsidR="00285B96" w:rsidRPr="00285B96" w:rsidTr="00285B96">
        <w:tblPrEx>
          <w:tblCellMar>
            <w:left w:w="108" w:type="dxa"/>
            <w:right w:w="108" w:type="dxa"/>
          </w:tblCellMar>
        </w:tblPrEx>
        <w:trPr>
          <w:trHeight w:val="787"/>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1089,7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1009,2</w:t>
            </w:r>
          </w:p>
        </w:tc>
      </w:tr>
      <w:tr w:rsidR="00285B96" w:rsidRPr="00285B96" w:rsidTr="00285B96">
        <w:tblPrEx>
          <w:tblCellMar>
            <w:left w:w="108" w:type="dxa"/>
            <w:right w:w="108" w:type="dxa"/>
          </w:tblCellMar>
        </w:tblPrEx>
        <w:trPr>
          <w:trHeight w:val="634"/>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1089,7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1009,2</w:t>
            </w:r>
          </w:p>
        </w:tc>
      </w:tr>
      <w:tr w:rsidR="00285B96" w:rsidRPr="00285B96" w:rsidTr="00285B96">
        <w:tblPrEx>
          <w:tblCellMar>
            <w:left w:w="108" w:type="dxa"/>
            <w:right w:w="108" w:type="dxa"/>
          </w:tblCellMar>
        </w:tblPrEx>
        <w:trPr>
          <w:trHeight w:val="684"/>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"Обеспечение деятельности высшего должностного лица муниципального образования"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01 1 01 00000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1089,7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1009,2</w:t>
            </w:r>
          </w:p>
        </w:tc>
      </w:tr>
      <w:tr w:rsidR="00285B96" w:rsidRPr="00285B96" w:rsidTr="00285B96">
        <w:tblPrEx>
          <w:tblCellMar>
            <w:left w:w="108" w:type="dxa"/>
            <w:right w:w="108" w:type="dxa"/>
          </w:tblCellMar>
        </w:tblPrEx>
        <w:trPr>
          <w:trHeight w:val="1416"/>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lastRenderedPageBreak/>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01 1 01 92020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100</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1089,7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r>
      <w:tr w:rsidR="00285B96" w:rsidRPr="00285B96" w:rsidTr="00285B96">
        <w:tblPrEx>
          <w:tblCellMar>
            <w:left w:w="108" w:type="dxa"/>
            <w:right w:w="108" w:type="dxa"/>
          </w:tblCellMar>
        </w:tblPrEx>
        <w:trPr>
          <w:trHeight w:val="1091"/>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w:t>
            </w:r>
            <w:r w:rsidRPr="00285B96">
              <w:rPr>
                <w:sz w:val="20"/>
                <w:szCs w:val="20"/>
              </w:rPr>
              <w:t xml:space="preserve"> </w:t>
            </w:r>
            <w:r w:rsidRPr="00285B96">
              <w:rPr>
                <w:b/>
                <w:bCs/>
                <w:sz w:val="20"/>
                <w:szCs w:val="20"/>
              </w:rPr>
              <w:t xml:space="preserve">местных администраций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04</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3 001,3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2 307,1</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1 307,1</w:t>
            </w:r>
          </w:p>
        </w:tc>
      </w:tr>
      <w:tr w:rsidR="00285B96" w:rsidRPr="00285B96" w:rsidTr="00285B96">
        <w:tblPrEx>
          <w:tblCellMar>
            <w:left w:w="108" w:type="dxa"/>
            <w:right w:w="108" w:type="dxa"/>
          </w:tblCellMar>
        </w:tblPrEx>
        <w:trPr>
          <w:trHeight w:val="90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3 001,3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2 307,1</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1 307,1</w:t>
            </w:r>
          </w:p>
        </w:tc>
      </w:tr>
      <w:tr w:rsidR="00285B96" w:rsidRPr="00285B96" w:rsidTr="00285B96">
        <w:tblPrEx>
          <w:tblCellMar>
            <w:left w:w="108" w:type="dxa"/>
            <w:right w:w="108" w:type="dxa"/>
          </w:tblCellMar>
        </w:tblPrEx>
        <w:trPr>
          <w:trHeight w:val="91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3 001,3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2 307,1</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1 307,1</w:t>
            </w:r>
          </w:p>
        </w:tc>
      </w:tr>
      <w:tr w:rsidR="00285B96" w:rsidRPr="00285B96" w:rsidTr="00285B96">
        <w:tblPrEx>
          <w:tblCellMar>
            <w:left w:w="108" w:type="dxa"/>
            <w:right w:w="108" w:type="dxa"/>
          </w:tblCellMar>
        </w:tblPrEx>
        <w:trPr>
          <w:trHeight w:val="62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"Обеспечение деятельности администрации муниципального образования"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01 1 02 00000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3 001,3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2 307,1</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1 307,1</w:t>
            </w:r>
          </w:p>
        </w:tc>
      </w:tr>
      <w:tr w:rsidR="00285B96" w:rsidRPr="00285B96" w:rsidTr="00285B96">
        <w:tblPrEx>
          <w:tblCellMar>
            <w:left w:w="108" w:type="dxa"/>
            <w:right w:w="108" w:type="dxa"/>
          </w:tblCellMar>
        </w:tblPrEx>
        <w:trPr>
          <w:trHeight w:val="1528"/>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01 1 02 92010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100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905,8</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905,8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905,8</w:t>
            </w:r>
          </w:p>
        </w:tc>
      </w:tr>
      <w:tr w:rsidR="00285B96" w:rsidRPr="00285B96" w:rsidTr="00285B96">
        <w:tblPrEx>
          <w:tblCellMar>
            <w:left w:w="108" w:type="dxa"/>
            <w:right w:w="108" w:type="dxa"/>
          </w:tblCellMar>
        </w:tblPrEx>
        <w:trPr>
          <w:trHeight w:val="119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 xml:space="preserve">Расходы на обеспечение функций </w:t>
            </w:r>
            <w:proofErr w:type="spellStart"/>
            <w:r w:rsidRPr="00285B96">
              <w:rPr>
                <w:sz w:val="20"/>
                <w:szCs w:val="20"/>
              </w:rPr>
              <w:t>муници-пальных</w:t>
            </w:r>
            <w:proofErr w:type="spellEnd"/>
            <w:r w:rsidRPr="00285B96">
              <w:rPr>
                <w:sz w:val="20"/>
                <w:szCs w:val="20"/>
              </w:rPr>
              <w:t xml:space="preserve"> органов местного </w:t>
            </w:r>
            <w:proofErr w:type="spellStart"/>
            <w:r w:rsidRPr="00285B96">
              <w:rPr>
                <w:sz w:val="20"/>
                <w:szCs w:val="20"/>
              </w:rPr>
              <w:t>самоуправле-ния</w:t>
            </w:r>
            <w:proofErr w:type="spellEnd"/>
            <w:r w:rsidRPr="00285B96">
              <w:rPr>
                <w:sz w:val="20"/>
                <w:szCs w:val="20"/>
              </w:rPr>
              <w:t xml:space="preserve">  (Закупка товаров, работ и услуг для обеспечения государственных (</w:t>
            </w:r>
            <w:proofErr w:type="spellStart"/>
            <w:r w:rsidRPr="00285B96">
              <w:rPr>
                <w:sz w:val="20"/>
                <w:szCs w:val="20"/>
              </w:rPr>
              <w:t>муници-пальных</w:t>
            </w:r>
            <w:proofErr w:type="spellEnd"/>
            <w:r w:rsidRPr="00285B96">
              <w:rPr>
                <w:sz w:val="20"/>
                <w:szCs w:val="20"/>
              </w:rPr>
              <w:t>)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04</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01 1 02 79180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1000,0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797"/>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01 1 02 92010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2094,5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401,3</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401,3</w:t>
            </w:r>
          </w:p>
        </w:tc>
      </w:tr>
      <w:tr w:rsidR="00285B96" w:rsidRPr="00285B96" w:rsidTr="00285B96">
        <w:tblPrEx>
          <w:tblCellMar>
            <w:left w:w="108" w:type="dxa"/>
            <w:right w:w="108" w:type="dxa"/>
          </w:tblCellMar>
        </w:tblPrEx>
        <w:trPr>
          <w:trHeight w:val="64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муниципальных органов местного самоуправления  (Иные бюджетные ассигнования)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01 1 02 92010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800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center"/>
          </w:tcPr>
          <w:p w:rsidR="00285B96" w:rsidRPr="00285B96" w:rsidRDefault="00285B96" w:rsidP="00285B96">
            <w:pPr>
              <w:rPr>
                <w:b/>
                <w:sz w:val="20"/>
                <w:szCs w:val="20"/>
                <w:lang w:eastAsia="zh-CN"/>
              </w:rPr>
            </w:pPr>
            <w:r w:rsidRPr="00285B96">
              <w:rPr>
                <w:b/>
                <w:sz w:val="20"/>
                <w:szCs w:val="20"/>
                <w:lang w:eastAsia="zh-CN"/>
              </w:rPr>
              <w:t>Обеспечение проведения выборов и референдумов</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07</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t>Муниципальная программа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07</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t>Подпрограмма "Управление муниципальными финансами, повышение устойчивости бюджета Писаревского сельского поселения"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07</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01 1 00 00000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t xml:space="preserve">Основное мероприятие "Подготовка и проведение выборов в представительный </w:t>
            </w:r>
            <w:r w:rsidRPr="00285B96">
              <w:rPr>
                <w:sz w:val="20"/>
                <w:szCs w:val="20"/>
                <w:lang w:eastAsia="zh-CN"/>
              </w:rPr>
              <w:lastRenderedPageBreak/>
              <w:t>орган местного самоуправления муниципального образования"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lastRenderedPageBreak/>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07</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01 1 08 00000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lastRenderedPageBreak/>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07</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01 1 08 90030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blPrEx>
          <w:tblCellMar>
            <w:left w:w="108" w:type="dxa"/>
            <w:right w:w="108" w:type="dxa"/>
          </w:tblCellMar>
        </w:tblPrEx>
        <w:trPr>
          <w:trHeight w:val="289"/>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rPr>
            </w:pPr>
            <w:r w:rsidRPr="00285B96">
              <w:rPr>
                <w:b/>
                <w:sz w:val="20"/>
                <w:szCs w:val="20"/>
              </w:rPr>
              <w:t>Резервные фонды</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11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1,0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1,0</w:t>
            </w:r>
          </w:p>
        </w:tc>
      </w:tr>
      <w:tr w:rsidR="00285B96" w:rsidRPr="00285B96" w:rsidTr="00285B96">
        <w:tblPrEx>
          <w:tblCellMar>
            <w:left w:w="108" w:type="dxa"/>
            <w:right w:w="108" w:type="dxa"/>
          </w:tblCellMar>
        </w:tblPrEx>
        <w:trPr>
          <w:trHeight w:val="870"/>
        </w:trPr>
        <w:tc>
          <w:tcPr>
            <w:tcW w:w="3916"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trHeight w:val="797"/>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trHeight w:val="409"/>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"Средства резервного фонда"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01 1 04 00000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trHeight w:val="838"/>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Резервный фонд администрации сельского поселения  (финансовое обеспечение непредвиденных расходов)  (Иные бюджетные ассигнования)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01 1 04 90040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800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trHeight w:val="282"/>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Другие общегосударственные вопросы</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13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377,0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lang w:eastAsia="zh-CN"/>
              </w:rPr>
              <w:t>0,0</w:t>
            </w:r>
          </w:p>
        </w:tc>
      </w:tr>
      <w:tr w:rsidR="00285B96" w:rsidRPr="00285B96" w:rsidTr="00285B96">
        <w:tblPrEx>
          <w:tblCellMar>
            <w:left w:w="108" w:type="dxa"/>
            <w:right w:w="108" w:type="dxa"/>
          </w:tblCellMar>
        </w:tblPrEx>
        <w:trPr>
          <w:trHeight w:val="371"/>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377,0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871"/>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377,0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90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01 1 03 00000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377,0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90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01 1 03 90160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500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377,0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Национальная оборона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02</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136,0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163,8</w:t>
            </w:r>
          </w:p>
        </w:tc>
      </w:tr>
      <w:tr w:rsidR="00285B96" w:rsidRPr="00285B96" w:rsidTr="00285B96">
        <w:tblPrEx>
          <w:tblCellMar>
            <w:left w:w="108" w:type="dxa"/>
            <w:right w:w="108" w:type="dxa"/>
          </w:tblCellMar>
        </w:tblPrEx>
        <w:trPr>
          <w:trHeight w:val="32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Мобилизационная и вневойсковая подготовка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02</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136,0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163,8</w:t>
            </w:r>
          </w:p>
        </w:tc>
      </w:tr>
      <w:tr w:rsidR="00285B96" w:rsidRPr="00285B96" w:rsidTr="00285B96">
        <w:tblPrEx>
          <w:tblCellMar>
            <w:left w:w="108" w:type="dxa"/>
            <w:right w:w="108" w:type="dxa"/>
          </w:tblCellMar>
        </w:tblPrEx>
        <w:trPr>
          <w:trHeight w:val="85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163,8</w:t>
            </w:r>
          </w:p>
        </w:tc>
      </w:tr>
      <w:tr w:rsidR="00285B96" w:rsidRPr="00285B96" w:rsidTr="00285B96">
        <w:tblPrEx>
          <w:tblCellMar>
            <w:left w:w="108" w:type="dxa"/>
            <w:right w:w="108" w:type="dxa"/>
          </w:tblCellMar>
        </w:tblPrEx>
        <w:trPr>
          <w:trHeight w:val="90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 Осуществление  первичного воинского учета граждан на территории Писаревского сельского </w:t>
            </w:r>
            <w:r w:rsidRPr="00285B96">
              <w:rPr>
                <w:sz w:val="20"/>
                <w:szCs w:val="20"/>
              </w:rPr>
              <w:lastRenderedPageBreak/>
              <w:t>поселения Кантемировского муниципального района»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lastRenderedPageBreak/>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01 2 00 00000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163,8</w:t>
            </w:r>
          </w:p>
        </w:tc>
      </w:tr>
      <w:tr w:rsidR="00285B96" w:rsidRPr="00285B96" w:rsidTr="00285B96">
        <w:tblPrEx>
          <w:tblCellMar>
            <w:left w:w="108" w:type="dxa"/>
            <w:right w:w="108" w:type="dxa"/>
          </w:tblCellMar>
        </w:tblPrEx>
        <w:trPr>
          <w:trHeight w:val="91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lastRenderedPageBreak/>
              <w:t>Основное мероприятие "Обеспечение бесперебойного функционирования аппарата военно-учетного стола администрации сельского поселения"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01 2 01 00000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163,8</w:t>
            </w:r>
          </w:p>
        </w:tc>
      </w:tr>
      <w:tr w:rsidR="00285B96" w:rsidRPr="00285B96" w:rsidTr="00285B96">
        <w:tblPrEx>
          <w:tblCellMar>
            <w:left w:w="108" w:type="dxa"/>
            <w:right w:w="108" w:type="dxa"/>
          </w:tblCellMar>
        </w:tblPrEx>
        <w:trPr>
          <w:trHeight w:val="141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01 2 01 51180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100</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122,8</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136,6</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150,6</w:t>
            </w:r>
          </w:p>
        </w:tc>
      </w:tr>
      <w:tr w:rsidR="00285B96" w:rsidRPr="00285B96" w:rsidTr="00285B96">
        <w:tblPrEx>
          <w:tblCellMar>
            <w:left w:w="108" w:type="dxa"/>
            <w:right w:w="108" w:type="dxa"/>
          </w:tblCellMar>
        </w:tblPrEx>
        <w:trPr>
          <w:trHeight w:val="1022"/>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01 2 01 51180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13,2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13,2</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Национальная экономика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4065,0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12,5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12,5</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Общеэкономические вопросы</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12,5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12,5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12,5</w:t>
            </w:r>
          </w:p>
        </w:tc>
      </w:tr>
      <w:tr w:rsidR="00285B96" w:rsidRPr="00285B96" w:rsidTr="00285B96">
        <w:tblPrEx>
          <w:tblCellMar>
            <w:left w:w="108" w:type="dxa"/>
            <w:right w:w="108" w:type="dxa"/>
          </w:tblCellMar>
        </w:tblPrEx>
        <w:trPr>
          <w:trHeight w:val="376"/>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 Благоустройство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12,5</w:t>
            </w:r>
          </w:p>
        </w:tc>
      </w:tr>
      <w:tr w:rsidR="00285B96" w:rsidRPr="00285B96" w:rsidTr="00285B96">
        <w:tblPrEx>
          <w:tblCellMar>
            <w:left w:w="108" w:type="dxa"/>
            <w:right w:w="108" w:type="dxa"/>
          </w:tblCellMar>
        </w:tblPrEx>
        <w:trPr>
          <w:trHeight w:val="346"/>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"Стабилизация обстановки на рынке труда"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01 5 01 00000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12,5</w:t>
            </w:r>
          </w:p>
        </w:tc>
      </w:tr>
      <w:tr w:rsidR="00285B96" w:rsidRPr="00285B96" w:rsidTr="00285B96">
        <w:tblPrEx>
          <w:tblCellMar>
            <w:left w:w="108" w:type="dxa"/>
            <w:right w:w="108" w:type="dxa"/>
          </w:tblCellMar>
        </w:tblPrEx>
        <w:trPr>
          <w:trHeight w:val="888"/>
        </w:trPr>
        <w:tc>
          <w:tcPr>
            <w:tcW w:w="3916"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xml:space="preserve">01 5 01 </w:t>
            </w:r>
            <w:r w:rsidRPr="00285B96">
              <w:rPr>
                <w:sz w:val="20"/>
                <w:szCs w:val="20"/>
                <w:lang w:val="en-US"/>
              </w:rPr>
              <w:t>7</w:t>
            </w:r>
            <w:r w:rsidRPr="00285B96">
              <w:rPr>
                <w:sz w:val="20"/>
                <w:szCs w:val="20"/>
              </w:rPr>
              <w:t>8430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9,6</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9,6</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9,6</w:t>
            </w:r>
          </w:p>
        </w:tc>
      </w:tr>
      <w:tr w:rsidR="00285B96" w:rsidRPr="00285B96" w:rsidTr="00285B96">
        <w:tblPrEx>
          <w:tblCellMar>
            <w:left w:w="108" w:type="dxa"/>
            <w:right w:w="108" w:type="dxa"/>
          </w:tblCellMar>
        </w:tblPrEx>
        <w:trPr>
          <w:trHeight w:val="843"/>
        </w:trPr>
        <w:tc>
          <w:tcPr>
            <w:tcW w:w="3916"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01 5 01 90230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2,9</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2,9</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2,9</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Дорожное хозяйство (дорожные фонды)</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09</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4017,5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0,0</w:t>
            </w:r>
          </w:p>
        </w:tc>
      </w:tr>
      <w:tr w:rsidR="00285B96" w:rsidRPr="00285B96" w:rsidTr="00285B96">
        <w:tblPrEx>
          <w:tblCellMar>
            <w:left w:w="108" w:type="dxa"/>
            <w:right w:w="108" w:type="dxa"/>
          </w:tblCellMar>
        </w:tblPrEx>
        <w:trPr>
          <w:trHeight w:val="88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4017,5</w:t>
            </w:r>
          </w:p>
          <w:p w:rsidR="00285B96" w:rsidRPr="00285B96" w:rsidRDefault="00285B96" w:rsidP="00285B96">
            <w:pPr>
              <w:jc w:val="center"/>
              <w:rPr>
                <w:sz w:val="20"/>
                <w:szCs w:val="20"/>
                <w:lang w:eastAsia="zh-CN"/>
              </w:rPr>
            </w:pP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572"/>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«Содержание и  развитие </w:t>
            </w:r>
            <w:proofErr w:type="spellStart"/>
            <w:r w:rsidRPr="00285B96">
              <w:rPr>
                <w:sz w:val="20"/>
                <w:szCs w:val="20"/>
              </w:rPr>
              <w:t>внутрипоселковых</w:t>
            </w:r>
            <w:proofErr w:type="spellEnd"/>
            <w:r w:rsidRPr="00285B96">
              <w:rPr>
                <w:sz w:val="20"/>
                <w:szCs w:val="20"/>
              </w:rPr>
              <w:t xml:space="preserve"> автомобильных дорог общего пользования местного значения»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01 3 00 00000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4017,5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599"/>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"Развитие сети автомобильных дорог общего пользования местного значения"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01 3 01 00000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4017,5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76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мероприятия по развитию сети автомобильных дорог общего пользования местного значения (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01 3 01 90060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lang w:eastAsia="zh-CN"/>
              </w:rPr>
              <w:t>359,0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76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мероприятия по развитию сети автомобильных дорог общего пользования местного значения (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rPr>
            </w:pPr>
            <w:proofErr w:type="gramStart"/>
            <w:r w:rsidRPr="00285B96">
              <w:rPr>
                <w:sz w:val="20"/>
                <w:szCs w:val="20"/>
              </w:rPr>
              <w:t>01  3</w:t>
            </w:r>
            <w:proofErr w:type="gramEnd"/>
            <w:r w:rsidRPr="00285B96">
              <w:rPr>
                <w:sz w:val="20"/>
                <w:szCs w:val="20"/>
              </w:rPr>
              <w:t xml:space="preserve"> 01</w:t>
            </w:r>
          </w:p>
          <w:p w:rsidR="00285B96" w:rsidRPr="00285B96" w:rsidRDefault="00285B96" w:rsidP="00285B96">
            <w:pPr>
              <w:jc w:val="center"/>
              <w:rPr>
                <w:sz w:val="20"/>
                <w:szCs w:val="20"/>
                <w:lang w:val="en-US" w:eastAsia="zh-CN"/>
              </w:rPr>
            </w:pPr>
            <w:r w:rsidRPr="00285B96">
              <w:rPr>
                <w:sz w:val="20"/>
                <w:szCs w:val="20"/>
                <w:lang w:val="en-US"/>
              </w:rPr>
              <w:t>S 8850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3658,5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477"/>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Другие вопросы в области национальной экономики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35,0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0,0</w:t>
            </w:r>
          </w:p>
        </w:tc>
      </w:tr>
      <w:tr w:rsidR="00285B96" w:rsidRPr="00285B96" w:rsidTr="00285B96">
        <w:tblPrEx>
          <w:tblCellMar>
            <w:left w:w="108" w:type="dxa"/>
            <w:right w:w="108" w:type="dxa"/>
          </w:tblCellMar>
        </w:tblPrEx>
        <w:trPr>
          <w:trHeight w:val="844"/>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lastRenderedPageBreak/>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35,0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628"/>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«Землеустройство и землепользование  на территории  Писаревского сельского поселения»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01 4 00 00000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35,0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56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«Государственная регистрация права муниципальной собственности на земельные участки»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01 4 01 00000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35,0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1007"/>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01 4 01 90070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35,0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Жилищно-коммунальное хозяйство</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21 352,6</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rPr>
            </w:pPr>
            <w:r w:rsidRPr="00285B96">
              <w:rPr>
                <w:b/>
                <w:sz w:val="20"/>
                <w:szCs w:val="20"/>
              </w:rPr>
              <w:t>Жилищное хозяйство</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3,7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3,7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«Благоустройство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3,7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lang w:eastAsia="zh-CN"/>
              </w:rPr>
            </w:pPr>
            <w:r w:rsidRPr="00285B96">
              <w:rPr>
                <w:sz w:val="20"/>
                <w:szCs w:val="20"/>
              </w:rPr>
              <w:t>Основное мероприятие «Обеспечение содержания муниципального жилищного фонда»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01 5 02 00000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3,7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lang w:eastAsia="zh-CN"/>
              </w:rPr>
            </w:pPr>
            <w:r w:rsidRPr="00285B96">
              <w:rPr>
                <w:sz w:val="20"/>
                <w:szCs w:val="20"/>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01 5 02 90090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3,7</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Коммунальное хозяйство</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0,0</w:t>
            </w:r>
          </w:p>
        </w:tc>
      </w:tr>
      <w:tr w:rsidR="00285B96" w:rsidRPr="00285B96" w:rsidTr="00285B96">
        <w:tblPrEx>
          <w:tblCellMar>
            <w:left w:w="108" w:type="dxa"/>
            <w:right w:w="108" w:type="dxa"/>
          </w:tblCellMar>
        </w:tblPrEx>
        <w:trPr>
          <w:trHeight w:val="7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376"/>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«Благоустройство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458"/>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Мероприятие по формированию экологической культуры раздельного накопления твердых коммунальных отходов на территории Писаревского сельского поселения (Закупка товаров, работ и услуг обеспечения государственных (муниципальных нужд))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01 5 05 00000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797"/>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организацию системы раз-дельного накопления твердых комму-</w:t>
            </w:r>
            <w:proofErr w:type="spellStart"/>
            <w:r w:rsidRPr="00285B96">
              <w:rPr>
                <w:sz w:val="20"/>
                <w:szCs w:val="20"/>
              </w:rPr>
              <w:t>нальных</w:t>
            </w:r>
            <w:proofErr w:type="spellEnd"/>
            <w:r w:rsidRPr="00285B96">
              <w:rPr>
                <w:sz w:val="20"/>
                <w:szCs w:val="20"/>
              </w:rPr>
              <w:t xml:space="preserve"> отходов в рамках программы «Коммунальное хозяйство Писаревского сельского поселения» муниципальной программы «Комплексное развитие коммунальной инфраструктуры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eastAsia="zh-CN"/>
              </w:rPr>
            </w:pPr>
            <w:r w:rsidRPr="00285B96">
              <w:rPr>
                <w:sz w:val="20"/>
                <w:szCs w:val="20"/>
              </w:rPr>
              <w:t xml:space="preserve">01 5 05 </w:t>
            </w:r>
            <w:r w:rsidRPr="00285B96">
              <w:rPr>
                <w:sz w:val="20"/>
                <w:szCs w:val="20"/>
                <w:lang w:val="en-US"/>
              </w:rPr>
              <w:t>S9340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Благоустройство</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val="en-US"/>
              </w:rPr>
              <w:t>6 </w:t>
            </w:r>
            <w:r w:rsidRPr="00285B96">
              <w:rPr>
                <w:b/>
                <w:sz w:val="20"/>
                <w:szCs w:val="20"/>
              </w:rPr>
              <w:t>8</w:t>
            </w:r>
            <w:r w:rsidRPr="00285B96">
              <w:rPr>
                <w:b/>
                <w:sz w:val="20"/>
                <w:szCs w:val="20"/>
                <w:lang w:val="en-US"/>
              </w:rPr>
              <w:t>32</w:t>
            </w:r>
            <w:r w:rsidRPr="00285B96">
              <w:rPr>
                <w:b/>
                <w:sz w:val="20"/>
                <w:szCs w:val="20"/>
              </w:rPr>
              <w:t>,1</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0,0</w:t>
            </w:r>
          </w:p>
        </w:tc>
      </w:tr>
      <w:tr w:rsidR="00285B96" w:rsidRPr="00285B96" w:rsidTr="00285B96">
        <w:tblPrEx>
          <w:tblCellMar>
            <w:left w:w="108" w:type="dxa"/>
            <w:right w:w="108" w:type="dxa"/>
          </w:tblCellMar>
        </w:tblPrEx>
        <w:trPr>
          <w:trHeight w:val="85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lastRenderedPageBreak/>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lang w:val="en-US"/>
              </w:rPr>
              <w:t>6 </w:t>
            </w:r>
            <w:r w:rsidRPr="00285B96">
              <w:rPr>
                <w:sz w:val="20"/>
                <w:szCs w:val="20"/>
              </w:rPr>
              <w:t>8</w:t>
            </w:r>
            <w:r w:rsidRPr="00285B96">
              <w:rPr>
                <w:sz w:val="20"/>
                <w:szCs w:val="20"/>
                <w:lang w:val="en-US"/>
              </w:rPr>
              <w:t>32</w:t>
            </w:r>
            <w:r w:rsidRPr="00285B96">
              <w:rPr>
                <w:sz w:val="20"/>
                <w:szCs w:val="20"/>
              </w:rPr>
              <w:t>,1</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91,4</w:t>
            </w:r>
          </w:p>
        </w:tc>
      </w:tr>
      <w:tr w:rsidR="00285B96" w:rsidRPr="00285B96" w:rsidTr="00285B96">
        <w:tblPrEx>
          <w:tblCellMar>
            <w:left w:w="108" w:type="dxa"/>
            <w:right w:w="108" w:type="dxa"/>
          </w:tblCellMar>
        </w:tblPrEx>
        <w:trPr>
          <w:trHeight w:val="51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«Благоустройство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lang w:val="en-US"/>
              </w:rPr>
              <w:t>6 </w:t>
            </w:r>
            <w:r w:rsidRPr="00285B96">
              <w:rPr>
                <w:sz w:val="20"/>
                <w:szCs w:val="20"/>
              </w:rPr>
              <w:t>8</w:t>
            </w:r>
            <w:r w:rsidRPr="00285B96">
              <w:rPr>
                <w:sz w:val="20"/>
                <w:szCs w:val="20"/>
                <w:lang w:val="en-US"/>
              </w:rPr>
              <w:t>32</w:t>
            </w:r>
            <w:r w:rsidRPr="00285B96">
              <w:rPr>
                <w:sz w:val="20"/>
                <w:szCs w:val="20"/>
              </w:rPr>
              <w:t>,1</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91,4</w:t>
            </w:r>
          </w:p>
        </w:tc>
      </w:tr>
      <w:tr w:rsidR="00285B96" w:rsidRPr="00285B96" w:rsidTr="00285B96">
        <w:tblPrEx>
          <w:tblCellMar>
            <w:left w:w="108" w:type="dxa"/>
            <w:right w:w="108" w:type="dxa"/>
          </w:tblCellMar>
        </w:tblPrEx>
        <w:trPr>
          <w:trHeight w:val="624"/>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"Обеспечение  содержания и функционирования уличного освещения в  поселении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01 5 06 00000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93,3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91,4</w:t>
            </w:r>
          </w:p>
        </w:tc>
      </w:tr>
      <w:tr w:rsidR="00285B96" w:rsidRPr="00285B96" w:rsidTr="00285B96">
        <w:tblPrEx>
          <w:tblCellMar>
            <w:left w:w="108" w:type="dxa"/>
            <w:right w:w="108" w:type="dxa"/>
          </w:tblCellMar>
        </w:tblPrEx>
        <w:trPr>
          <w:trHeight w:val="79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06 S8670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snapToGrid w:val="0"/>
              <w:jc w:val="center"/>
              <w:rPr>
                <w:sz w:val="20"/>
                <w:szCs w:val="20"/>
                <w:lang w:eastAsia="zh-CN"/>
              </w:rPr>
            </w:pPr>
            <w:r w:rsidRPr="00285B96">
              <w:rPr>
                <w:sz w:val="20"/>
                <w:szCs w:val="20"/>
              </w:rPr>
              <w:t>93,3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eastAsia="zh-CN"/>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eastAsia="zh-CN"/>
              </w:rPr>
              <w:t>91,4</w:t>
            </w:r>
          </w:p>
        </w:tc>
      </w:tr>
      <w:tr w:rsidR="00285B96" w:rsidRPr="00285B96" w:rsidTr="00285B96">
        <w:tblPrEx>
          <w:tblCellMar>
            <w:left w:w="108" w:type="dxa"/>
            <w:right w:w="108" w:type="dxa"/>
          </w:tblCellMar>
        </w:tblPrEx>
        <w:trPr>
          <w:trHeight w:val="684"/>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"Обеспечение прочих мероприятий по благоустройству территорий поселения»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01 5 07 00000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snapToGrid w:val="0"/>
              <w:jc w:val="center"/>
              <w:rPr>
                <w:sz w:val="20"/>
                <w:szCs w:val="20"/>
                <w:lang w:eastAsia="zh-CN"/>
              </w:rPr>
            </w:pPr>
            <w:r w:rsidRPr="00285B96">
              <w:rPr>
                <w:sz w:val="20"/>
                <w:szCs w:val="20"/>
              </w:rPr>
              <w:t>153,5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740"/>
        </w:trPr>
        <w:tc>
          <w:tcPr>
            <w:tcW w:w="3916"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xml:space="preserve">01 5 07 </w:t>
            </w:r>
            <w:r w:rsidRPr="00285B96">
              <w:rPr>
                <w:sz w:val="20"/>
                <w:szCs w:val="20"/>
                <w:lang w:val="en-US"/>
              </w:rPr>
              <w:t>90140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val="en-US"/>
              </w:rPr>
              <w:t>200</w:t>
            </w:r>
            <w:r w:rsidRPr="00285B96">
              <w:rPr>
                <w:sz w:val="20"/>
                <w:szCs w:val="20"/>
              </w:rPr>
              <w:t> </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153,5</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74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"Формирование современной городской среды в Писаревском сельском поселении»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01 5 F2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snapToGrid w:val="0"/>
              <w:jc w:val="center"/>
              <w:rPr>
                <w:sz w:val="20"/>
                <w:szCs w:val="20"/>
                <w:lang w:eastAsia="zh-CN"/>
              </w:rPr>
            </w:pPr>
            <w:r w:rsidRPr="00285B96">
              <w:rPr>
                <w:sz w:val="20"/>
                <w:szCs w:val="20"/>
              </w:rPr>
              <w:t>6 482,1</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338"/>
        </w:trPr>
        <w:tc>
          <w:tcPr>
            <w:tcW w:w="3916"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некоммерческим организациям)</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5 F2</w:t>
            </w:r>
          </w:p>
          <w:p w:rsidR="00285B96" w:rsidRPr="00285B96" w:rsidRDefault="00285B96" w:rsidP="00285B96">
            <w:pPr>
              <w:jc w:val="center"/>
              <w:rPr>
                <w:sz w:val="20"/>
                <w:szCs w:val="20"/>
                <w:lang w:eastAsia="zh-CN"/>
              </w:rPr>
            </w:pPr>
            <w:r w:rsidRPr="00285B96">
              <w:rPr>
                <w:sz w:val="20"/>
                <w:szCs w:val="20"/>
              </w:rPr>
              <w:t>А5552</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6 482,1</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740"/>
        </w:trPr>
        <w:tc>
          <w:tcPr>
            <w:tcW w:w="3916"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rPr>
            </w:pPr>
            <w:r w:rsidRPr="00285B96">
              <w:rPr>
                <w:sz w:val="20"/>
                <w:szCs w:val="20"/>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5 F2</w:t>
            </w:r>
          </w:p>
          <w:p w:rsidR="00285B96" w:rsidRPr="00285B96" w:rsidRDefault="00285B96" w:rsidP="00285B96">
            <w:pPr>
              <w:jc w:val="center"/>
              <w:rPr>
                <w:sz w:val="20"/>
                <w:szCs w:val="20"/>
                <w:lang w:eastAsia="zh-CN"/>
              </w:rPr>
            </w:pPr>
            <w:r w:rsidRPr="00285B96">
              <w:rPr>
                <w:sz w:val="20"/>
                <w:szCs w:val="20"/>
                <w:lang w:eastAsia="zh-CN"/>
              </w:rPr>
              <w:t>А5552</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200</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rPr>
            </w:pPr>
            <w:r w:rsidRPr="00285B96">
              <w:rPr>
                <w:sz w:val="20"/>
                <w:szCs w:val="20"/>
              </w:rPr>
              <w:t>6 482,1</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633"/>
        </w:trPr>
        <w:tc>
          <w:tcPr>
            <w:tcW w:w="3916"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 xml:space="preserve"> "Основное мероприятие "Организация и содержание мест захоронения на территории сельского поселения"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015 0590120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lang w:eastAsia="zh-CN"/>
              </w:rPr>
              <w:t>103,2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val="en-US"/>
              </w:rPr>
              <w:t>0,0</w:t>
            </w:r>
          </w:p>
        </w:tc>
      </w:tr>
      <w:tr w:rsidR="00285B96" w:rsidRPr="00285B96" w:rsidTr="00285B96">
        <w:tblPrEx>
          <w:tblCellMar>
            <w:left w:w="108" w:type="dxa"/>
            <w:right w:w="108" w:type="dxa"/>
          </w:tblCellMar>
        </w:tblPrEx>
        <w:trPr>
          <w:trHeight w:val="1022"/>
        </w:trPr>
        <w:tc>
          <w:tcPr>
            <w:tcW w:w="3916"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Расходы на формирование современной городской среды в Писаревском сельском поселении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016 0490120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FFFFFF"/>
            <w:vAlign w:val="bottom"/>
          </w:tcPr>
          <w:p w:rsidR="00285B96" w:rsidRPr="00285B96" w:rsidRDefault="00285B96" w:rsidP="00285B96">
            <w:pPr>
              <w:snapToGrid w:val="0"/>
              <w:jc w:val="center"/>
              <w:rPr>
                <w:sz w:val="20"/>
                <w:szCs w:val="20"/>
                <w:lang w:eastAsia="zh-CN"/>
              </w:rPr>
            </w:pPr>
            <w:r w:rsidRPr="00285B96">
              <w:rPr>
                <w:sz w:val="20"/>
                <w:szCs w:val="20"/>
                <w:lang w:eastAsia="zh-CN"/>
              </w:rPr>
              <w:t>103,2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437"/>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xml:space="preserve">Другие вопросы в области жилищно-коммунального хозяйства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05</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14 506,8</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val="en-US"/>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val="en-US"/>
              </w:rPr>
              <w:t>0,0</w:t>
            </w:r>
          </w:p>
        </w:tc>
      </w:tr>
      <w:tr w:rsidR="00285B96" w:rsidRPr="00285B96" w:rsidTr="00285B96">
        <w:tblPrEx>
          <w:tblCellMar>
            <w:left w:w="108" w:type="dxa"/>
            <w:right w:w="108" w:type="dxa"/>
          </w:tblCellMar>
        </w:tblPrEx>
        <w:trPr>
          <w:trHeight w:val="84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14506,8</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0,0</w:t>
            </w:r>
          </w:p>
        </w:tc>
      </w:tr>
      <w:tr w:rsidR="00285B96" w:rsidRPr="00285B96" w:rsidTr="00285B96">
        <w:tblPrEx>
          <w:tblCellMar>
            <w:left w:w="108" w:type="dxa"/>
            <w:right w:w="108" w:type="dxa"/>
          </w:tblCellMar>
        </w:tblPrEx>
        <w:trPr>
          <w:trHeight w:val="629"/>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 Комплексное развитие коммунальной инфраструктуры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01 6 00 00000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14506,8</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0,0</w:t>
            </w:r>
          </w:p>
        </w:tc>
      </w:tr>
      <w:tr w:rsidR="00285B96" w:rsidRPr="00285B96" w:rsidTr="00285B96">
        <w:tblPrEx>
          <w:tblCellMar>
            <w:left w:w="108" w:type="dxa"/>
            <w:right w:w="108" w:type="dxa"/>
          </w:tblCellMar>
        </w:tblPrEx>
        <w:trPr>
          <w:trHeight w:val="391"/>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«Развитие системы тепло и водоснабжения»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01 6 01  00000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14506,8</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0,0</w:t>
            </w:r>
          </w:p>
        </w:tc>
      </w:tr>
      <w:tr w:rsidR="00285B96" w:rsidRPr="00285B96" w:rsidTr="00285B96">
        <w:tblPrEx>
          <w:tblCellMar>
            <w:left w:w="108" w:type="dxa"/>
            <w:right w:w="108" w:type="dxa"/>
          </w:tblCellMar>
        </w:tblPrEx>
        <w:trPr>
          <w:trHeight w:val="51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Расходы на мероприятия по развитию и содержанию сетей,  тепло и водоснабжения населенных пунктов поселения (Закупка товаров, работ и услуг </w:t>
            </w:r>
            <w:r w:rsidRPr="00285B96">
              <w:rPr>
                <w:sz w:val="20"/>
                <w:szCs w:val="20"/>
              </w:rPr>
              <w:lastRenderedPageBreak/>
              <w:t>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lastRenderedPageBreak/>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xml:space="preserve">01 6 01 </w:t>
            </w:r>
            <w:r w:rsidRPr="00285B96">
              <w:rPr>
                <w:sz w:val="20"/>
                <w:szCs w:val="20"/>
                <w:lang w:val="en-US"/>
              </w:rPr>
              <w:t>S</w:t>
            </w:r>
            <w:r w:rsidRPr="00285B96">
              <w:rPr>
                <w:sz w:val="20"/>
                <w:szCs w:val="20"/>
              </w:rPr>
              <w:t>9780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lang w:val="en-US"/>
              </w:rPr>
              <w:t>400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14046,4</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510"/>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lang w:eastAsia="zh-CN"/>
              </w:rPr>
            </w:pPr>
            <w:r w:rsidRPr="00285B96">
              <w:rPr>
                <w:sz w:val="20"/>
                <w:szCs w:val="20"/>
              </w:rPr>
              <w:lastRenderedPageBreak/>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01 6 01 90150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460,4</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281"/>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Социальная политика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10</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407,4</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407,4</w:t>
            </w:r>
          </w:p>
        </w:tc>
      </w:tr>
      <w:tr w:rsidR="00285B96" w:rsidRPr="00285B96" w:rsidTr="00285B96">
        <w:tblPrEx>
          <w:tblCellMar>
            <w:left w:w="108" w:type="dxa"/>
            <w:right w:w="108" w:type="dxa"/>
          </w:tblCellMar>
        </w:tblPrEx>
        <w:trPr>
          <w:trHeight w:val="281"/>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Пенсионное обеспечение</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10</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407,4</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407,4</w:t>
            </w:r>
          </w:p>
        </w:tc>
      </w:tr>
      <w:tr w:rsidR="00285B96" w:rsidRPr="00285B96" w:rsidTr="00285B96">
        <w:tblPrEx>
          <w:tblCellMar>
            <w:left w:w="108" w:type="dxa"/>
            <w:right w:w="108" w:type="dxa"/>
          </w:tblCellMar>
        </w:tblPrEx>
        <w:trPr>
          <w:trHeight w:val="85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r>
      <w:tr w:rsidR="00285B96" w:rsidRPr="00285B96" w:rsidTr="00285B96">
        <w:tblPrEx>
          <w:tblCellMar>
            <w:left w:w="108" w:type="dxa"/>
            <w:right w:w="108" w:type="dxa"/>
          </w:tblCellMar>
        </w:tblPrEx>
        <w:trPr>
          <w:trHeight w:val="68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r>
      <w:tr w:rsidR="00285B96" w:rsidRPr="00285B96" w:rsidTr="00285B96">
        <w:tblPrEx>
          <w:tblCellMar>
            <w:left w:w="108" w:type="dxa"/>
            <w:right w:w="108" w:type="dxa"/>
          </w:tblCellMar>
        </w:tblPrEx>
        <w:trPr>
          <w:trHeight w:val="67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Основное мероприятие "Выплата социального обеспечения и доплат к пенсиям муниципальным служащим сельского </w:t>
            </w:r>
            <w:proofErr w:type="spellStart"/>
            <w:r w:rsidRPr="00285B96">
              <w:rPr>
                <w:sz w:val="20"/>
                <w:szCs w:val="20"/>
              </w:rPr>
              <w:t>ления</w:t>
            </w:r>
            <w:proofErr w:type="spellEnd"/>
            <w:r w:rsidRPr="00285B96">
              <w:rPr>
                <w:sz w:val="20"/>
                <w:szCs w:val="20"/>
              </w:rPr>
              <w:t>"</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01 1 05 00000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r>
      <w:tr w:rsidR="00285B96" w:rsidRPr="00285B96" w:rsidTr="00285B96">
        <w:tblPrEx>
          <w:tblCellMar>
            <w:left w:w="108" w:type="dxa"/>
            <w:right w:w="108" w:type="dxa"/>
          </w:tblCellMar>
        </w:tblPrEx>
        <w:trPr>
          <w:trHeight w:val="684"/>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Доплаты к пенсиям муниципальных служащих Писаревского сельского поселения  (Социальное обеспечение и иные выплаты населению)</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01 1 05 90180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300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Физическая культура и спорт</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w:t>
            </w:r>
            <w:r w:rsidRPr="00285B96">
              <w:rPr>
                <w:b/>
                <w:sz w:val="20"/>
                <w:szCs w:val="20"/>
                <w:lang w:val="en-US"/>
              </w:rPr>
              <w:t>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199,2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199,2</w:t>
            </w:r>
          </w:p>
        </w:tc>
      </w:tr>
      <w:tr w:rsidR="00285B96" w:rsidRPr="00285B96" w:rsidTr="00285B96">
        <w:tblPrEx>
          <w:tblCellMar>
            <w:left w:w="108" w:type="dxa"/>
            <w:right w:w="108" w:type="dxa"/>
          </w:tblCellMar>
        </w:tblPrEx>
        <w:trPr>
          <w:trHeight w:val="229"/>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rPr>
            </w:pPr>
            <w:r w:rsidRPr="00285B96">
              <w:rPr>
                <w:b/>
                <w:sz w:val="20"/>
                <w:szCs w:val="20"/>
              </w:rPr>
              <w:t>Массовый спорт</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11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199,2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rPr>
            </w:pPr>
            <w:r w:rsidRPr="00285B96">
              <w:rPr>
                <w:b/>
                <w:sz w:val="20"/>
                <w:szCs w:val="20"/>
              </w:rPr>
              <w:t>199,2</w:t>
            </w:r>
          </w:p>
        </w:tc>
      </w:tr>
      <w:tr w:rsidR="00285B96" w:rsidRPr="00285B96" w:rsidTr="00285B96">
        <w:tblPrEx>
          <w:tblCellMar>
            <w:left w:w="108" w:type="dxa"/>
            <w:right w:w="108" w:type="dxa"/>
          </w:tblCellMar>
        </w:tblPrEx>
        <w:trPr>
          <w:trHeight w:val="516"/>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01 0 00 0000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r>
      <w:tr w:rsidR="00285B96" w:rsidRPr="00285B96" w:rsidTr="00285B96">
        <w:tblPrEx>
          <w:tblCellMar>
            <w:left w:w="108" w:type="dxa"/>
            <w:right w:w="108" w:type="dxa"/>
          </w:tblCellMar>
        </w:tblPrEx>
        <w:trPr>
          <w:trHeight w:val="516"/>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 xml:space="preserve">Программа «Развитие физической </w:t>
            </w:r>
            <w:proofErr w:type="spellStart"/>
            <w:r w:rsidRPr="00285B96">
              <w:rPr>
                <w:sz w:val="20"/>
                <w:szCs w:val="20"/>
              </w:rPr>
              <w:t>культуры,спорта</w:t>
            </w:r>
            <w:proofErr w:type="spellEnd"/>
            <w:r w:rsidRPr="00285B96">
              <w:rPr>
                <w:sz w:val="20"/>
                <w:szCs w:val="20"/>
              </w:rPr>
              <w:t xml:space="preserve"> и туризма в Писаревском сельском поселении»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01 7 00 0000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r>
      <w:tr w:rsidR="00285B96" w:rsidRPr="00285B96" w:rsidTr="00285B96">
        <w:tblPrEx>
          <w:tblCellMar>
            <w:left w:w="108" w:type="dxa"/>
            <w:right w:w="108" w:type="dxa"/>
          </w:tblCellMar>
        </w:tblPrEx>
        <w:trPr>
          <w:trHeight w:val="516"/>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Основные мероприятия «Организация физкультурно-оздоровительной и спортивной работы на уровне сельского поселения»</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rPr>
            </w:pPr>
            <w:r w:rsidRPr="00285B96">
              <w:rPr>
                <w:sz w:val="20"/>
                <w:szCs w:val="20"/>
              </w:rPr>
              <w:t>01 7 01</w:t>
            </w:r>
            <w:r w:rsidRPr="00285B96">
              <w:rPr>
                <w:sz w:val="20"/>
                <w:szCs w:val="20"/>
                <w:lang w:val="en-US"/>
              </w:rPr>
              <w:t>S8790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val="en-US"/>
              </w:rPr>
            </w:pP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lang w:val="en-US"/>
              </w:rPr>
              <w:t>199,2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r>
      <w:tr w:rsidR="00285B96" w:rsidRPr="00285B96" w:rsidTr="00285B96">
        <w:tblPrEx>
          <w:tblCellMar>
            <w:left w:w="108" w:type="dxa"/>
            <w:right w:w="108" w:type="dxa"/>
          </w:tblCellMar>
        </w:tblPrEx>
        <w:trPr>
          <w:trHeight w:val="516"/>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 xml:space="preserve">Расходы на мероприятия в области спорта, физической культуры и туризма (Закупка </w:t>
            </w:r>
            <w:proofErr w:type="spellStart"/>
            <w:r w:rsidRPr="00285B96">
              <w:rPr>
                <w:sz w:val="20"/>
                <w:szCs w:val="20"/>
              </w:rPr>
              <w:t>товаров,работ</w:t>
            </w:r>
            <w:proofErr w:type="spellEnd"/>
            <w:r w:rsidRPr="00285B96">
              <w:rPr>
                <w:sz w:val="20"/>
                <w:szCs w:val="20"/>
              </w:rPr>
              <w:t xml:space="preserve"> и услуг для обеспечения государственных(муниципальных)нужд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11</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02</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7 01S8790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r>
      <w:tr w:rsidR="00285B96" w:rsidRPr="00285B96" w:rsidTr="00285B96">
        <w:tblPrEx>
          <w:tblCellMar>
            <w:left w:w="108" w:type="dxa"/>
            <w:right w:w="108" w:type="dxa"/>
          </w:tblCellMar>
        </w:tblPrEx>
        <w:trPr>
          <w:trHeight w:val="432"/>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МКУК "Писаревский центр культуры и досуга"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2 264,3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1 723,0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xml:space="preserve">Культура и кинематография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bCs/>
                <w:sz w:val="20"/>
                <w:szCs w:val="20"/>
              </w:rPr>
              <w:t>08</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2 264,3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1 723,0</w:t>
            </w:r>
          </w:p>
        </w:tc>
      </w:tr>
      <w:tr w:rsidR="00285B96" w:rsidRPr="00285B96" w:rsidTr="00285B96">
        <w:tblPrEx>
          <w:tblCellMar>
            <w:left w:w="108" w:type="dxa"/>
            <w:right w:w="108" w:type="dxa"/>
          </w:tblCellMar>
        </w:tblPrEx>
        <w:trPr>
          <w:trHeight w:val="255"/>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xml:space="preserve">Культура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08</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2 264,3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1 723,0</w:t>
            </w:r>
          </w:p>
        </w:tc>
      </w:tr>
      <w:tr w:rsidR="00285B96" w:rsidRPr="00285B96" w:rsidTr="00285B96">
        <w:tblPrEx>
          <w:tblCellMar>
            <w:left w:w="108" w:type="dxa"/>
            <w:right w:w="108" w:type="dxa"/>
          </w:tblCellMar>
        </w:tblPrEx>
        <w:trPr>
          <w:trHeight w:val="83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2 264,3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1 723,0</w:t>
            </w:r>
          </w:p>
        </w:tc>
      </w:tr>
      <w:tr w:rsidR="00285B96" w:rsidRPr="00285B96" w:rsidTr="00285B96">
        <w:tblPrEx>
          <w:tblCellMar>
            <w:left w:w="108" w:type="dxa"/>
            <w:right w:w="108" w:type="dxa"/>
          </w:tblCellMar>
        </w:tblPrEx>
        <w:trPr>
          <w:trHeight w:val="388"/>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 Развитие культуры Писаревского сельского поселения »</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01 7 00 00000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2 264,3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1 723,0</w:t>
            </w:r>
          </w:p>
        </w:tc>
      </w:tr>
      <w:tr w:rsidR="00285B96" w:rsidRPr="00285B96" w:rsidTr="00285B96">
        <w:tblPrEx>
          <w:tblCellMar>
            <w:left w:w="108" w:type="dxa"/>
            <w:right w:w="108" w:type="dxa"/>
          </w:tblCellMar>
        </w:tblPrEx>
        <w:trPr>
          <w:trHeight w:val="55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«Создание благоприятных условий для организации досуга и развития народного творчества»</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01 7 01 00000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2 264,3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1 723,0</w:t>
            </w:r>
          </w:p>
        </w:tc>
      </w:tr>
      <w:tr w:rsidR="00285B96" w:rsidRPr="00285B96" w:rsidTr="00285B96">
        <w:tblPrEx>
          <w:tblCellMar>
            <w:left w:w="108" w:type="dxa"/>
            <w:right w:w="108" w:type="dxa"/>
          </w:tblCellMar>
        </w:tblPrEx>
        <w:trPr>
          <w:trHeight w:val="1358"/>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01 7 01 00590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100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1602,3</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1602,3</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1602,3</w:t>
            </w:r>
          </w:p>
        </w:tc>
      </w:tr>
      <w:tr w:rsidR="00285B96" w:rsidRPr="00285B96" w:rsidTr="00285B96">
        <w:tblPrEx>
          <w:tblCellMar>
            <w:left w:w="108" w:type="dxa"/>
            <w:right w:w="108" w:type="dxa"/>
          </w:tblCellMar>
        </w:tblPrEx>
        <w:trPr>
          <w:trHeight w:val="853"/>
        </w:trPr>
        <w:tc>
          <w:tcPr>
            <w:tcW w:w="3916"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914</w:t>
            </w:r>
          </w:p>
        </w:tc>
        <w:tc>
          <w:tcPr>
            <w:tcW w:w="5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52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120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01 7 01 00590</w:t>
            </w:r>
          </w:p>
        </w:tc>
        <w:tc>
          <w:tcPr>
            <w:tcW w:w="593"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200</w:t>
            </w:r>
          </w:p>
        </w:tc>
        <w:tc>
          <w:tcPr>
            <w:tcW w:w="102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662,0</w:t>
            </w:r>
          </w:p>
        </w:tc>
        <w:tc>
          <w:tcPr>
            <w:tcW w:w="103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99,5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120,7</w:t>
            </w:r>
          </w:p>
        </w:tc>
      </w:tr>
    </w:tbl>
    <w:p w:rsidR="00285B96" w:rsidRPr="00285B96" w:rsidRDefault="00285B96" w:rsidP="00285B96">
      <w:pPr>
        <w:rPr>
          <w:sz w:val="20"/>
          <w:szCs w:val="20"/>
          <w:lang w:eastAsia="zh-CN"/>
        </w:rPr>
      </w:pPr>
    </w:p>
    <w:tbl>
      <w:tblPr>
        <w:tblW w:w="10683" w:type="dxa"/>
        <w:tblInd w:w="-993" w:type="dxa"/>
        <w:tblLayout w:type="fixed"/>
        <w:tblCellMar>
          <w:left w:w="0" w:type="dxa"/>
          <w:right w:w="0" w:type="dxa"/>
        </w:tblCellMar>
        <w:tblLook w:val="0000" w:firstRow="0" w:lastRow="0" w:firstColumn="0" w:lastColumn="0" w:noHBand="0" w:noVBand="0"/>
      </w:tblPr>
      <w:tblGrid>
        <w:gridCol w:w="4060"/>
        <w:gridCol w:w="680"/>
        <w:gridCol w:w="660"/>
        <w:gridCol w:w="961"/>
        <w:gridCol w:w="693"/>
        <w:gridCol w:w="992"/>
        <w:gridCol w:w="993"/>
        <w:gridCol w:w="1134"/>
        <w:gridCol w:w="40"/>
        <w:gridCol w:w="40"/>
        <w:gridCol w:w="40"/>
        <w:gridCol w:w="40"/>
        <w:gridCol w:w="40"/>
        <w:gridCol w:w="40"/>
        <w:gridCol w:w="40"/>
        <w:gridCol w:w="40"/>
        <w:gridCol w:w="40"/>
        <w:gridCol w:w="40"/>
        <w:gridCol w:w="40"/>
        <w:gridCol w:w="40"/>
        <w:gridCol w:w="30"/>
      </w:tblGrid>
      <w:tr w:rsidR="00285B96" w:rsidRPr="00285B96" w:rsidTr="00285B96">
        <w:trPr>
          <w:gridAfter w:val="1"/>
          <w:wAfter w:w="30" w:type="dxa"/>
          <w:trHeight w:val="255"/>
        </w:trPr>
        <w:tc>
          <w:tcPr>
            <w:tcW w:w="10173" w:type="dxa"/>
            <w:gridSpan w:val="8"/>
            <w:vMerge w:val="restart"/>
            <w:shd w:val="clear" w:color="auto" w:fill="auto"/>
            <w:vAlign w:val="bottom"/>
          </w:tcPr>
          <w:p w:rsidR="00285B96" w:rsidRPr="00285B96" w:rsidRDefault="00285B96" w:rsidP="00285B96">
            <w:pPr>
              <w:jc w:val="right"/>
              <w:rPr>
                <w:lang w:eastAsia="zh-CN"/>
              </w:rPr>
            </w:pPr>
            <w:r w:rsidRPr="00285B96">
              <w:rPr>
                <w:sz w:val="20"/>
                <w:szCs w:val="20"/>
                <w:lang w:eastAsia="zh-CN"/>
              </w:rPr>
              <w:br w:type="page"/>
            </w:r>
            <w:r>
              <w:rPr>
                <w:sz w:val="20"/>
                <w:szCs w:val="20"/>
                <w:lang w:eastAsia="zh-CN"/>
              </w:rPr>
              <w:t>П</w:t>
            </w:r>
            <w:r w:rsidRPr="00285B96">
              <w:rPr>
                <w:sz w:val="20"/>
                <w:szCs w:val="20"/>
                <w:lang w:eastAsia="zh-CN"/>
              </w:rPr>
              <w:t>риложение 4</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«О внесении изменений в решение </w:t>
            </w:r>
          </w:p>
          <w:p w:rsidR="00285B96" w:rsidRPr="00285B96" w:rsidRDefault="00285B96" w:rsidP="00285B96">
            <w:pPr>
              <w:ind w:left="708"/>
              <w:jc w:val="right"/>
              <w:rPr>
                <w:lang w:eastAsia="zh-CN"/>
              </w:rPr>
            </w:pPr>
            <w:r w:rsidRPr="00285B96">
              <w:rPr>
                <w:sz w:val="20"/>
                <w:szCs w:val="20"/>
                <w:lang w:eastAsia="zh-CN"/>
              </w:rPr>
              <w:t xml:space="preserve">Совета народных депутатов </w:t>
            </w:r>
          </w:p>
          <w:p w:rsidR="00285B96" w:rsidRPr="00285B96" w:rsidRDefault="00285B96" w:rsidP="00285B96">
            <w:pPr>
              <w:ind w:left="708"/>
              <w:jc w:val="right"/>
              <w:rPr>
                <w:lang w:eastAsia="zh-CN"/>
              </w:rPr>
            </w:pPr>
            <w:r w:rsidRPr="00285B96">
              <w:rPr>
                <w:sz w:val="20"/>
                <w:szCs w:val="20"/>
                <w:lang w:eastAsia="zh-CN"/>
              </w:rPr>
              <w:t>Писаревского сельского поселения</w:t>
            </w:r>
          </w:p>
          <w:p w:rsidR="00285B96" w:rsidRPr="00285B96" w:rsidRDefault="00285B96" w:rsidP="00285B96">
            <w:pPr>
              <w:ind w:left="708"/>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Воронежской области № 208 от 28 декабря 2023 года                                                                                                                                                                    </w:t>
            </w:r>
          </w:p>
          <w:p w:rsidR="00285B96" w:rsidRPr="00285B96" w:rsidRDefault="00285B96" w:rsidP="00285B96">
            <w:pPr>
              <w:jc w:val="right"/>
              <w:rPr>
                <w:lang w:eastAsia="zh-CN"/>
              </w:rPr>
            </w:pPr>
            <w:r w:rsidRPr="00285B96">
              <w:rPr>
                <w:sz w:val="20"/>
                <w:szCs w:val="20"/>
                <w:lang w:eastAsia="zh-CN"/>
              </w:rPr>
              <w:t xml:space="preserve">              «О бюджете поселения на 2024 год </w:t>
            </w:r>
          </w:p>
          <w:p w:rsidR="00285B96" w:rsidRPr="00285B96" w:rsidRDefault="00285B96" w:rsidP="00285B96">
            <w:pPr>
              <w:jc w:val="right"/>
              <w:rPr>
                <w:lang w:eastAsia="zh-CN"/>
              </w:rPr>
            </w:pPr>
            <w:r w:rsidRPr="00285B96">
              <w:rPr>
                <w:sz w:val="20"/>
                <w:szCs w:val="20"/>
                <w:lang w:eastAsia="zh-CN"/>
              </w:rPr>
              <w:t xml:space="preserve">              и на плановый период 2025 и 2026 годов»»</w:t>
            </w:r>
          </w:p>
          <w:p w:rsidR="00285B96" w:rsidRPr="00285B96" w:rsidRDefault="00285B96" w:rsidP="00285B96">
            <w:pPr>
              <w:tabs>
                <w:tab w:val="left" w:pos="1980"/>
              </w:tabs>
              <w:jc w:val="right"/>
              <w:rPr>
                <w:lang w:eastAsia="zh-CN"/>
              </w:rPr>
            </w:pPr>
            <w:r w:rsidRPr="00285B96">
              <w:rPr>
                <w:sz w:val="20"/>
                <w:szCs w:val="20"/>
                <w:lang w:eastAsia="zh-CN"/>
              </w:rPr>
              <w:t xml:space="preserve">№ </w:t>
            </w:r>
            <w:proofErr w:type="gramStart"/>
            <w:r w:rsidRPr="00285B96">
              <w:rPr>
                <w:sz w:val="20"/>
                <w:szCs w:val="20"/>
                <w:lang w:eastAsia="zh-CN"/>
              </w:rPr>
              <w:t>228  от</w:t>
            </w:r>
            <w:proofErr w:type="gramEnd"/>
            <w:r w:rsidRPr="00285B96">
              <w:rPr>
                <w:sz w:val="20"/>
                <w:szCs w:val="20"/>
                <w:lang w:eastAsia="zh-CN"/>
              </w:rPr>
              <w:t xml:space="preserve"> «14» мая 2024 год</w:t>
            </w: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rPr>
                <w:sz w:val="20"/>
                <w:szCs w:val="20"/>
                <w:lang w:eastAsia="zh-CN"/>
              </w:rPr>
            </w:pPr>
          </w:p>
          <w:p w:rsidR="00285B96" w:rsidRPr="00285B96" w:rsidRDefault="00285B96" w:rsidP="00285B96">
            <w:pPr>
              <w:jc w:val="right"/>
              <w:rPr>
                <w:lang w:eastAsia="zh-CN"/>
              </w:rPr>
            </w:pPr>
            <w:r w:rsidRPr="00285B96">
              <w:rPr>
                <w:sz w:val="20"/>
                <w:szCs w:val="20"/>
                <w:lang w:eastAsia="zh-CN"/>
              </w:rPr>
              <w:t>Приложение 4</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jc w:val="right"/>
              <w:rPr>
                <w:lang w:eastAsia="zh-CN"/>
              </w:rPr>
            </w:pPr>
            <w:r w:rsidRPr="00285B96">
              <w:rPr>
                <w:sz w:val="20"/>
                <w:szCs w:val="20"/>
                <w:lang w:eastAsia="zh-CN"/>
              </w:rPr>
              <w:t>«О бюджете поселения на 2024 год и на</w:t>
            </w:r>
          </w:p>
          <w:p w:rsidR="00285B96" w:rsidRPr="00285B96" w:rsidRDefault="00285B96" w:rsidP="00285B96">
            <w:pPr>
              <w:jc w:val="right"/>
              <w:rPr>
                <w:lang w:eastAsia="zh-CN"/>
              </w:rPr>
            </w:pPr>
            <w:r w:rsidRPr="00285B96">
              <w:rPr>
                <w:sz w:val="20"/>
                <w:szCs w:val="20"/>
                <w:lang w:eastAsia="zh-CN"/>
              </w:rPr>
              <w:t>плановый период 2025 и 2026 годов»</w:t>
            </w:r>
          </w:p>
          <w:p w:rsidR="00285B96" w:rsidRPr="00285B96" w:rsidRDefault="00285B96" w:rsidP="00285B96">
            <w:pPr>
              <w:ind w:right="1026"/>
              <w:jc w:val="right"/>
              <w:rPr>
                <w:sz w:val="20"/>
                <w:szCs w:val="20"/>
                <w:lang w:eastAsia="zh-CN"/>
              </w:rPr>
            </w:pPr>
            <w:r w:rsidRPr="00285B96">
              <w:rPr>
                <w:sz w:val="20"/>
                <w:szCs w:val="20"/>
                <w:lang w:eastAsia="zh-CN"/>
              </w:rPr>
              <w:t xml:space="preserve">                                                         №208  от «28» декабря 2023 год</w:t>
            </w:r>
            <w:r w:rsidRPr="00285B96">
              <w:rPr>
                <w:sz w:val="20"/>
                <w:szCs w:val="20"/>
              </w:rPr>
              <w:t> </w:t>
            </w: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55"/>
        </w:trPr>
        <w:tc>
          <w:tcPr>
            <w:tcW w:w="10173"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85"/>
        </w:trPr>
        <w:tc>
          <w:tcPr>
            <w:tcW w:w="10173"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300"/>
        </w:trPr>
        <w:tc>
          <w:tcPr>
            <w:tcW w:w="10173"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330"/>
        </w:trPr>
        <w:tc>
          <w:tcPr>
            <w:tcW w:w="10173"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330"/>
        </w:trPr>
        <w:tc>
          <w:tcPr>
            <w:tcW w:w="10173"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330"/>
        </w:trPr>
        <w:tc>
          <w:tcPr>
            <w:tcW w:w="10173"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gridAfter w:val="1"/>
          <w:wAfter w:w="30" w:type="dxa"/>
          <w:trHeight w:val="255"/>
        </w:trPr>
        <w:tc>
          <w:tcPr>
            <w:tcW w:w="10173"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360"/>
        </w:trPr>
        <w:tc>
          <w:tcPr>
            <w:tcW w:w="10173" w:type="dxa"/>
            <w:gridSpan w:val="8"/>
            <w:vMerge w:val="restart"/>
            <w:shd w:val="clear" w:color="auto" w:fill="auto"/>
            <w:vAlign w:val="bottom"/>
          </w:tcPr>
          <w:p w:rsidR="00285B96" w:rsidRPr="00285B96" w:rsidRDefault="00285B96" w:rsidP="00285B96">
            <w:pPr>
              <w:jc w:val="center"/>
              <w:rPr>
                <w:sz w:val="20"/>
                <w:szCs w:val="20"/>
                <w:lang w:eastAsia="zh-CN"/>
              </w:rPr>
            </w:pPr>
            <w:r w:rsidRPr="00285B96">
              <w:rPr>
                <w:b/>
                <w:bCs/>
                <w:sz w:val="20"/>
                <w:szCs w:val="20"/>
              </w:rPr>
              <w:t>Распределение бюджетных ассигнований по разделам, подразделам,</w:t>
            </w:r>
          </w:p>
          <w:p w:rsidR="00285B96" w:rsidRPr="00285B96" w:rsidRDefault="00285B96" w:rsidP="00285B96">
            <w:pPr>
              <w:jc w:val="center"/>
              <w:rPr>
                <w:sz w:val="20"/>
                <w:szCs w:val="20"/>
                <w:lang w:eastAsia="zh-CN"/>
              </w:rPr>
            </w:pPr>
            <w:r w:rsidRPr="00285B96">
              <w:rPr>
                <w:b/>
                <w:bCs/>
                <w:sz w:val="20"/>
                <w:szCs w:val="20"/>
              </w:rPr>
              <w:t>целевым статьям (муниципальной программы Писаревского сельского поселения),</w:t>
            </w:r>
          </w:p>
          <w:p w:rsidR="00285B96" w:rsidRPr="00285B96" w:rsidRDefault="00285B96" w:rsidP="00285B96">
            <w:pPr>
              <w:jc w:val="center"/>
              <w:rPr>
                <w:sz w:val="20"/>
                <w:szCs w:val="20"/>
                <w:lang w:eastAsia="zh-CN"/>
              </w:rPr>
            </w:pPr>
            <w:r w:rsidRPr="00285B96">
              <w:rPr>
                <w:b/>
                <w:bCs/>
                <w:sz w:val="20"/>
                <w:szCs w:val="20"/>
              </w:rPr>
              <w:t xml:space="preserve">группам </w:t>
            </w:r>
            <w:proofErr w:type="gramStart"/>
            <w:r w:rsidRPr="00285B96">
              <w:rPr>
                <w:b/>
                <w:bCs/>
                <w:sz w:val="20"/>
                <w:szCs w:val="20"/>
              </w:rPr>
              <w:t>видов  расходов</w:t>
            </w:r>
            <w:proofErr w:type="gramEnd"/>
            <w:r w:rsidRPr="00285B96">
              <w:rPr>
                <w:b/>
                <w:bCs/>
                <w:sz w:val="20"/>
                <w:szCs w:val="20"/>
              </w:rPr>
              <w:t xml:space="preserve"> классификации расходов бюджета</w:t>
            </w:r>
          </w:p>
          <w:p w:rsidR="00285B96" w:rsidRPr="00285B96" w:rsidRDefault="00285B96" w:rsidP="00285B96">
            <w:pPr>
              <w:jc w:val="center"/>
              <w:rPr>
                <w:sz w:val="20"/>
                <w:szCs w:val="20"/>
                <w:lang w:eastAsia="zh-CN"/>
              </w:rPr>
            </w:pPr>
            <w:r w:rsidRPr="00285B96">
              <w:rPr>
                <w:b/>
                <w:bCs/>
                <w:sz w:val="20"/>
                <w:szCs w:val="20"/>
              </w:rPr>
              <w:t xml:space="preserve">Писаревского сельского </w:t>
            </w:r>
            <w:proofErr w:type="gramStart"/>
            <w:r w:rsidRPr="00285B96">
              <w:rPr>
                <w:b/>
                <w:bCs/>
                <w:sz w:val="20"/>
                <w:szCs w:val="20"/>
              </w:rPr>
              <w:t>поселения  на</w:t>
            </w:r>
            <w:proofErr w:type="gramEnd"/>
            <w:r w:rsidRPr="00285B96">
              <w:rPr>
                <w:b/>
                <w:bCs/>
                <w:sz w:val="20"/>
                <w:szCs w:val="20"/>
              </w:rPr>
              <w:t xml:space="preserve"> 2024 год и</w:t>
            </w:r>
          </w:p>
          <w:p w:rsidR="00285B96" w:rsidRPr="00285B96" w:rsidRDefault="00285B96" w:rsidP="00285B96">
            <w:pPr>
              <w:jc w:val="center"/>
              <w:rPr>
                <w:sz w:val="20"/>
                <w:szCs w:val="20"/>
                <w:lang w:eastAsia="zh-CN"/>
              </w:rPr>
            </w:pPr>
            <w:r w:rsidRPr="00285B96">
              <w:rPr>
                <w:b/>
                <w:bCs/>
                <w:sz w:val="20"/>
                <w:szCs w:val="20"/>
              </w:rPr>
              <w:t xml:space="preserve"> на плановый период 2025 и 2026 годов</w:t>
            </w: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375"/>
        </w:trPr>
        <w:tc>
          <w:tcPr>
            <w:tcW w:w="10173" w:type="dxa"/>
            <w:gridSpan w:val="8"/>
            <w:vMerge/>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315"/>
        </w:trPr>
        <w:tc>
          <w:tcPr>
            <w:tcW w:w="10173" w:type="dxa"/>
            <w:gridSpan w:val="8"/>
            <w:vMerge/>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315"/>
        </w:trPr>
        <w:tc>
          <w:tcPr>
            <w:tcW w:w="10173" w:type="dxa"/>
            <w:gridSpan w:val="8"/>
            <w:vMerge/>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315"/>
        </w:trPr>
        <w:tc>
          <w:tcPr>
            <w:tcW w:w="10173" w:type="dxa"/>
            <w:gridSpan w:val="8"/>
            <w:vMerge/>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gridAfter w:val="1"/>
          <w:wAfter w:w="30" w:type="dxa"/>
          <w:trHeight w:val="255"/>
        </w:trPr>
        <w:tc>
          <w:tcPr>
            <w:tcW w:w="4060" w:type="dxa"/>
            <w:shd w:val="clear" w:color="auto" w:fill="auto"/>
            <w:vAlign w:val="bottom"/>
          </w:tcPr>
          <w:p w:rsidR="00285B96" w:rsidRPr="00285B96" w:rsidRDefault="00285B96" w:rsidP="00285B96">
            <w:pPr>
              <w:snapToGrid w:val="0"/>
              <w:jc w:val="center"/>
              <w:rPr>
                <w:b/>
                <w:bCs/>
                <w:sz w:val="20"/>
                <w:szCs w:val="20"/>
              </w:rPr>
            </w:pPr>
          </w:p>
        </w:tc>
        <w:tc>
          <w:tcPr>
            <w:tcW w:w="680" w:type="dxa"/>
            <w:shd w:val="clear" w:color="auto" w:fill="auto"/>
            <w:vAlign w:val="bottom"/>
          </w:tcPr>
          <w:p w:rsidR="00285B96" w:rsidRPr="00285B96" w:rsidRDefault="00285B96" w:rsidP="00285B96">
            <w:pPr>
              <w:snapToGrid w:val="0"/>
              <w:rPr>
                <w:b/>
                <w:bCs/>
                <w:sz w:val="20"/>
                <w:szCs w:val="20"/>
              </w:rPr>
            </w:pPr>
          </w:p>
        </w:tc>
        <w:tc>
          <w:tcPr>
            <w:tcW w:w="660" w:type="dxa"/>
            <w:shd w:val="clear" w:color="auto" w:fill="auto"/>
            <w:vAlign w:val="bottom"/>
          </w:tcPr>
          <w:p w:rsidR="00285B96" w:rsidRPr="00285B96" w:rsidRDefault="00285B96" w:rsidP="00285B96">
            <w:pPr>
              <w:snapToGrid w:val="0"/>
              <w:rPr>
                <w:b/>
                <w:bCs/>
                <w:sz w:val="20"/>
                <w:szCs w:val="20"/>
              </w:rPr>
            </w:pPr>
          </w:p>
        </w:tc>
        <w:tc>
          <w:tcPr>
            <w:tcW w:w="961" w:type="dxa"/>
            <w:shd w:val="clear" w:color="auto" w:fill="auto"/>
            <w:vAlign w:val="bottom"/>
          </w:tcPr>
          <w:p w:rsidR="00285B96" w:rsidRPr="00285B96" w:rsidRDefault="00285B96" w:rsidP="00285B96">
            <w:pPr>
              <w:snapToGrid w:val="0"/>
              <w:rPr>
                <w:b/>
                <w:bCs/>
                <w:sz w:val="20"/>
                <w:szCs w:val="20"/>
              </w:rPr>
            </w:pPr>
          </w:p>
        </w:tc>
        <w:tc>
          <w:tcPr>
            <w:tcW w:w="693" w:type="dxa"/>
            <w:shd w:val="clear" w:color="auto" w:fill="auto"/>
            <w:vAlign w:val="bottom"/>
          </w:tcPr>
          <w:p w:rsidR="00285B96" w:rsidRPr="00285B96" w:rsidRDefault="00285B96" w:rsidP="00285B96">
            <w:pPr>
              <w:snapToGrid w:val="0"/>
              <w:rPr>
                <w:b/>
                <w:bCs/>
                <w:sz w:val="20"/>
                <w:szCs w:val="20"/>
              </w:rPr>
            </w:pPr>
          </w:p>
        </w:tc>
        <w:tc>
          <w:tcPr>
            <w:tcW w:w="992" w:type="dxa"/>
            <w:shd w:val="clear" w:color="auto" w:fill="auto"/>
            <w:vAlign w:val="center"/>
          </w:tcPr>
          <w:p w:rsidR="00285B96" w:rsidRPr="00285B96" w:rsidRDefault="00285B96" w:rsidP="00285B96">
            <w:pPr>
              <w:snapToGrid w:val="0"/>
              <w:rPr>
                <w:b/>
                <w:bCs/>
                <w:sz w:val="20"/>
                <w:szCs w:val="20"/>
              </w:rPr>
            </w:pPr>
          </w:p>
        </w:tc>
        <w:tc>
          <w:tcPr>
            <w:tcW w:w="993" w:type="dxa"/>
            <w:shd w:val="clear" w:color="auto" w:fill="auto"/>
            <w:vAlign w:val="center"/>
          </w:tcPr>
          <w:p w:rsidR="00285B96" w:rsidRPr="00285B96" w:rsidRDefault="00285B96" w:rsidP="00285B96">
            <w:pPr>
              <w:snapToGrid w:val="0"/>
              <w:jc w:val="center"/>
              <w:rPr>
                <w:b/>
                <w:bCs/>
                <w:sz w:val="20"/>
                <w:szCs w:val="20"/>
              </w:rPr>
            </w:pPr>
          </w:p>
        </w:tc>
        <w:tc>
          <w:tcPr>
            <w:tcW w:w="1134" w:type="dxa"/>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blPrEx>
          <w:tblCellMar>
            <w:left w:w="108" w:type="dxa"/>
            <w:right w:w="108" w:type="dxa"/>
          </w:tblCellMar>
        </w:tblPrEx>
        <w:trPr>
          <w:trHeight w:val="825"/>
        </w:trPr>
        <w:tc>
          <w:tcPr>
            <w:tcW w:w="4060"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Наименование</w:t>
            </w:r>
          </w:p>
        </w:tc>
        <w:tc>
          <w:tcPr>
            <w:tcW w:w="680"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roofErr w:type="spellStart"/>
            <w:r w:rsidRPr="00285B96">
              <w:rPr>
                <w:b/>
                <w:bCs/>
                <w:sz w:val="20"/>
                <w:szCs w:val="20"/>
              </w:rPr>
              <w:t>Рз</w:t>
            </w:r>
            <w:proofErr w:type="spellEnd"/>
          </w:p>
        </w:tc>
        <w:tc>
          <w:tcPr>
            <w:tcW w:w="660"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ПР</w:t>
            </w:r>
          </w:p>
        </w:tc>
        <w:tc>
          <w:tcPr>
            <w:tcW w:w="961"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ЦСР</w:t>
            </w:r>
          </w:p>
        </w:tc>
        <w:tc>
          <w:tcPr>
            <w:tcW w:w="693"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ВР</w:t>
            </w:r>
          </w:p>
        </w:tc>
        <w:tc>
          <w:tcPr>
            <w:tcW w:w="992"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2024 год</w:t>
            </w:r>
          </w:p>
        </w:tc>
        <w:tc>
          <w:tcPr>
            <w:tcW w:w="993" w:type="dxa"/>
            <w:tcBorders>
              <w:top w:val="single" w:sz="4" w:space="0" w:color="000000"/>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2025 год</w:t>
            </w:r>
          </w:p>
        </w:tc>
        <w:tc>
          <w:tcPr>
            <w:tcW w:w="164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2026 год</w:t>
            </w:r>
          </w:p>
        </w:tc>
      </w:tr>
      <w:tr w:rsidR="00285B96" w:rsidRPr="00285B96" w:rsidTr="00285B96">
        <w:tblPrEx>
          <w:tblCellMar>
            <w:left w:w="108" w:type="dxa"/>
            <w:right w:w="108" w:type="dxa"/>
          </w:tblCellMar>
        </w:tblPrEx>
        <w:trPr>
          <w:trHeight w:val="315"/>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1</w:t>
            </w:r>
          </w:p>
        </w:tc>
        <w:tc>
          <w:tcPr>
            <w:tcW w:w="68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2</w:t>
            </w:r>
          </w:p>
        </w:tc>
        <w:tc>
          <w:tcPr>
            <w:tcW w:w="66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3</w:t>
            </w:r>
          </w:p>
        </w:tc>
        <w:tc>
          <w:tcPr>
            <w:tcW w:w="961"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4</w:t>
            </w:r>
          </w:p>
        </w:tc>
        <w:tc>
          <w:tcPr>
            <w:tcW w:w="693"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6</w:t>
            </w:r>
          </w:p>
        </w:tc>
        <w:tc>
          <w:tcPr>
            <w:tcW w:w="993"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7</w:t>
            </w:r>
          </w:p>
        </w:tc>
        <w:tc>
          <w:tcPr>
            <w:tcW w:w="1644" w:type="dxa"/>
            <w:gridSpan w:val="14"/>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8</w:t>
            </w:r>
          </w:p>
        </w:tc>
      </w:tr>
      <w:tr w:rsidR="00285B96" w:rsidRPr="00285B96" w:rsidTr="00285B96">
        <w:tblPrEx>
          <w:tblCellMar>
            <w:left w:w="108" w:type="dxa"/>
            <w:right w:w="108" w:type="dxa"/>
          </w:tblCellMar>
        </w:tblPrEx>
        <w:trPr>
          <w:trHeight w:val="360"/>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b/>
                <w:bCs/>
                <w:sz w:val="20"/>
                <w:szCs w:val="20"/>
              </w:rPr>
              <w:t xml:space="preserve">ВСЕГО  РАСХОДОВ </w:t>
            </w:r>
          </w:p>
        </w:tc>
        <w:tc>
          <w:tcPr>
            <w:tcW w:w="68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b/>
                <w:bCs/>
                <w:sz w:val="20"/>
                <w:szCs w:val="20"/>
              </w:rPr>
              <w:t> </w:t>
            </w:r>
          </w:p>
        </w:tc>
        <w:tc>
          <w:tcPr>
            <w:tcW w:w="6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b/>
                <w:bCs/>
                <w:sz w:val="20"/>
                <w:szCs w:val="20"/>
              </w:rPr>
              <w:t> </w:t>
            </w:r>
          </w:p>
        </w:tc>
        <w:tc>
          <w:tcPr>
            <w:tcW w:w="961"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b/>
                <w:bCs/>
                <w:sz w:val="20"/>
                <w:szCs w:val="20"/>
              </w:rPr>
              <w:t> </w:t>
            </w:r>
          </w:p>
        </w:tc>
        <w:tc>
          <w:tcPr>
            <w:tcW w:w="693"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b/>
                <w:bCs/>
                <w:sz w:val="20"/>
                <w:szCs w:val="20"/>
              </w:rPr>
              <w:t> </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32 893,5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5880,4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4914,6</w:t>
            </w:r>
          </w:p>
        </w:tc>
      </w:tr>
      <w:tr w:rsidR="00285B96" w:rsidRPr="00285B96" w:rsidTr="00285B96">
        <w:tblPrEx>
          <w:tblCellMar>
            <w:left w:w="108" w:type="dxa"/>
            <w:right w:w="108" w:type="dxa"/>
          </w:tblCellMar>
        </w:tblPrEx>
        <w:trPr>
          <w:trHeight w:val="239"/>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b/>
                <w:bCs/>
                <w:sz w:val="20"/>
                <w:szCs w:val="20"/>
              </w:rPr>
              <w:t>Общегосударственные вопросы</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4469,0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3318,3</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2317,3</w:t>
            </w:r>
          </w:p>
        </w:tc>
      </w:tr>
      <w:tr w:rsidR="00285B96" w:rsidRPr="00285B96" w:rsidTr="00285B96">
        <w:tblPrEx>
          <w:tblCellMar>
            <w:left w:w="108" w:type="dxa"/>
            <w:right w:w="108" w:type="dxa"/>
          </w:tblCellMar>
        </w:tblPrEx>
        <w:trPr>
          <w:trHeight w:val="684"/>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Функционирование высшего должностного лица субъектов Российской Федерации и муниципальных образований</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1089,7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r>
      <w:tr w:rsidR="00285B96" w:rsidRPr="00285B96" w:rsidTr="00285B96">
        <w:tblPrEx>
          <w:tblCellMar>
            <w:left w:w="108" w:type="dxa"/>
            <w:right w:w="108" w:type="dxa"/>
          </w:tblCellMar>
        </w:tblPrEx>
        <w:trPr>
          <w:trHeight w:val="741"/>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1089,7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r>
      <w:tr w:rsidR="00285B96" w:rsidRPr="00285B96" w:rsidTr="00285B96">
        <w:tblPrEx>
          <w:tblCellMar>
            <w:left w:w="108" w:type="dxa"/>
            <w:right w:w="108" w:type="dxa"/>
          </w:tblCellMar>
        </w:tblPrEx>
        <w:trPr>
          <w:trHeight w:val="690"/>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lastRenderedPageBreak/>
              <w:t xml:space="preserve">Подпрограмма «Управление муниципальными финансами, повышение устойчивости бюджета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1089,7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r>
      <w:tr w:rsidR="00285B96" w:rsidRPr="00285B96" w:rsidTr="00285B96">
        <w:tblPrEx>
          <w:tblCellMar>
            <w:left w:w="108" w:type="dxa"/>
            <w:right w:w="108" w:type="dxa"/>
          </w:tblCellMar>
        </w:tblPrEx>
        <w:trPr>
          <w:trHeight w:val="68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"Обеспечение деятельности высшего должностного лица муниципального образования"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01 1 01 00000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1089,7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r>
      <w:tr w:rsidR="00285B96" w:rsidRPr="00285B96" w:rsidTr="00285B96">
        <w:tblPrEx>
          <w:tblCellMar>
            <w:left w:w="108" w:type="dxa"/>
            <w:right w:w="108" w:type="dxa"/>
          </w:tblCellMar>
        </w:tblPrEx>
        <w:trPr>
          <w:trHeight w:val="1247"/>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01 1 01 92020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lang w:eastAsia="zh-CN"/>
              </w:rPr>
            </w:pPr>
            <w:r w:rsidRPr="00285B96">
              <w:rPr>
                <w:sz w:val="20"/>
                <w:szCs w:val="20"/>
              </w:rPr>
              <w:t>1089,7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1009,2</w:t>
            </w:r>
          </w:p>
        </w:tc>
      </w:tr>
      <w:tr w:rsidR="00285B96" w:rsidRPr="00285B96" w:rsidTr="00285B96">
        <w:tblPrEx>
          <w:tblCellMar>
            <w:left w:w="108" w:type="dxa"/>
            <w:right w:w="108" w:type="dxa"/>
          </w:tblCellMar>
        </w:tblPrEx>
        <w:trPr>
          <w:trHeight w:val="792"/>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3001,3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2307,1</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1307,1</w:t>
            </w:r>
          </w:p>
        </w:tc>
      </w:tr>
      <w:tr w:rsidR="00285B96" w:rsidRPr="00285B96" w:rsidTr="00285B96">
        <w:tblPrEx>
          <w:tblCellMar>
            <w:left w:w="108" w:type="dxa"/>
            <w:right w:w="108" w:type="dxa"/>
          </w:tblCellMar>
        </w:tblPrEx>
        <w:trPr>
          <w:trHeight w:val="854"/>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lang w:eastAsia="zh-CN"/>
              </w:rPr>
              <w:t>3001,3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2307,1</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1307,1</w:t>
            </w:r>
          </w:p>
        </w:tc>
      </w:tr>
      <w:tr w:rsidR="00285B96" w:rsidRPr="00285B96" w:rsidTr="00285B96">
        <w:tblPrEx>
          <w:tblCellMar>
            <w:left w:w="108" w:type="dxa"/>
            <w:right w:w="108" w:type="dxa"/>
          </w:tblCellMar>
        </w:tblPrEx>
        <w:trPr>
          <w:trHeight w:val="684"/>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lang w:eastAsia="zh-CN"/>
              </w:rPr>
              <w:t>3001,3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2307,1</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1307,1</w:t>
            </w:r>
          </w:p>
        </w:tc>
      </w:tr>
      <w:tr w:rsidR="00285B96" w:rsidRPr="00285B96" w:rsidTr="00285B96">
        <w:tblPrEx>
          <w:tblCellMar>
            <w:left w:w="108" w:type="dxa"/>
            <w:right w:w="108" w:type="dxa"/>
          </w:tblCellMar>
        </w:tblPrEx>
        <w:trPr>
          <w:trHeight w:val="61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"Обеспечение деятельности администрации муниципального образования"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01 1 02 00000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lang w:eastAsia="zh-CN"/>
              </w:rPr>
              <w:t>3001,3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2307,1</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1307,1</w:t>
            </w:r>
          </w:p>
        </w:tc>
      </w:tr>
      <w:tr w:rsidR="00285B96" w:rsidRPr="00285B96" w:rsidTr="00285B96">
        <w:tblPrEx>
          <w:tblCellMar>
            <w:left w:w="108" w:type="dxa"/>
            <w:right w:w="108" w:type="dxa"/>
          </w:tblCellMar>
        </w:tblPrEx>
        <w:trPr>
          <w:trHeight w:val="152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01 1 02 92010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905,8</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905,8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905,8</w:t>
            </w:r>
          </w:p>
        </w:tc>
      </w:tr>
      <w:tr w:rsidR="00285B96" w:rsidRPr="00285B96" w:rsidTr="00285B96">
        <w:tblPrEx>
          <w:tblCellMar>
            <w:left w:w="108" w:type="dxa"/>
            <w:right w:w="108" w:type="dxa"/>
          </w:tblCellMar>
        </w:tblPrEx>
        <w:trPr>
          <w:trHeight w:val="152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 xml:space="preserve">Расходы на обеспечение функций </w:t>
            </w:r>
            <w:proofErr w:type="spellStart"/>
            <w:r w:rsidRPr="00285B96">
              <w:rPr>
                <w:sz w:val="20"/>
                <w:szCs w:val="20"/>
              </w:rPr>
              <w:t>муници-пальных</w:t>
            </w:r>
            <w:proofErr w:type="spellEnd"/>
            <w:r w:rsidRPr="00285B96">
              <w:rPr>
                <w:sz w:val="20"/>
                <w:szCs w:val="20"/>
              </w:rPr>
              <w:t xml:space="preserve"> органов местного самоуправления  (Закупка товаров, работ и услуг для </w:t>
            </w:r>
            <w:proofErr w:type="spellStart"/>
            <w:r w:rsidRPr="00285B96">
              <w:rPr>
                <w:sz w:val="20"/>
                <w:szCs w:val="20"/>
              </w:rPr>
              <w:t>обес</w:t>
            </w:r>
            <w:proofErr w:type="spellEnd"/>
            <w:r w:rsidRPr="00285B96">
              <w:rPr>
                <w:sz w:val="20"/>
                <w:szCs w:val="20"/>
              </w:rPr>
              <w:t>-печения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04</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01 1 02 79180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1000,0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90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01 1 02 92010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2094,5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401,3</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401,3</w:t>
            </w:r>
          </w:p>
        </w:tc>
      </w:tr>
      <w:tr w:rsidR="00285B96" w:rsidRPr="00285B96" w:rsidTr="00285B96">
        <w:tblPrEx>
          <w:tblCellMar>
            <w:left w:w="108" w:type="dxa"/>
            <w:right w:w="108" w:type="dxa"/>
          </w:tblCellMar>
        </w:tblPrEx>
        <w:trPr>
          <w:trHeight w:val="61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муниципальных органов местного самоуправления  (Иные бюджетные ассигнования)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01 1 02 92010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800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619"/>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t>Обеспечение проведения выборов и референдумов</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07</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619"/>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t>Муниципальная программа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07</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619"/>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lastRenderedPageBreak/>
              <w:t>Подпрограмма "Управление муниципальными финансами, повышение устойчивости бюджета Писаревского сельского поселения"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07</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01 1 00 00000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619"/>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07</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01 1 08 00000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619"/>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07</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01 1 08 90030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27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Резервные фонды</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trHeight w:val="675"/>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trHeight w:val="684"/>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trHeight w:val="46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"Средства резервного фонда"</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01 1 04 00000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trHeight w:val="62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Резервный фонд администрации сельского поселения  (финансовое обеспечение непредвиденных расходов)  (Иные бюджетные ассигнования)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01 1 04 90040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800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trHeight w:val="28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Другие общегосударственные вопросы</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377,0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72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01 1 03 00000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377,0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687"/>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01 1 03 90160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500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377,0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646"/>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органов местного самоуправления по  исполнению судебных актов РФ</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01 1 03 90160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800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22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Национальная оборона</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02</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136,0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163,8</w:t>
            </w:r>
          </w:p>
        </w:tc>
      </w:tr>
      <w:tr w:rsidR="00285B96" w:rsidRPr="00285B96" w:rsidTr="00285B96">
        <w:tblPrEx>
          <w:tblCellMar>
            <w:left w:w="108" w:type="dxa"/>
            <w:right w:w="108" w:type="dxa"/>
          </w:tblCellMar>
        </w:tblPrEx>
        <w:trPr>
          <w:trHeight w:val="281"/>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Мобилизационная и вневойсковая подготовка</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163,8</w:t>
            </w:r>
          </w:p>
        </w:tc>
      </w:tr>
      <w:tr w:rsidR="00285B96" w:rsidRPr="00285B96" w:rsidTr="00285B96">
        <w:tblPrEx>
          <w:tblCellMar>
            <w:left w:w="108" w:type="dxa"/>
            <w:right w:w="108" w:type="dxa"/>
          </w:tblCellMar>
        </w:tblPrEx>
        <w:trPr>
          <w:trHeight w:val="68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136,0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163,8</w:t>
            </w:r>
          </w:p>
        </w:tc>
      </w:tr>
      <w:tr w:rsidR="00285B96" w:rsidRPr="00285B96" w:rsidTr="00285B96">
        <w:tblPrEx>
          <w:tblCellMar>
            <w:left w:w="108" w:type="dxa"/>
            <w:right w:w="108" w:type="dxa"/>
          </w:tblCellMar>
        </w:tblPrEx>
        <w:trPr>
          <w:trHeight w:val="634"/>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 Осуществление  первичного воинского учета граждан на территории Писаревского сельского </w:t>
            </w:r>
            <w:r w:rsidRPr="00285B96">
              <w:rPr>
                <w:sz w:val="20"/>
                <w:szCs w:val="20"/>
              </w:rPr>
              <w:lastRenderedPageBreak/>
              <w:t>поселения Кантемировского муниципального района»</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lastRenderedPageBreak/>
              <w:t>02</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01 2 00 00000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163,8</w:t>
            </w:r>
          </w:p>
        </w:tc>
      </w:tr>
      <w:tr w:rsidR="00285B96" w:rsidRPr="00285B96" w:rsidTr="00285B96">
        <w:tblPrEx>
          <w:tblCellMar>
            <w:left w:w="108" w:type="dxa"/>
            <w:right w:w="108" w:type="dxa"/>
          </w:tblCellMar>
        </w:tblPrEx>
        <w:trPr>
          <w:trHeight w:val="762"/>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lastRenderedPageBreak/>
              <w:t>Основное мероприятие "Обеспечение бесперебойного функционирования аппарата военно-учетного стола администрации сельского поселения"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01 2 01 00000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136,0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163,8</w:t>
            </w:r>
          </w:p>
        </w:tc>
      </w:tr>
      <w:tr w:rsidR="00285B96" w:rsidRPr="00285B96" w:rsidTr="00285B96">
        <w:tblPrEx>
          <w:tblCellMar>
            <w:left w:w="108" w:type="dxa"/>
            <w:right w:w="108" w:type="dxa"/>
          </w:tblCellMar>
        </w:tblPrEx>
        <w:trPr>
          <w:trHeight w:val="1396"/>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01 2 01 51180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122,8</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136,6</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150,6</w:t>
            </w:r>
          </w:p>
        </w:tc>
      </w:tr>
      <w:tr w:rsidR="00285B96" w:rsidRPr="00285B96" w:rsidTr="00285B96">
        <w:tblPrEx>
          <w:tblCellMar>
            <w:left w:w="108" w:type="dxa"/>
            <w:right w:w="108" w:type="dxa"/>
          </w:tblCellMar>
        </w:tblPrEx>
        <w:trPr>
          <w:trHeight w:val="101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01 2 01 51180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lang w:eastAsia="zh-CN"/>
              </w:rPr>
              <w:t>13,2</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13,2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13,2</w:t>
            </w:r>
          </w:p>
        </w:tc>
      </w:tr>
      <w:tr w:rsidR="00285B96" w:rsidRPr="00285B96" w:rsidTr="00285B96">
        <w:tblPrEx>
          <w:tblCellMar>
            <w:left w:w="108" w:type="dxa"/>
            <w:right w:w="108" w:type="dxa"/>
          </w:tblCellMar>
        </w:tblPrEx>
        <w:trPr>
          <w:trHeight w:val="255"/>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b/>
                <w:bCs/>
                <w:sz w:val="20"/>
                <w:szCs w:val="20"/>
              </w:rPr>
              <w:t>Национальная экономика</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4065,0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12,5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12,5</w:t>
            </w:r>
          </w:p>
        </w:tc>
      </w:tr>
      <w:tr w:rsidR="00285B96" w:rsidRPr="00285B96" w:rsidTr="00285B96">
        <w:tblPrEx>
          <w:tblCellMar>
            <w:left w:w="108" w:type="dxa"/>
            <w:right w:w="108" w:type="dxa"/>
          </w:tblCellMar>
        </w:tblPrEx>
        <w:trPr>
          <w:trHeight w:val="793"/>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12,5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12,5</w:t>
            </w:r>
          </w:p>
        </w:tc>
      </w:tr>
      <w:tr w:rsidR="00285B96" w:rsidRPr="00285B96" w:rsidTr="00285B96">
        <w:tblPrEx>
          <w:tblCellMar>
            <w:left w:w="108" w:type="dxa"/>
            <w:right w:w="108" w:type="dxa"/>
          </w:tblCellMar>
        </w:tblPrEx>
        <w:trPr>
          <w:trHeight w:val="40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 Благоустройство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12,5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12,5</w:t>
            </w:r>
          </w:p>
        </w:tc>
      </w:tr>
      <w:tr w:rsidR="00285B96" w:rsidRPr="00285B96" w:rsidTr="00285B96">
        <w:tblPrEx>
          <w:tblCellMar>
            <w:left w:w="108" w:type="dxa"/>
            <w:right w:w="108" w:type="dxa"/>
          </w:tblCellMar>
        </w:tblPrEx>
        <w:trPr>
          <w:trHeight w:val="440"/>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"Стабилизация обстановки на рынке труда"</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01 5 01 00000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12,5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12,5</w:t>
            </w:r>
          </w:p>
        </w:tc>
      </w:tr>
      <w:tr w:rsidR="00285B96" w:rsidRPr="00285B96" w:rsidTr="00285B96">
        <w:tblPrEx>
          <w:tblCellMar>
            <w:left w:w="108" w:type="dxa"/>
            <w:right w:w="108" w:type="dxa"/>
          </w:tblCellMar>
        </w:tblPrEx>
        <w:trPr>
          <w:trHeight w:val="797"/>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01 5 01 78430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9,6</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9,6</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9,6</w:t>
            </w:r>
          </w:p>
        </w:tc>
      </w:tr>
      <w:tr w:rsidR="00285B96" w:rsidRPr="00285B96" w:rsidTr="00285B96">
        <w:tblPrEx>
          <w:tblCellMar>
            <w:left w:w="108" w:type="dxa"/>
            <w:right w:w="108" w:type="dxa"/>
          </w:tblCellMar>
        </w:tblPrEx>
        <w:trPr>
          <w:trHeight w:val="909"/>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01 5 01 90190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2,9</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2,9</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2,9</w:t>
            </w:r>
          </w:p>
        </w:tc>
      </w:tr>
      <w:tr w:rsidR="00285B96" w:rsidRPr="00285B96" w:rsidTr="00285B96">
        <w:tblPrEx>
          <w:tblCellMar>
            <w:left w:w="108" w:type="dxa"/>
            <w:right w:w="108" w:type="dxa"/>
          </w:tblCellMar>
        </w:tblPrEx>
        <w:trPr>
          <w:trHeight w:val="25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Дорожное хозяйство (дорожные фонды)</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4017,5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880"/>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4017,5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562"/>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«Содержание и развитие </w:t>
            </w:r>
            <w:proofErr w:type="spellStart"/>
            <w:r w:rsidRPr="00285B96">
              <w:rPr>
                <w:sz w:val="20"/>
                <w:szCs w:val="20"/>
              </w:rPr>
              <w:t>внутрипоселковых</w:t>
            </w:r>
            <w:proofErr w:type="spellEnd"/>
            <w:r w:rsidRPr="00285B96">
              <w:rPr>
                <w:sz w:val="20"/>
                <w:szCs w:val="20"/>
              </w:rPr>
              <w:t xml:space="preserve"> автомобильных дорог общего пользования местного значения»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01 3 00 00000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4017,5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55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"Развитие сети автомобильных дорог общего пользования местного значения"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01 3 01 00000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4017,5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547"/>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09</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01 3 01 90060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359,0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657"/>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09</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01 3 01</w:t>
            </w:r>
          </w:p>
          <w:p w:rsidR="00285B96" w:rsidRPr="00285B96" w:rsidRDefault="00285B96" w:rsidP="00285B96">
            <w:pPr>
              <w:jc w:val="center"/>
              <w:rPr>
                <w:sz w:val="20"/>
                <w:szCs w:val="20"/>
                <w:lang w:eastAsia="zh-CN"/>
              </w:rPr>
            </w:pPr>
            <w:r w:rsidRPr="00285B96">
              <w:rPr>
                <w:sz w:val="20"/>
                <w:szCs w:val="20"/>
              </w:rPr>
              <w:t>S 8850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3658,5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43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lastRenderedPageBreak/>
              <w:t>Другие вопросы в области национальной экономики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35,0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812"/>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35,0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64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«Землеустройство и землепользование  на территории  Писаревского сельского поселения»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01 4 00 00000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35,0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684"/>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«Государственная регистрация права муниципальной собственности на земельные участки»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01 4 01 00000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35,0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853"/>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04</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01 4 01 90070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35,0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25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Жилищно-коммунальное хозяйство</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21 352,6</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91,4</w:t>
            </w:r>
          </w:p>
        </w:tc>
      </w:tr>
      <w:tr w:rsidR="00285B96" w:rsidRPr="00285B96" w:rsidTr="00285B96">
        <w:tblPrEx>
          <w:tblCellMar>
            <w:left w:w="108" w:type="dxa"/>
            <w:right w:w="108" w:type="dxa"/>
          </w:tblCellMar>
        </w:tblPrEx>
        <w:trPr>
          <w:trHeight w:val="25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Жилищное хозяйство</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3,7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r>
      <w:tr w:rsidR="00285B96" w:rsidRPr="00285B96" w:rsidTr="00285B96">
        <w:tblPrEx>
          <w:tblCellMar>
            <w:left w:w="108" w:type="dxa"/>
            <w:right w:w="108" w:type="dxa"/>
          </w:tblCellMar>
        </w:tblPrEx>
        <w:trPr>
          <w:trHeight w:val="25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3,7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r>
      <w:tr w:rsidR="00285B96" w:rsidRPr="00285B96" w:rsidTr="00285B96">
        <w:tblPrEx>
          <w:tblCellMar>
            <w:left w:w="108" w:type="dxa"/>
            <w:right w:w="108" w:type="dxa"/>
          </w:tblCellMar>
        </w:tblPrEx>
        <w:trPr>
          <w:trHeight w:val="25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«Благоустройство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bCs/>
                <w:sz w:val="20"/>
                <w:szCs w:val="20"/>
              </w:rPr>
              <w:t>01 5 00 00000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3,7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r>
      <w:tr w:rsidR="00285B96" w:rsidRPr="00285B96" w:rsidTr="00285B96">
        <w:tblPrEx>
          <w:tblCellMar>
            <w:left w:w="108" w:type="dxa"/>
            <w:right w:w="108" w:type="dxa"/>
          </w:tblCellMar>
        </w:tblPrEx>
        <w:trPr>
          <w:trHeight w:val="25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lang w:eastAsia="zh-CN"/>
              </w:rPr>
            </w:pPr>
            <w:r w:rsidRPr="00285B96">
              <w:rPr>
                <w:sz w:val="20"/>
                <w:szCs w:val="20"/>
              </w:rPr>
              <w:t>Основное мероприятие «Обеспечение содержания муниципального жилищного фонда»</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bCs/>
                <w:sz w:val="20"/>
                <w:szCs w:val="20"/>
              </w:rPr>
              <w:t>01 5 02 00000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3,7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r>
      <w:tr w:rsidR="00285B96" w:rsidRPr="00285B96" w:rsidTr="00285B96">
        <w:tblPrEx>
          <w:tblCellMar>
            <w:left w:w="108" w:type="dxa"/>
            <w:right w:w="108" w:type="dxa"/>
          </w:tblCellMar>
        </w:tblPrEx>
        <w:trPr>
          <w:trHeight w:val="25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lang w:eastAsia="zh-CN"/>
              </w:rPr>
            </w:pPr>
            <w:r w:rsidRPr="00285B96">
              <w:rPr>
                <w:sz w:val="20"/>
                <w:szCs w:val="20"/>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bCs/>
                <w:sz w:val="20"/>
                <w:szCs w:val="20"/>
              </w:rPr>
              <w:t>01 5 02 90090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3,7</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Cs/>
                <w:sz w:val="20"/>
                <w:szCs w:val="20"/>
              </w:rPr>
            </w:pPr>
            <w:r w:rsidRPr="00285B96">
              <w:rPr>
                <w:bCs/>
                <w:sz w:val="20"/>
                <w:szCs w:val="20"/>
              </w:rPr>
              <w:t>0,0</w:t>
            </w:r>
          </w:p>
        </w:tc>
      </w:tr>
      <w:tr w:rsidR="00285B96" w:rsidRPr="00285B96" w:rsidTr="00285B96">
        <w:tblPrEx>
          <w:tblCellMar>
            <w:left w:w="108" w:type="dxa"/>
            <w:right w:w="108" w:type="dxa"/>
          </w:tblCellMar>
        </w:tblPrEx>
        <w:trPr>
          <w:trHeight w:val="212"/>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Коммунальное хозяйство</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797"/>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40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 Благоустройство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44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highlight w:val="yellow"/>
                <w:lang w:eastAsia="zh-CN"/>
              </w:rPr>
            </w:pPr>
            <w:r w:rsidRPr="00285B96">
              <w:rPr>
                <w:sz w:val="20"/>
                <w:szCs w:val="20"/>
              </w:rPr>
              <w:t xml:space="preserve">Мероприятие по формированию экологи-ческой культуры раздельного накопления твердых коммунальных отходов на </w:t>
            </w:r>
            <w:proofErr w:type="spellStart"/>
            <w:r w:rsidRPr="00285B96">
              <w:rPr>
                <w:sz w:val="20"/>
                <w:szCs w:val="20"/>
              </w:rPr>
              <w:t>терри</w:t>
            </w:r>
            <w:proofErr w:type="spellEnd"/>
            <w:r w:rsidRPr="00285B96">
              <w:rPr>
                <w:sz w:val="20"/>
                <w:szCs w:val="20"/>
              </w:rPr>
              <w:t xml:space="preserve">-тории Писаревского сельского поселения (Закупка товаров, работ и услуг </w:t>
            </w:r>
            <w:proofErr w:type="spellStart"/>
            <w:r w:rsidRPr="00285B96">
              <w:rPr>
                <w:sz w:val="20"/>
                <w:szCs w:val="20"/>
              </w:rPr>
              <w:t>обеспече-ния</w:t>
            </w:r>
            <w:proofErr w:type="spellEnd"/>
            <w:r w:rsidRPr="00285B96">
              <w:rPr>
                <w:sz w:val="20"/>
                <w:szCs w:val="20"/>
              </w:rPr>
              <w:t xml:space="preserve">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01 5 05 00000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787"/>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организацию системы раздельного накопления твердых коммунальных отходов в рамках программы «Коммунальное хозяйство Писаревского сельского поселения» муниципальной программы «Комплексное развитие коммунальной инфраструктуры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eastAsia="zh-CN"/>
              </w:rPr>
            </w:pPr>
            <w:r w:rsidRPr="00285B96">
              <w:rPr>
                <w:sz w:val="20"/>
                <w:szCs w:val="20"/>
              </w:rPr>
              <w:t xml:space="preserve">01 5 05 </w:t>
            </w:r>
            <w:r w:rsidRPr="00285B96">
              <w:rPr>
                <w:sz w:val="20"/>
                <w:szCs w:val="20"/>
                <w:lang w:val="en-US"/>
              </w:rPr>
              <w:t>S9340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240"/>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Благоустройство</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6832,1</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blPrEx>
          <w:tblCellMar>
            <w:left w:w="108" w:type="dxa"/>
            <w:right w:w="108" w:type="dxa"/>
          </w:tblCellMar>
        </w:tblPrEx>
        <w:trPr>
          <w:trHeight w:val="844"/>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lastRenderedPageBreak/>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6832,1</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eastAsia="zh-CN"/>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eastAsia="zh-CN"/>
              </w:rPr>
              <w:t>91,4</w:t>
            </w:r>
          </w:p>
        </w:tc>
      </w:tr>
      <w:tr w:rsidR="00285B96" w:rsidRPr="00285B96" w:rsidTr="00285B96">
        <w:tblPrEx>
          <w:tblCellMar>
            <w:left w:w="108" w:type="dxa"/>
            <w:right w:w="108" w:type="dxa"/>
          </w:tblCellMar>
        </w:tblPrEx>
        <w:trPr>
          <w:trHeight w:val="45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 Благоустройство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6832,1</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eastAsia="zh-CN"/>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eastAsia="zh-CN"/>
              </w:rPr>
              <w:t>91,4</w:t>
            </w:r>
          </w:p>
        </w:tc>
      </w:tr>
      <w:tr w:rsidR="00285B96" w:rsidRPr="00285B96" w:rsidTr="00285B96">
        <w:tblPrEx>
          <w:tblCellMar>
            <w:left w:w="108" w:type="dxa"/>
            <w:right w:w="108" w:type="dxa"/>
          </w:tblCellMar>
        </w:tblPrEx>
        <w:trPr>
          <w:trHeight w:val="61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Основное мероприятие "Обеспечение  со-держания и функционирования уличного освещения в  поселении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01 5 06 00000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93,3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91,4</w:t>
            </w:r>
          </w:p>
        </w:tc>
      </w:tr>
      <w:tr w:rsidR="00285B96" w:rsidRPr="00285B96" w:rsidTr="00285B96">
        <w:tblPrEx>
          <w:tblCellMar>
            <w:left w:w="108" w:type="dxa"/>
            <w:right w:w="108" w:type="dxa"/>
          </w:tblCellMar>
        </w:tblPrEx>
        <w:trPr>
          <w:trHeight w:val="78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06 S8670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93,3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91,4</w:t>
            </w:r>
          </w:p>
        </w:tc>
      </w:tr>
      <w:tr w:rsidR="00285B96" w:rsidRPr="00285B96" w:rsidTr="00285B96">
        <w:tblPrEx>
          <w:tblCellMar>
            <w:left w:w="108" w:type="dxa"/>
            <w:right w:w="108" w:type="dxa"/>
          </w:tblCellMar>
        </w:tblPrEx>
        <w:trPr>
          <w:trHeight w:val="56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"Обеспечение  прочих мероприятий по благоустройству территории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01 5 07 00000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val="en-US"/>
              </w:rPr>
            </w:pP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lang w:eastAsia="zh-CN"/>
              </w:rPr>
              <w:t>153,5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blPrEx>
          <w:tblCellMar>
            <w:left w:w="108" w:type="dxa"/>
            <w:right w:w="108" w:type="dxa"/>
          </w:tblCellMar>
        </w:tblPrEx>
        <w:trPr>
          <w:trHeight w:val="684"/>
        </w:trPr>
        <w:tc>
          <w:tcPr>
            <w:tcW w:w="4060"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xml:space="preserve">01 5 07 </w:t>
            </w:r>
            <w:r w:rsidRPr="00285B96">
              <w:rPr>
                <w:sz w:val="20"/>
                <w:szCs w:val="20"/>
                <w:lang w:val="en-US"/>
              </w:rPr>
              <w:t>90140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val="en-US"/>
              </w:rPr>
              <w:t>200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153,5</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684"/>
        </w:trPr>
        <w:tc>
          <w:tcPr>
            <w:tcW w:w="4060"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Основное мероприятие «Формирование современной городской среды в Писаревском сельском поселении»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5 F2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rPr>
            </w:pPr>
            <w:r w:rsidRPr="00285B96">
              <w:rPr>
                <w:sz w:val="20"/>
                <w:szCs w:val="20"/>
              </w:rPr>
              <w:t>6482,1</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684"/>
        </w:trPr>
        <w:tc>
          <w:tcPr>
            <w:tcW w:w="4060"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rPr>
            </w:pPr>
            <w:r w:rsidRPr="00285B96">
              <w:rPr>
                <w:sz w:val="20"/>
                <w:szCs w:val="20"/>
              </w:rPr>
              <w:t xml:space="preserve">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w:t>
            </w:r>
            <w:proofErr w:type="spellStart"/>
            <w:r w:rsidRPr="00285B96">
              <w:rPr>
                <w:sz w:val="20"/>
                <w:szCs w:val="20"/>
              </w:rPr>
              <w:t>некомерческим</w:t>
            </w:r>
            <w:proofErr w:type="spellEnd"/>
            <w:r w:rsidRPr="00285B96">
              <w:rPr>
                <w:sz w:val="20"/>
                <w:szCs w:val="20"/>
              </w:rPr>
              <w:t xml:space="preserve"> организациям)</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5 F2</w:t>
            </w:r>
          </w:p>
          <w:p w:rsidR="00285B96" w:rsidRPr="00285B96" w:rsidRDefault="00285B96" w:rsidP="00285B96">
            <w:pPr>
              <w:jc w:val="center"/>
              <w:rPr>
                <w:sz w:val="20"/>
                <w:szCs w:val="20"/>
              </w:rPr>
            </w:pPr>
            <w:r w:rsidRPr="00285B96">
              <w:rPr>
                <w:sz w:val="20"/>
                <w:szCs w:val="20"/>
              </w:rPr>
              <w:t>А5552</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rPr>
            </w:pPr>
            <w:r w:rsidRPr="00285B96">
              <w:rPr>
                <w:sz w:val="20"/>
                <w:szCs w:val="20"/>
              </w:rPr>
              <w:t>6482,1</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684"/>
        </w:trPr>
        <w:tc>
          <w:tcPr>
            <w:tcW w:w="4060"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rPr>
            </w:pPr>
            <w:r w:rsidRPr="00285B96">
              <w:rPr>
                <w:sz w:val="20"/>
                <w:szCs w:val="20"/>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5 F2</w:t>
            </w:r>
          </w:p>
          <w:p w:rsidR="00285B96" w:rsidRPr="00285B96" w:rsidRDefault="00285B96" w:rsidP="00285B96">
            <w:pPr>
              <w:jc w:val="center"/>
              <w:rPr>
                <w:sz w:val="20"/>
                <w:szCs w:val="20"/>
              </w:rPr>
            </w:pPr>
            <w:r w:rsidRPr="00285B96">
              <w:rPr>
                <w:sz w:val="20"/>
                <w:szCs w:val="20"/>
              </w:rPr>
              <w:t>А5552</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200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rPr>
            </w:pPr>
            <w:r w:rsidRPr="00285B96">
              <w:rPr>
                <w:sz w:val="20"/>
                <w:szCs w:val="20"/>
              </w:rPr>
              <w:t>6482,1</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521"/>
        </w:trPr>
        <w:tc>
          <w:tcPr>
            <w:tcW w:w="4060"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Основное мероприятие "Организация и содержание мест захоронения на территории сельского поселения"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val="en-US"/>
              </w:rPr>
            </w:pP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103,2</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eastAsia="zh-CN"/>
              </w:rPr>
              <w:t>0,00</w:t>
            </w:r>
          </w:p>
        </w:tc>
      </w:tr>
      <w:tr w:rsidR="00285B96" w:rsidRPr="00285B96" w:rsidTr="00285B96">
        <w:tblPrEx>
          <w:tblCellMar>
            <w:left w:w="108" w:type="dxa"/>
            <w:right w:w="108" w:type="dxa"/>
          </w:tblCellMar>
        </w:tblPrEx>
        <w:trPr>
          <w:trHeight w:val="687"/>
        </w:trPr>
        <w:tc>
          <w:tcPr>
            <w:tcW w:w="4060"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Расходы на содержание мест захоронения на территории Писаревского сельского поселения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03</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01 5 0</w:t>
            </w:r>
            <w:r w:rsidRPr="00285B96">
              <w:rPr>
                <w:sz w:val="20"/>
                <w:szCs w:val="20"/>
                <w:lang w:val="en-US"/>
              </w:rPr>
              <w:t>5</w:t>
            </w:r>
            <w:r w:rsidRPr="00285B96">
              <w:rPr>
                <w:sz w:val="20"/>
                <w:szCs w:val="20"/>
              </w:rPr>
              <w:t xml:space="preserve"> 901</w:t>
            </w:r>
            <w:r w:rsidRPr="00285B96">
              <w:rPr>
                <w:sz w:val="20"/>
                <w:szCs w:val="20"/>
                <w:lang w:val="en-US"/>
              </w:rPr>
              <w:t>2</w:t>
            </w:r>
            <w:r w:rsidRPr="00285B96">
              <w:rPr>
                <w:sz w:val="20"/>
                <w:szCs w:val="20"/>
              </w:rPr>
              <w:t>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103,2</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trHeight w:val="356"/>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Другие вопросы в области жилищно-коммунального хозяйства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14 506,8</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w:t>
            </w:r>
            <w:r w:rsidRPr="00285B96">
              <w:rPr>
                <w:sz w:val="20"/>
                <w:szCs w:val="20"/>
              </w:rPr>
              <w:t>,0</w:t>
            </w:r>
          </w:p>
        </w:tc>
      </w:tr>
      <w:tr w:rsidR="00285B96" w:rsidRPr="00285B96" w:rsidTr="00285B96">
        <w:tblPrEx>
          <w:tblCellMar>
            <w:left w:w="108" w:type="dxa"/>
            <w:right w:w="108" w:type="dxa"/>
          </w:tblCellMar>
        </w:tblPrEx>
        <w:trPr>
          <w:trHeight w:val="841"/>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14 506,8</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w:t>
            </w:r>
            <w:r w:rsidRPr="00285B96">
              <w:rPr>
                <w:sz w:val="20"/>
                <w:szCs w:val="20"/>
              </w:rPr>
              <w:t>,0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w:t>
            </w:r>
            <w:r w:rsidRPr="00285B96">
              <w:rPr>
                <w:sz w:val="20"/>
                <w:szCs w:val="20"/>
              </w:rPr>
              <w:t>,0</w:t>
            </w:r>
          </w:p>
        </w:tc>
      </w:tr>
      <w:tr w:rsidR="00285B96" w:rsidRPr="00285B96" w:rsidTr="00285B96">
        <w:tblPrEx>
          <w:tblCellMar>
            <w:left w:w="108" w:type="dxa"/>
            <w:right w:w="108" w:type="dxa"/>
          </w:tblCellMar>
        </w:tblPrEx>
        <w:trPr>
          <w:trHeight w:val="61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 Комплексное развитие коммунальной инфраструктуры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01 6 00 00000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14 506,8</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w:t>
            </w:r>
            <w:r w:rsidRPr="00285B96">
              <w:rPr>
                <w:sz w:val="20"/>
                <w:szCs w:val="20"/>
              </w:rPr>
              <w:t>,0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w:t>
            </w:r>
            <w:r w:rsidRPr="00285B96">
              <w:rPr>
                <w:sz w:val="20"/>
                <w:szCs w:val="20"/>
              </w:rPr>
              <w:t>,0</w:t>
            </w:r>
          </w:p>
        </w:tc>
      </w:tr>
      <w:tr w:rsidR="00285B96" w:rsidRPr="00285B96" w:rsidTr="00285B96">
        <w:tblPrEx>
          <w:tblCellMar>
            <w:left w:w="108" w:type="dxa"/>
            <w:right w:w="108" w:type="dxa"/>
          </w:tblCellMar>
        </w:tblPrEx>
        <w:trPr>
          <w:trHeight w:val="447"/>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«Развитие системы тепло и водоснабжения»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01 6 01  00000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lang w:eastAsia="zh-CN"/>
              </w:rPr>
            </w:pPr>
            <w:r w:rsidRPr="00285B96">
              <w:rPr>
                <w:sz w:val="20"/>
                <w:szCs w:val="20"/>
              </w:rPr>
              <w:t>14 506,8</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w:t>
            </w:r>
            <w:r w:rsidRPr="00285B96">
              <w:rPr>
                <w:sz w:val="20"/>
                <w:szCs w:val="20"/>
              </w:rPr>
              <w:t>,0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val="en-US"/>
              </w:rPr>
              <w:t>0</w:t>
            </w:r>
            <w:r w:rsidRPr="00285B96">
              <w:rPr>
                <w:sz w:val="20"/>
                <w:szCs w:val="20"/>
              </w:rPr>
              <w:t>,0</w:t>
            </w:r>
          </w:p>
        </w:tc>
      </w:tr>
      <w:tr w:rsidR="00285B96" w:rsidRPr="00285B96" w:rsidTr="00285B96">
        <w:tblPrEx>
          <w:tblCellMar>
            <w:left w:w="108" w:type="dxa"/>
            <w:right w:w="108" w:type="dxa"/>
          </w:tblCellMar>
        </w:tblPrEx>
        <w:trPr>
          <w:trHeight w:val="1215"/>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xml:space="preserve">01 6 01 </w:t>
            </w:r>
            <w:r w:rsidRPr="00285B96">
              <w:rPr>
                <w:sz w:val="20"/>
                <w:szCs w:val="20"/>
                <w:lang w:val="en-US"/>
              </w:rPr>
              <w:t>S</w:t>
            </w:r>
            <w:r w:rsidRPr="00285B96">
              <w:rPr>
                <w:sz w:val="20"/>
                <w:szCs w:val="20"/>
              </w:rPr>
              <w:t xml:space="preserve"> </w:t>
            </w:r>
            <w:r w:rsidRPr="00285B96">
              <w:rPr>
                <w:sz w:val="20"/>
                <w:szCs w:val="20"/>
                <w:lang w:val="en-US"/>
              </w:rPr>
              <w:t>9780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14 046,4</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val="en-US"/>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lang w:eastAsia="zh-CN"/>
              </w:rPr>
            </w:pPr>
            <w:r w:rsidRPr="00285B96">
              <w:rPr>
                <w:sz w:val="20"/>
                <w:szCs w:val="20"/>
                <w:lang w:val="en-US"/>
              </w:rPr>
              <w:t>0,0</w:t>
            </w:r>
          </w:p>
        </w:tc>
      </w:tr>
      <w:tr w:rsidR="00285B96" w:rsidRPr="00285B96" w:rsidTr="00285B96">
        <w:tblPrEx>
          <w:tblCellMar>
            <w:left w:w="108" w:type="dxa"/>
            <w:right w:w="108" w:type="dxa"/>
          </w:tblCellMar>
        </w:tblPrEx>
        <w:trPr>
          <w:trHeight w:val="1215"/>
        </w:trPr>
        <w:tc>
          <w:tcPr>
            <w:tcW w:w="4060"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rPr>
            </w:pPr>
            <w:r w:rsidRPr="00285B96">
              <w:rPr>
                <w:sz w:val="20"/>
                <w:szCs w:val="20"/>
              </w:rPr>
              <w:lastRenderedPageBreak/>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05</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01 6 01 90150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460,4</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jc w:val="center"/>
              <w:rPr>
                <w:sz w:val="20"/>
                <w:szCs w:val="20"/>
              </w:rPr>
            </w:pPr>
            <w:r w:rsidRPr="00285B96">
              <w:rPr>
                <w:sz w:val="20"/>
                <w:szCs w:val="20"/>
              </w:rPr>
              <w:t>0,0</w:t>
            </w:r>
          </w:p>
        </w:tc>
      </w:tr>
      <w:tr w:rsidR="00285B96" w:rsidRPr="00285B96" w:rsidTr="00285B96">
        <w:tblPrEx>
          <w:tblCellMar>
            <w:left w:w="108" w:type="dxa"/>
            <w:right w:w="108" w:type="dxa"/>
          </w:tblCellMar>
        </w:tblPrEx>
        <w:trPr>
          <w:trHeight w:val="286"/>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xml:space="preserve">Культура и кинематография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08</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eastAsia="zh-CN"/>
              </w:rPr>
            </w:pPr>
            <w:r w:rsidRPr="00285B96">
              <w:rPr>
                <w:b/>
                <w:bCs/>
                <w:sz w:val="20"/>
                <w:szCs w:val="20"/>
                <w:lang w:val="en-US"/>
              </w:rPr>
              <w:t>2264,3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1723,0</w:t>
            </w:r>
          </w:p>
        </w:tc>
      </w:tr>
      <w:tr w:rsidR="00285B96" w:rsidRPr="00285B96" w:rsidTr="00285B96">
        <w:tblPrEx>
          <w:tblCellMar>
            <w:left w:w="108" w:type="dxa"/>
            <w:right w:w="108" w:type="dxa"/>
          </w:tblCellMar>
        </w:tblPrEx>
        <w:trPr>
          <w:trHeight w:val="22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Культура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2264,3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1723,0</w:t>
            </w:r>
          </w:p>
        </w:tc>
      </w:tr>
      <w:tr w:rsidR="00285B96" w:rsidRPr="00285B96" w:rsidTr="00285B96">
        <w:tblPrEx>
          <w:tblCellMar>
            <w:left w:w="108" w:type="dxa"/>
            <w:right w:w="108" w:type="dxa"/>
          </w:tblCellMar>
        </w:tblPrEx>
        <w:trPr>
          <w:trHeight w:val="797"/>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2264,3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1723,0</w:t>
            </w:r>
          </w:p>
        </w:tc>
      </w:tr>
      <w:tr w:rsidR="00285B96" w:rsidRPr="00285B96" w:rsidTr="00285B96">
        <w:tblPrEx>
          <w:tblCellMar>
            <w:left w:w="108" w:type="dxa"/>
            <w:right w:w="108" w:type="dxa"/>
          </w:tblCellMar>
        </w:tblPrEx>
        <w:trPr>
          <w:trHeight w:val="409"/>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Подпрограмма « Развитие культуры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01 7 00 00000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2264,3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1723,0</w:t>
            </w:r>
          </w:p>
        </w:tc>
      </w:tr>
      <w:tr w:rsidR="00285B96" w:rsidRPr="00285B96" w:rsidTr="00285B96">
        <w:tblPrEx>
          <w:tblCellMar>
            <w:left w:w="108" w:type="dxa"/>
            <w:right w:w="108" w:type="dxa"/>
          </w:tblCellMar>
        </w:tblPrEx>
        <w:trPr>
          <w:trHeight w:val="613"/>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«Создание благоприятных условий для организации досуга и развития народного творчества»</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01 7 01 00000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2264,3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1723,0</w:t>
            </w:r>
          </w:p>
        </w:tc>
      </w:tr>
      <w:tr w:rsidR="00285B96" w:rsidRPr="00285B96" w:rsidTr="00285B96">
        <w:tblPrEx>
          <w:tblCellMar>
            <w:left w:w="108" w:type="dxa"/>
            <w:right w:w="108" w:type="dxa"/>
          </w:tblCellMar>
        </w:tblPrEx>
        <w:trPr>
          <w:trHeight w:val="139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01 7 01 00590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1602,3</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1602,3</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1602,3</w:t>
            </w:r>
          </w:p>
        </w:tc>
      </w:tr>
      <w:tr w:rsidR="00285B96" w:rsidRPr="00285B96" w:rsidTr="00285B96">
        <w:tblPrEx>
          <w:tblCellMar>
            <w:left w:w="108" w:type="dxa"/>
            <w:right w:w="108" w:type="dxa"/>
          </w:tblCellMar>
        </w:tblPrEx>
        <w:trPr>
          <w:trHeight w:val="848"/>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08</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01 7 01 00590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rPr>
              <w:t>662,0</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99,5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120,7</w:t>
            </w:r>
          </w:p>
        </w:tc>
      </w:tr>
      <w:tr w:rsidR="00285B96" w:rsidRPr="00285B96" w:rsidTr="00285B96">
        <w:tblPrEx>
          <w:tblCellMar>
            <w:left w:w="108" w:type="dxa"/>
            <w:right w:w="108" w:type="dxa"/>
          </w:tblCellMar>
        </w:tblPrEx>
        <w:trPr>
          <w:trHeight w:val="213"/>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Социальная политика</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10</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407,4</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bCs/>
                <w:sz w:val="20"/>
                <w:szCs w:val="20"/>
              </w:rPr>
            </w:pPr>
            <w:r w:rsidRPr="00285B96">
              <w:rPr>
                <w:b/>
                <w:bCs/>
                <w:sz w:val="20"/>
                <w:szCs w:val="20"/>
              </w:rPr>
              <w:t>407,4</w:t>
            </w:r>
          </w:p>
        </w:tc>
      </w:tr>
      <w:tr w:rsidR="00285B96" w:rsidRPr="00285B96" w:rsidTr="00285B96">
        <w:tblPrEx>
          <w:tblCellMar>
            <w:left w:w="108" w:type="dxa"/>
            <w:right w:w="108" w:type="dxa"/>
          </w:tblCellMar>
        </w:tblPrEx>
        <w:trPr>
          <w:trHeight w:val="221"/>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Пенсионное обеспечение</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r>
      <w:tr w:rsidR="00285B96" w:rsidRPr="00285B96" w:rsidTr="00285B96">
        <w:tblPrEx>
          <w:tblCellMar>
            <w:left w:w="108" w:type="dxa"/>
            <w:right w:w="108" w:type="dxa"/>
          </w:tblCellMar>
        </w:tblPrEx>
        <w:trPr>
          <w:trHeight w:val="735"/>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01 0 00 00000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r>
      <w:tr w:rsidR="00285B96" w:rsidRPr="00285B96" w:rsidTr="00285B96">
        <w:tblPrEx>
          <w:tblCellMar>
            <w:left w:w="108" w:type="dxa"/>
            <w:right w:w="108" w:type="dxa"/>
          </w:tblCellMar>
        </w:tblPrEx>
        <w:trPr>
          <w:trHeight w:val="531"/>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01 1 00 00000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407,4</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r>
      <w:tr w:rsidR="00285B96" w:rsidRPr="00285B96" w:rsidTr="00285B96">
        <w:tblPrEx>
          <w:tblCellMar>
            <w:left w:w="108" w:type="dxa"/>
            <w:right w:w="108" w:type="dxa"/>
          </w:tblCellMar>
        </w:tblPrEx>
        <w:trPr>
          <w:trHeight w:val="684"/>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"Выплата социального обеспечения и доплат к пенсиям муниципальным служащим сельского поселения"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01 1 05 00000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r>
      <w:tr w:rsidR="00285B96" w:rsidRPr="00285B96" w:rsidTr="00285B96">
        <w:tblPrEx>
          <w:tblCellMar>
            <w:left w:w="108" w:type="dxa"/>
            <w:right w:w="108" w:type="dxa"/>
          </w:tblCellMar>
        </w:tblPrEx>
        <w:trPr>
          <w:trHeight w:val="563"/>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Доплаты к пенсиям муниципальных служащих Писаревского сельского поселения  (Социальное обеспечение и иные выплаты населению)</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10</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01 1 05 90180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300</w:t>
            </w:r>
          </w:p>
        </w:tc>
        <w:tc>
          <w:tcPr>
            <w:tcW w:w="992" w:type="dxa"/>
            <w:tcBorders>
              <w:left w:val="single" w:sz="4" w:space="0" w:color="000000"/>
              <w:bottom w:val="single" w:sz="4" w:space="0" w:color="000000"/>
            </w:tcBorders>
            <w:shd w:val="clear" w:color="auto" w:fill="FFFFFF"/>
            <w:vAlign w:val="bottom"/>
          </w:tcPr>
          <w:p w:rsidR="00285B96" w:rsidRPr="00285B96" w:rsidRDefault="00285B96" w:rsidP="00285B96">
            <w:pPr>
              <w:jc w:val="center"/>
              <w:rPr>
                <w:sz w:val="20"/>
                <w:szCs w:val="20"/>
                <w:lang w:eastAsia="zh-CN"/>
              </w:rPr>
            </w:pPr>
            <w:r w:rsidRPr="00285B96">
              <w:rPr>
                <w:sz w:val="20"/>
                <w:szCs w:val="20"/>
                <w:lang w:eastAsia="zh-CN"/>
              </w:rPr>
              <w:t>407,4</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lang w:eastAsia="zh-CN"/>
              </w:rPr>
              <w:t>407,4</w:t>
            </w:r>
          </w:p>
        </w:tc>
      </w:tr>
      <w:tr w:rsidR="00285B96" w:rsidRPr="00285B96" w:rsidTr="00285B96">
        <w:tblPrEx>
          <w:tblCellMar>
            <w:left w:w="108" w:type="dxa"/>
            <w:right w:w="108" w:type="dxa"/>
          </w:tblCellMar>
        </w:tblPrEx>
        <w:trPr>
          <w:trHeight w:val="213"/>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Физическая культура и спорт</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11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199,2</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199,2</w:t>
            </w:r>
          </w:p>
        </w:tc>
      </w:tr>
      <w:tr w:rsidR="00285B96" w:rsidRPr="00285B96" w:rsidTr="00285B96">
        <w:tblPrEx>
          <w:tblCellMar>
            <w:left w:w="108" w:type="dxa"/>
            <w:right w:w="108" w:type="dxa"/>
          </w:tblCellMar>
        </w:tblPrEx>
        <w:trPr>
          <w:trHeight w:val="307"/>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Массовый спорт</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r>
      <w:tr w:rsidR="00285B96" w:rsidRPr="00285B96" w:rsidTr="00285B96">
        <w:tblPrEx>
          <w:tblCellMar>
            <w:left w:w="108" w:type="dxa"/>
            <w:right w:w="108" w:type="dxa"/>
          </w:tblCellMar>
        </w:tblPrEx>
        <w:trPr>
          <w:trHeight w:val="840"/>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Муниципальная программа Писаревского сельского поселения «Развитие Писарев-</w:t>
            </w:r>
            <w:proofErr w:type="spellStart"/>
            <w:r w:rsidRPr="00285B96">
              <w:rPr>
                <w:sz w:val="20"/>
                <w:szCs w:val="20"/>
              </w:rPr>
              <w:t>ского</w:t>
            </w:r>
            <w:proofErr w:type="spellEnd"/>
            <w:r w:rsidRPr="00285B96">
              <w:rPr>
                <w:sz w:val="20"/>
                <w:szCs w:val="20"/>
              </w:rPr>
              <w:t xml:space="preserve"> сельского поселения Кантемиров-</w:t>
            </w:r>
            <w:proofErr w:type="spellStart"/>
            <w:r w:rsidRPr="00285B96">
              <w:rPr>
                <w:sz w:val="20"/>
                <w:szCs w:val="20"/>
              </w:rPr>
              <w:t>ского</w:t>
            </w:r>
            <w:proofErr w:type="spellEnd"/>
            <w:r w:rsidRPr="00285B96">
              <w:rPr>
                <w:sz w:val="20"/>
                <w:szCs w:val="20"/>
              </w:rPr>
              <w:t xml:space="preserve"> муниципального района Воронеж-</w:t>
            </w:r>
            <w:proofErr w:type="spellStart"/>
            <w:r w:rsidRPr="00285B96">
              <w:rPr>
                <w:sz w:val="20"/>
                <w:szCs w:val="20"/>
              </w:rPr>
              <w:t>ской</w:t>
            </w:r>
            <w:proofErr w:type="spellEnd"/>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01 0 00 0000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r>
      <w:tr w:rsidR="00285B96" w:rsidRPr="00285B96" w:rsidTr="00285B96">
        <w:tblPrEx>
          <w:tblCellMar>
            <w:left w:w="108" w:type="dxa"/>
            <w:right w:w="108" w:type="dxa"/>
          </w:tblCellMar>
        </w:tblPrEx>
        <w:trPr>
          <w:trHeight w:val="840"/>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 xml:space="preserve">Программа «Развитие физической </w:t>
            </w:r>
            <w:proofErr w:type="spellStart"/>
            <w:r w:rsidRPr="00285B96">
              <w:rPr>
                <w:sz w:val="20"/>
                <w:szCs w:val="20"/>
              </w:rPr>
              <w:t>культуры,спорта</w:t>
            </w:r>
            <w:proofErr w:type="spellEnd"/>
            <w:r w:rsidRPr="00285B96">
              <w:rPr>
                <w:sz w:val="20"/>
                <w:szCs w:val="20"/>
              </w:rPr>
              <w:t xml:space="preserve"> и туризма в Писаревском сельском поселении»</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01 7 00 0000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r>
      <w:tr w:rsidR="00285B96" w:rsidRPr="00285B96" w:rsidTr="00285B96">
        <w:tblPrEx>
          <w:tblCellMar>
            <w:left w:w="108" w:type="dxa"/>
            <w:right w:w="108" w:type="dxa"/>
          </w:tblCellMar>
        </w:tblPrEx>
        <w:trPr>
          <w:trHeight w:val="840"/>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lastRenderedPageBreak/>
              <w:t>Основные мероприятия «Организация физкультурно-оздоровительной и спортивной работы на уровне сельского поселения»</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rPr>
            </w:pPr>
            <w:r w:rsidRPr="00285B96">
              <w:rPr>
                <w:sz w:val="20"/>
                <w:szCs w:val="20"/>
              </w:rPr>
              <w:t xml:space="preserve">01 7 01 </w:t>
            </w:r>
            <w:r w:rsidRPr="00285B96">
              <w:rPr>
                <w:sz w:val="20"/>
                <w:szCs w:val="20"/>
                <w:lang w:val="en-US"/>
              </w:rPr>
              <w:t>S8790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rPr>
            </w:pPr>
            <w:r w:rsidRPr="00285B96">
              <w:rPr>
                <w:sz w:val="20"/>
                <w:szCs w:val="20"/>
                <w:lang w:val="en-US"/>
              </w:rPr>
              <w:t>199,2</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rPr>
            </w:pPr>
            <w:r w:rsidRPr="00285B96">
              <w:rPr>
                <w:sz w:val="20"/>
                <w:szCs w:val="20"/>
                <w:lang w:val="en-US"/>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val="en-US"/>
              </w:rPr>
            </w:pPr>
            <w:r w:rsidRPr="00285B96">
              <w:rPr>
                <w:sz w:val="20"/>
                <w:szCs w:val="20"/>
                <w:lang w:val="en-US"/>
              </w:rPr>
              <w:t>199,2</w:t>
            </w:r>
          </w:p>
        </w:tc>
      </w:tr>
      <w:tr w:rsidR="00285B96" w:rsidRPr="00285B96" w:rsidTr="00285B96">
        <w:tblPrEx>
          <w:tblCellMar>
            <w:left w:w="108" w:type="dxa"/>
            <w:right w:w="108" w:type="dxa"/>
          </w:tblCellMar>
        </w:tblPrEx>
        <w:trPr>
          <w:trHeight w:val="840"/>
        </w:trPr>
        <w:tc>
          <w:tcPr>
            <w:tcW w:w="4060"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 xml:space="preserve">Расходы на мероприятия в области спорта, физической культуры и туризма (Закупка </w:t>
            </w:r>
            <w:proofErr w:type="spellStart"/>
            <w:r w:rsidRPr="00285B96">
              <w:rPr>
                <w:sz w:val="20"/>
                <w:szCs w:val="20"/>
              </w:rPr>
              <w:t>товаров,работ</w:t>
            </w:r>
            <w:proofErr w:type="spellEnd"/>
            <w:r w:rsidRPr="00285B96">
              <w:rPr>
                <w:sz w:val="20"/>
                <w:szCs w:val="20"/>
              </w:rPr>
              <w:t xml:space="preserve"> и услуг для обеспечения государственных(муниципальных)нужд</w:t>
            </w:r>
          </w:p>
        </w:tc>
        <w:tc>
          <w:tcPr>
            <w:tcW w:w="68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rPr>
            </w:pPr>
            <w:r w:rsidRPr="00285B96">
              <w:rPr>
                <w:sz w:val="20"/>
                <w:szCs w:val="20"/>
                <w:lang w:val="en-US"/>
              </w:rPr>
              <w:t>11</w:t>
            </w:r>
          </w:p>
        </w:tc>
        <w:tc>
          <w:tcPr>
            <w:tcW w:w="66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rPr>
            </w:pPr>
            <w:r w:rsidRPr="00285B96">
              <w:rPr>
                <w:sz w:val="20"/>
                <w:szCs w:val="20"/>
                <w:lang w:val="en-US"/>
              </w:rPr>
              <w:t>02</w:t>
            </w:r>
          </w:p>
        </w:tc>
        <w:tc>
          <w:tcPr>
            <w:tcW w:w="961"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01 7 01 S8790</w:t>
            </w:r>
          </w:p>
        </w:tc>
        <w:tc>
          <w:tcPr>
            <w:tcW w:w="6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val="en-US"/>
              </w:rPr>
            </w:pPr>
            <w:r w:rsidRPr="00285B96">
              <w:rPr>
                <w:sz w:val="20"/>
                <w:szCs w:val="20"/>
                <w:lang w:val="en-US"/>
              </w:rPr>
              <w:t>200</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lang w:val="en-US"/>
              </w:rPr>
              <w:t>199,2</w:t>
            </w:r>
          </w:p>
        </w:tc>
        <w:tc>
          <w:tcPr>
            <w:tcW w:w="993"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rPr>
            </w:pPr>
            <w:r w:rsidRPr="00285B96">
              <w:rPr>
                <w:sz w:val="20"/>
                <w:szCs w:val="20"/>
              </w:rPr>
              <w:t>199,2</w:t>
            </w:r>
          </w:p>
        </w:tc>
      </w:tr>
    </w:tbl>
    <w:p w:rsidR="00285B96" w:rsidRPr="00285B96" w:rsidRDefault="00285B96" w:rsidP="00285B96">
      <w:pPr>
        <w:rPr>
          <w:sz w:val="20"/>
          <w:szCs w:val="20"/>
          <w:lang w:eastAsia="zh-CN"/>
        </w:rPr>
      </w:pPr>
    </w:p>
    <w:tbl>
      <w:tblPr>
        <w:tblW w:w="0" w:type="auto"/>
        <w:tblInd w:w="-1209" w:type="dxa"/>
        <w:tblLayout w:type="fixed"/>
        <w:tblCellMar>
          <w:left w:w="0" w:type="dxa"/>
          <w:right w:w="0" w:type="dxa"/>
        </w:tblCellMar>
        <w:tblLook w:val="0000" w:firstRow="0" w:lastRow="0" w:firstColumn="0" w:lastColumn="0" w:noHBand="0" w:noVBand="0"/>
      </w:tblPr>
      <w:tblGrid>
        <w:gridCol w:w="3652"/>
        <w:gridCol w:w="1418"/>
        <w:gridCol w:w="567"/>
        <w:gridCol w:w="545"/>
        <w:gridCol w:w="450"/>
        <w:gridCol w:w="992"/>
        <w:gridCol w:w="992"/>
        <w:gridCol w:w="993"/>
        <w:gridCol w:w="40"/>
        <w:gridCol w:w="40"/>
        <w:gridCol w:w="40"/>
        <w:gridCol w:w="40"/>
        <w:gridCol w:w="13"/>
        <w:gridCol w:w="27"/>
        <w:gridCol w:w="40"/>
        <w:gridCol w:w="40"/>
        <w:gridCol w:w="40"/>
        <w:gridCol w:w="40"/>
        <w:gridCol w:w="40"/>
        <w:gridCol w:w="40"/>
        <w:gridCol w:w="40"/>
      </w:tblGrid>
      <w:tr w:rsidR="00285B96" w:rsidRPr="00285B96" w:rsidTr="00285B96">
        <w:trPr>
          <w:trHeight w:val="300"/>
        </w:trPr>
        <w:tc>
          <w:tcPr>
            <w:tcW w:w="9609" w:type="dxa"/>
            <w:gridSpan w:val="8"/>
            <w:vMerge w:val="restart"/>
            <w:shd w:val="clear" w:color="auto" w:fill="auto"/>
            <w:vAlign w:val="bottom"/>
          </w:tcPr>
          <w:p w:rsidR="00285B96" w:rsidRPr="00285B96" w:rsidRDefault="00285B96" w:rsidP="00285B96">
            <w:pPr>
              <w:snapToGrid w:val="0"/>
              <w:ind w:right="1026"/>
              <w:rPr>
                <w:sz w:val="20"/>
                <w:szCs w:val="20"/>
                <w:lang w:eastAsia="zh-CN"/>
              </w:rPr>
            </w:pPr>
            <w:r w:rsidRPr="00285B96">
              <w:rPr>
                <w:sz w:val="20"/>
                <w:szCs w:val="20"/>
                <w:lang w:eastAsia="zh-CN"/>
              </w:rPr>
              <w:br w:type="page"/>
            </w:r>
          </w:p>
          <w:p w:rsidR="00285B96" w:rsidRPr="00285B96" w:rsidRDefault="00285B96" w:rsidP="00285B96">
            <w:pPr>
              <w:jc w:val="right"/>
              <w:rPr>
                <w:lang w:eastAsia="zh-CN"/>
              </w:rPr>
            </w:pPr>
            <w:r w:rsidRPr="00285B96">
              <w:rPr>
                <w:sz w:val="20"/>
                <w:szCs w:val="20"/>
                <w:lang w:eastAsia="zh-CN"/>
              </w:rPr>
              <w:t>Приложение 5</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«О внесении изменений в решение </w:t>
            </w:r>
          </w:p>
          <w:p w:rsidR="00285B96" w:rsidRPr="00285B96" w:rsidRDefault="00285B96" w:rsidP="00285B96">
            <w:pPr>
              <w:ind w:left="708"/>
              <w:jc w:val="right"/>
              <w:rPr>
                <w:lang w:eastAsia="zh-CN"/>
              </w:rPr>
            </w:pPr>
            <w:r w:rsidRPr="00285B96">
              <w:rPr>
                <w:sz w:val="20"/>
                <w:szCs w:val="20"/>
                <w:lang w:eastAsia="zh-CN"/>
              </w:rPr>
              <w:t xml:space="preserve">Совета народных депутатов </w:t>
            </w:r>
          </w:p>
          <w:p w:rsidR="00285B96" w:rsidRPr="00285B96" w:rsidRDefault="00285B96" w:rsidP="00285B96">
            <w:pPr>
              <w:ind w:left="708"/>
              <w:jc w:val="right"/>
              <w:rPr>
                <w:lang w:eastAsia="zh-CN"/>
              </w:rPr>
            </w:pPr>
            <w:r w:rsidRPr="00285B96">
              <w:rPr>
                <w:sz w:val="20"/>
                <w:szCs w:val="20"/>
                <w:lang w:eastAsia="zh-CN"/>
              </w:rPr>
              <w:t>Писаревского сельского поселения</w:t>
            </w:r>
          </w:p>
          <w:p w:rsidR="00285B96" w:rsidRPr="00285B96" w:rsidRDefault="00285B96" w:rsidP="00285B96">
            <w:pPr>
              <w:ind w:left="708"/>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ind w:left="708"/>
              <w:jc w:val="right"/>
              <w:rPr>
                <w:lang w:eastAsia="zh-CN"/>
              </w:rPr>
            </w:pPr>
            <w:r w:rsidRPr="00285B96">
              <w:rPr>
                <w:sz w:val="20"/>
                <w:szCs w:val="20"/>
                <w:lang w:eastAsia="zh-CN"/>
              </w:rPr>
              <w:t xml:space="preserve">Воронежской области № 208 от 28 декабря 2023 года                                                                                                                                                                    </w:t>
            </w:r>
          </w:p>
          <w:p w:rsidR="00285B96" w:rsidRPr="00285B96" w:rsidRDefault="00285B96" w:rsidP="00285B96">
            <w:pPr>
              <w:jc w:val="right"/>
              <w:rPr>
                <w:lang w:eastAsia="zh-CN"/>
              </w:rPr>
            </w:pPr>
            <w:r w:rsidRPr="00285B96">
              <w:rPr>
                <w:sz w:val="20"/>
                <w:szCs w:val="20"/>
                <w:lang w:eastAsia="zh-CN"/>
              </w:rPr>
              <w:t xml:space="preserve">              «О бюджете поселения на 2024 год </w:t>
            </w:r>
          </w:p>
          <w:p w:rsidR="00285B96" w:rsidRPr="00285B96" w:rsidRDefault="00285B96" w:rsidP="00285B96">
            <w:pPr>
              <w:jc w:val="right"/>
              <w:rPr>
                <w:lang w:eastAsia="zh-CN"/>
              </w:rPr>
            </w:pPr>
            <w:r w:rsidRPr="00285B96">
              <w:rPr>
                <w:sz w:val="20"/>
                <w:szCs w:val="20"/>
                <w:lang w:eastAsia="zh-CN"/>
              </w:rPr>
              <w:t xml:space="preserve">              и на плановый период 2025 и 2026 годов»»</w:t>
            </w:r>
          </w:p>
          <w:p w:rsidR="00285B96" w:rsidRPr="00285B96" w:rsidRDefault="00285B96" w:rsidP="00285B96">
            <w:pPr>
              <w:tabs>
                <w:tab w:val="left" w:pos="1980"/>
              </w:tabs>
              <w:jc w:val="right"/>
              <w:rPr>
                <w:lang w:eastAsia="zh-CN"/>
              </w:rPr>
            </w:pPr>
            <w:r w:rsidRPr="00285B96">
              <w:rPr>
                <w:sz w:val="20"/>
                <w:szCs w:val="20"/>
                <w:lang w:eastAsia="zh-CN"/>
              </w:rPr>
              <w:t xml:space="preserve">№ </w:t>
            </w:r>
            <w:proofErr w:type="gramStart"/>
            <w:r w:rsidRPr="00285B96">
              <w:rPr>
                <w:sz w:val="20"/>
                <w:szCs w:val="20"/>
                <w:lang w:eastAsia="zh-CN"/>
              </w:rPr>
              <w:t>228  от</w:t>
            </w:r>
            <w:proofErr w:type="gramEnd"/>
            <w:r w:rsidRPr="00285B96">
              <w:rPr>
                <w:sz w:val="20"/>
                <w:szCs w:val="20"/>
                <w:lang w:eastAsia="zh-CN"/>
              </w:rPr>
              <w:t xml:space="preserve"> «14» мая 2024 год</w:t>
            </w:r>
          </w:p>
          <w:p w:rsidR="00285B96" w:rsidRPr="00285B96" w:rsidRDefault="00285B96" w:rsidP="00285B96">
            <w:pPr>
              <w:suppressAutoHyphens/>
              <w:ind w:firstLine="709"/>
              <w:rPr>
                <w:sz w:val="20"/>
                <w:szCs w:val="20"/>
                <w:lang w:eastAsia="zh-CN"/>
              </w:rPr>
            </w:pPr>
          </w:p>
          <w:p w:rsidR="00285B96" w:rsidRPr="00285B96" w:rsidRDefault="00285B96" w:rsidP="00285B96">
            <w:pPr>
              <w:suppressAutoHyphens/>
              <w:ind w:firstLine="709"/>
              <w:rPr>
                <w:sz w:val="20"/>
                <w:szCs w:val="20"/>
                <w:lang w:eastAsia="zh-CN"/>
              </w:rPr>
            </w:pPr>
          </w:p>
          <w:p w:rsidR="00285B96" w:rsidRPr="00285B96" w:rsidRDefault="00285B96" w:rsidP="00285B96">
            <w:pPr>
              <w:jc w:val="right"/>
              <w:rPr>
                <w:lang w:eastAsia="zh-CN"/>
              </w:rPr>
            </w:pPr>
            <w:r w:rsidRPr="00285B96">
              <w:rPr>
                <w:sz w:val="20"/>
                <w:szCs w:val="20"/>
                <w:lang w:eastAsia="zh-CN"/>
              </w:rPr>
              <w:t>Приложение 5</w:t>
            </w:r>
          </w:p>
          <w:p w:rsidR="00285B96" w:rsidRPr="00285B96" w:rsidRDefault="00285B96" w:rsidP="00285B96">
            <w:pPr>
              <w:jc w:val="right"/>
              <w:rPr>
                <w:lang w:eastAsia="zh-CN"/>
              </w:rPr>
            </w:pPr>
            <w:r w:rsidRPr="00285B96">
              <w:rPr>
                <w:sz w:val="20"/>
                <w:szCs w:val="20"/>
                <w:lang w:eastAsia="zh-CN"/>
              </w:rPr>
              <w:t>к решению Совета народных депутатов</w:t>
            </w:r>
          </w:p>
          <w:p w:rsidR="00285B96" w:rsidRPr="00285B96" w:rsidRDefault="00285B96" w:rsidP="00285B96">
            <w:pPr>
              <w:jc w:val="right"/>
              <w:rPr>
                <w:lang w:eastAsia="zh-CN"/>
              </w:rPr>
            </w:pPr>
            <w:r w:rsidRPr="00285B96">
              <w:rPr>
                <w:sz w:val="20"/>
                <w:szCs w:val="20"/>
                <w:lang w:eastAsia="zh-CN"/>
              </w:rPr>
              <w:t>Писаревского сельского поселения</w:t>
            </w:r>
          </w:p>
          <w:p w:rsidR="00285B96" w:rsidRPr="00285B96" w:rsidRDefault="00285B96" w:rsidP="00285B96">
            <w:pPr>
              <w:jc w:val="right"/>
              <w:rPr>
                <w:lang w:eastAsia="zh-CN"/>
              </w:rPr>
            </w:pPr>
            <w:r w:rsidRPr="00285B96">
              <w:rPr>
                <w:sz w:val="20"/>
                <w:szCs w:val="20"/>
                <w:lang w:eastAsia="zh-CN"/>
              </w:rPr>
              <w:t>Кантемировского муниципального района</w:t>
            </w:r>
          </w:p>
          <w:p w:rsidR="00285B96" w:rsidRPr="00285B96" w:rsidRDefault="00285B96" w:rsidP="00285B96">
            <w:pPr>
              <w:jc w:val="right"/>
              <w:rPr>
                <w:lang w:eastAsia="zh-CN"/>
              </w:rPr>
            </w:pPr>
            <w:r w:rsidRPr="00285B96">
              <w:rPr>
                <w:sz w:val="20"/>
                <w:szCs w:val="20"/>
                <w:lang w:eastAsia="zh-CN"/>
              </w:rPr>
              <w:t>«О бюджете поселения на 2024 год и на</w:t>
            </w:r>
          </w:p>
          <w:p w:rsidR="00285B96" w:rsidRPr="00285B96" w:rsidRDefault="00285B96" w:rsidP="00285B96">
            <w:pPr>
              <w:jc w:val="right"/>
              <w:rPr>
                <w:lang w:eastAsia="zh-CN"/>
              </w:rPr>
            </w:pPr>
            <w:r w:rsidRPr="00285B96">
              <w:rPr>
                <w:sz w:val="20"/>
                <w:szCs w:val="20"/>
                <w:lang w:eastAsia="zh-CN"/>
              </w:rPr>
              <w:t>плановый период 2025 и 2026 годов»</w:t>
            </w:r>
          </w:p>
          <w:p w:rsidR="00285B96" w:rsidRPr="00285B96" w:rsidRDefault="00285B96" w:rsidP="00285B96">
            <w:pPr>
              <w:snapToGrid w:val="0"/>
              <w:ind w:right="-31"/>
              <w:jc w:val="right"/>
              <w:rPr>
                <w:sz w:val="20"/>
                <w:szCs w:val="20"/>
                <w:lang w:eastAsia="zh-CN"/>
              </w:rPr>
            </w:pPr>
            <w:r w:rsidRPr="00285B96">
              <w:rPr>
                <w:sz w:val="20"/>
                <w:szCs w:val="20"/>
                <w:lang w:eastAsia="zh-CN"/>
              </w:rPr>
              <w:t xml:space="preserve">   №</w:t>
            </w:r>
            <w:proofErr w:type="gramStart"/>
            <w:r w:rsidRPr="00285B96">
              <w:rPr>
                <w:sz w:val="20"/>
                <w:szCs w:val="20"/>
                <w:lang w:eastAsia="zh-CN"/>
              </w:rPr>
              <w:t>208  от</w:t>
            </w:r>
            <w:proofErr w:type="gramEnd"/>
            <w:r w:rsidRPr="00285B96">
              <w:rPr>
                <w:sz w:val="20"/>
                <w:szCs w:val="20"/>
                <w:lang w:eastAsia="zh-CN"/>
              </w:rPr>
              <w:t xml:space="preserve"> «28» декабря 2023 год</w:t>
            </w:r>
            <w:r w:rsidRPr="00285B96">
              <w:rPr>
                <w:sz w:val="20"/>
                <w:szCs w:val="20"/>
              </w:rPr>
              <w:t> </w:t>
            </w:r>
          </w:p>
          <w:p w:rsidR="00285B96" w:rsidRPr="00285B96" w:rsidRDefault="00285B96" w:rsidP="00285B96">
            <w:pPr>
              <w:snapToGrid w:val="0"/>
              <w:ind w:right="1026"/>
              <w:jc w:val="right"/>
              <w:rPr>
                <w:sz w:val="20"/>
                <w:szCs w:val="20"/>
              </w:rPr>
            </w:pPr>
          </w:p>
          <w:p w:rsidR="00285B96" w:rsidRPr="00285B96" w:rsidRDefault="00285B96" w:rsidP="00285B96">
            <w:pPr>
              <w:jc w:val="center"/>
              <w:rPr>
                <w:sz w:val="20"/>
                <w:szCs w:val="20"/>
                <w:lang w:eastAsia="zh-CN"/>
              </w:rPr>
            </w:pPr>
            <w:r w:rsidRPr="00285B96">
              <w:rPr>
                <w:b/>
                <w:bCs/>
                <w:sz w:val="20"/>
                <w:szCs w:val="20"/>
              </w:rPr>
              <w:t>Распределение бюджетных ассигнований по целевым статьям</w:t>
            </w:r>
          </w:p>
          <w:p w:rsidR="00285B96" w:rsidRPr="00285B96" w:rsidRDefault="00285B96" w:rsidP="00285B96">
            <w:pPr>
              <w:jc w:val="center"/>
              <w:rPr>
                <w:sz w:val="20"/>
                <w:szCs w:val="20"/>
                <w:lang w:eastAsia="zh-CN"/>
              </w:rPr>
            </w:pPr>
            <w:r w:rsidRPr="00285B96">
              <w:rPr>
                <w:b/>
                <w:bCs/>
                <w:sz w:val="20"/>
                <w:szCs w:val="20"/>
              </w:rPr>
              <w:t>(муниципальной программе Писаревского сельского поселения),</w:t>
            </w:r>
          </w:p>
          <w:p w:rsidR="00285B96" w:rsidRPr="00285B96" w:rsidRDefault="00285B96" w:rsidP="00285B96">
            <w:pPr>
              <w:jc w:val="center"/>
              <w:rPr>
                <w:sz w:val="20"/>
                <w:szCs w:val="20"/>
                <w:lang w:eastAsia="zh-CN"/>
              </w:rPr>
            </w:pPr>
            <w:r w:rsidRPr="00285B96">
              <w:rPr>
                <w:b/>
                <w:bCs/>
                <w:sz w:val="20"/>
                <w:szCs w:val="20"/>
              </w:rPr>
              <w:t xml:space="preserve">группам видов расходов, разделам, подразделам классификации  </w:t>
            </w:r>
          </w:p>
          <w:p w:rsidR="00285B96" w:rsidRPr="00285B96" w:rsidRDefault="00285B96" w:rsidP="00285B96">
            <w:pPr>
              <w:jc w:val="center"/>
              <w:rPr>
                <w:sz w:val="20"/>
                <w:szCs w:val="20"/>
                <w:lang w:eastAsia="zh-CN"/>
              </w:rPr>
            </w:pPr>
            <w:r w:rsidRPr="00285B96">
              <w:rPr>
                <w:b/>
                <w:bCs/>
                <w:sz w:val="20"/>
                <w:szCs w:val="20"/>
              </w:rPr>
              <w:t>расходов местного бюджета на 2024 год и на плановый период 2025 и 2026 годов</w:t>
            </w:r>
          </w:p>
          <w:p w:rsidR="00285B96" w:rsidRPr="00285B96" w:rsidRDefault="00285B96" w:rsidP="00285B96">
            <w:pPr>
              <w:jc w:val="center"/>
              <w:rPr>
                <w:b/>
                <w:bCs/>
                <w:sz w:val="20"/>
                <w:szCs w:val="20"/>
              </w:rPr>
            </w:pPr>
          </w:p>
          <w:p w:rsidR="00285B96" w:rsidRPr="00285B96" w:rsidRDefault="00285B96" w:rsidP="00285B96">
            <w:pPr>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240" w:type="dxa"/>
            <w:gridSpan w:val="7"/>
            <w:vMerge w:val="restart"/>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trHeight w:val="300"/>
        </w:trPr>
        <w:tc>
          <w:tcPr>
            <w:tcW w:w="9609"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240" w:type="dxa"/>
            <w:gridSpan w:val="7"/>
            <w:vMerge/>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trHeight w:val="300"/>
        </w:trPr>
        <w:tc>
          <w:tcPr>
            <w:tcW w:w="9609"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240" w:type="dxa"/>
            <w:gridSpan w:val="7"/>
            <w:vMerge/>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trHeight w:val="300"/>
        </w:trPr>
        <w:tc>
          <w:tcPr>
            <w:tcW w:w="9609"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240" w:type="dxa"/>
            <w:gridSpan w:val="7"/>
            <w:vMerge/>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trHeight w:val="300"/>
        </w:trPr>
        <w:tc>
          <w:tcPr>
            <w:tcW w:w="9609"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240" w:type="dxa"/>
            <w:gridSpan w:val="7"/>
            <w:vMerge/>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trHeight w:val="300"/>
        </w:trPr>
        <w:tc>
          <w:tcPr>
            <w:tcW w:w="9609"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240" w:type="dxa"/>
            <w:gridSpan w:val="7"/>
            <w:vMerge/>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trHeight w:val="300"/>
        </w:trPr>
        <w:tc>
          <w:tcPr>
            <w:tcW w:w="9609"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240" w:type="dxa"/>
            <w:gridSpan w:val="7"/>
            <w:vMerge/>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trHeight w:val="300"/>
        </w:trPr>
        <w:tc>
          <w:tcPr>
            <w:tcW w:w="9609" w:type="dxa"/>
            <w:gridSpan w:val="8"/>
            <w:vMerge/>
            <w:shd w:val="clear" w:color="auto" w:fill="auto"/>
            <w:vAlign w:val="bottom"/>
          </w:tcPr>
          <w:p w:rsidR="00285B96" w:rsidRPr="00285B96" w:rsidRDefault="00285B96" w:rsidP="00285B96">
            <w:pPr>
              <w:snapToGrid w:val="0"/>
              <w:jc w:val="right"/>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240" w:type="dxa"/>
            <w:gridSpan w:val="7"/>
            <w:vMerge/>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sz w:val="20"/>
                <w:szCs w:val="20"/>
              </w:rPr>
            </w:pPr>
          </w:p>
        </w:tc>
      </w:tr>
      <w:tr w:rsidR="00285B96" w:rsidRPr="00285B96" w:rsidTr="00285B96">
        <w:trPr>
          <w:trHeight w:val="300"/>
        </w:trPr>
        <w:tc>
          <w:tcPr>
            <w:tcW w:w="9609" w:type="dxa"/>
            <w:gridSpan w:val="8"/>
            <w:vMerge/>
            <w:shd w:val="clear" w:color="auto" w:fill="auto"/>
            <w:vAlign w:val="bottom"/>
          </w:tcPr>
          <w:p w:rsidR="00285B96" w:rsidRPr="00285B96" w:rsidRDefault="00285B96" w:rsidP="00285B96">
            <w:pPr>
              <w:snapToGrid w:val="0"/>
              <w:rPr>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gridSpan w:val="2"/>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trHeight w:val="315"/>
        </w:trPr>
        <w:tc>
          <w:tcPr>
            <w:tcW w:w="9609" w:type="dxa"/>
            <w:gridSpan w:val="8"/>
            <w:vMerge/>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gridSpan w:val="2"/>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trHeight w:val="315"/>
        </w:trPr>
        <w:tc>
          <w:tcPr>
            <w:tcW w:w="9609" w:type="dxa"/>
            <w:gridSpan w:val="8"/>
            <w:vMerge/>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gridSpan w:val="2"/>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trHeight w:val="315"/>
        </w:trPr>
        <w:tc>
          <w:tcPr>
            <w:tcW w:w="9609" w:type="dxa"/>
            <w:gridSpan w:val="8"/>
            <w:vMerge/>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gridSpan w:val="2"/>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trHeight w:val="315"/>
        </w:trPr>
        <w:tc>
          <w:tcPr>
            <w:tcW w:w="9609" w:type="dxa"/>
            <w:gridSpan w:val="8"/>
            <w:vMerge/>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gridSpan w:val="2"/>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rPr>
          <w:trHeight w:val="300"/>
        </w:trPr>
        <w:tc>
          <w:tcPr>
            <w:tcW w:w="9609" w:type="dxa"/>
            <w:gridSpan w:val="8"/>
            <w:vMerge/>
            <w:shd w:val="clear" w:color="auto" w:fill="auto"/>
            <w:vAlign w:val="bottom"/>
          </w:tcPr>
          <w:p w:rsidR="00285B96" w:rsidRPr="00285B96" w:rsidRDefault="00285B96" w:rsidP="00285B96">
            <w:pPr>
              <w:snapToGrid w:val="0"/>
              <w:jc w:val="center"/>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gridSpan w:val="2"/>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c>
          <w:tcPr>
            <w:tcW w:w="40" w:type="dxa"/>
            <w:shd w:val="clear" w:color="auto" w:fill="auto"/>
          </w:tcPr>
          <w:p w:rsidR="00285B96" w:rsidRPr="00285B96" w:rsidRDefault="00285B96" w:rsidP="00285B96">
            <w:pPr>
              <w:snapToGrid w:val="0"/>
              <w:rPr>
                <w:b/>
                <w:bCs/>
                <w:sz w:val="20"/>
                <w:szCs w:val="20"/>
              </w:rPr>
            </w:pPr>
          </w:p>
        </w:tc>
      </w:tr>
      <w:tr w:rsidR="00285B96" w:rsidRPr="00285B96" w:rsidTr="00285B96">
        <w:tblPrEx>
          <w:tblCellMar>
            <w:left w:w="108" w:type="dxa"/>
            <w:right w:w="108" w:type="dxa"/>
          </w:tblCellMar>
        </w:tblPrEx>
        <w:trPr>
          <w:gridAfter w:val="8"/>
          <w:wAfter w:w="307" w:type="dxa"/>
          <w:trHeight w:val="300"/>
        </w:trPr>
        <w:tc>
          <w:tcPr>
            <w:tcW w:w="3652" w:type="dxa"/>
            <w:vMerge w:val="restart"/>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Наименование программы</w:t>
            </w:r>
          </w:p>
        </w:tc>
        <w:tc>
          <w:tcPr>
            <w:tcW w:w="1418" w:type="dxa"/>
            <w:vMerge w:val="restart"/>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ВР</w:t>
            </w:r>
          </w:p>
        </w:tc>
        <w:tc>
          <w:tcPr>
            <w:tcW w:w="545" w:type="dxa"/>
            <w:vMerge w:val="restart"/>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РЗ</w:t>
            </w:r>
          </w:p>
        </w:tc>
        <w:tc>
          <w:tcPr>
            <w:tcW w:w="450" w:type="dxa"/>
            <w:vMerge w:val="restart"/>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ПР</w:t>
            </w:r>
          </w:p>
        </w:tc>
        <w:tc>
          <w:tcPr>
            <w:tcW w:w="992" w:type="dxa"/>
            <w:vMerge w:val="restart"/>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2024 год</w:t>
            </w:r>
          </w:p>
        </w:tc>
        <w:tc>
          <w:tcPr>
            <w:tcW w:w="992" w:type="dxa"/>
            <w:vMerge w:val="restart"/>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2025 год</w:t>
            </w:r>
          </w:p>
        </w:tc>
        <w:tc>
          <w:tcPr>
            <w:tcW w:w="116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2026 год</w:t>
            </w:r>
          </w:p>
        </w:tc>
      </w:tr>
      <w:tr w:rsidR="00285B96" w:rsidRPr="00285B96" w:rsidTr="00285B96">
        <w:tblPrEx>
          <w:tblCellMar>
            <w:left w:w="108" w:type="dxa"/>
            <w:right w:w="108" w:type="dxa"/>
          </w:tblCellMar>
        </w:tblPrEx>
        <w:trPr>
          <w:gridAfter w:val="8"/>
          <w:wAfter w:w="307" w:type="dxa"/>
          <w:trHeight w:val="450"/>
        </w:trPr>
        <w:tc>
          <w:tcPr>
            <w:tcW w:w="3652" w:type="dxa"/>
            <w:vMerge/>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1418" w:type="dxa"/>
            <w:vMerge/>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545" w:type="dxa"/>
            <w:vMerge/>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450" w:type="dxa"/>
            <w:vMerge/>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bottom"/>
          </w:tcPr>
          <w:p w:rsidR="00285B96" w:rsidRPr="00285B96" w:rsidRDefault="00285B96" w:rsidP="00285B96">
            <w:pPr>
              <w:snapToGrid w:val="0"/>
              <w:rPr>
                <w:sz w:val="20"/>
                <w:szCs w:val="20"/>
              </w:rPr>
            </w:pPr>
          </w:p>
        </w:tc>
        <w:tc>
          <w:tcPr>
            <w:tcW w:w="1166" w:type="dxa"/>
            <w:gridSpan w:val="6"/>
            <w:vMerge/>
            <w:tcBorders>
              <w:top w:val="single" w:sz="4" w:space="0" w:color="000000"/>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snapToGrid w:val="0"/>
              <w:rPr>
                <w:sz w:val="20"/>
                <w:szCs w:val="20"/>
              </w:rPr>
            </w:pPr>
          </w:p>
        </w:tc>
      </w:tr>
      <w:tr w:rsidR="00285B96" w:rsidRPr="00285B96" w:rsidTr="00285B96">
        <w:tblPrEx>
          <w:tblCellMar>
            <w:left w:w="108" w:type="dxa"/>
            <w:right w:w="108" w:type="dxa"/>
          </w:tblCellMar>
        </w:tblPrEx>
        <w:trPr>
          <w:gridAfter w:val="8"/>
          <w:wAfter w:w="307" w:type="dxa"/>
          <w:trHeight w:val="300"/>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2</w:t>
            </w:r>
          </w:p>
        </w:tc>
        <w:tc>
          <w:tcPr>
            <w:tcW w:w="141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3</w:t>
            </w:r>
          </w:p>
        </w:tc>
        <w:tc>
          <w:tcPr>
            <w:tcW w:w="567"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4</w:t>
            </w:r>
          </w:p>
        </w:tc>
        <w:tc>
          <w:tcPr>
            <w:tcW w:w="54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5</w:t>
            </w:r>
          </w:p>
        </w:tc>
        <w:tc>
          <w:tcPr>
            <w:tcW w:w="45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6</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7</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8</w:t>
            </w:r>
          </w:p>
        </w:tc>
        <w:tc>
          <w:tcPr>
            <w:tcW w:w="1166" w:type="dxa"/>
            <w:gridSpan w:val="6"/>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9</w:t>
            </w:r>
          </w:p>
        </w:tc>
      </w:tr>
      <w:tr w:rsidR="00285B96" w:rsidRPr="00285B96" w:rsidTr="00285B96">
        <w:tblPrEx>
          <w:tblCellMar>
            <w:left w:w="108" w:type="dxa"/>
            <w:right w:w="108" w:type="dxa"/>
          </w:tblCellMar>
        </w:tblPrEx>
        <w:trPr>
          <w:gridAfter w:val="8"/>
          <w:wAfter w:w="307" w:type="dxa"/>
          <w:trHeight w:val="300"/>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b/>
                <w:bCs/>
                <w:sz w:val="20"/>
                <w:szCs w:val="20"/>
              </w:rPr>
              <w:t>ВСЕГО</w:t>
            </w:r>
          </w:p>
        </w:tc>
        <w:tc>
          <w:tcPr>
            <w:tcW w:w="1418"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w:t>
            </w:r>
          </w:p>
        </w:tc>
        <w:tc>
          <w:tcPr>
            <w:tcW w:w="567"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w:t>
            </w:r>
          </w:p>
        </w:tc>
        <w:tc>
          <w:tcPr>
            <w:tcW w:w="545"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w:t>
            </w:r>
          </w:p>
        </w:tc>
        <w:tc>
          <w:tcPr>
            <w:tcW w:w="450" w:type="dxa"/>
            <w:tcBorders>
              <w:left w:val="single" w:sz="4" w:space="0" w:color="000000"/>
              <w:bottom w:val="single" w:sz="4" w:space="0" w:color="000000"/>
            </w:tcBorders>
            <w:shd w:val="clear" w:color="auto" w:fill="auto"/>
            <w:vAlign w:val="bottom"/>
          </w:tcPr>
          <w:p w:rsidR="00285B96" w:rsidRPr="00285B96" w:rsidRDefault="00285B96" w:rsidP="00285B96">
            <w:pPr>
              <w:jc w:val="center"/>
              <w:rPr>
                <w:sz w:val="20"/>
                <w:szCs w:val="20"/>
                <w:lang w:eastAsia="zh-CN"/>
              </w:rPr>
            </w:pPr>
            <w:r w:rsidRPr="00285B96">
              <w:rPr>
                <w:sz w:val="20"/>
                <w:szCs w:val="20"/>
              </w:rPr>
              <w:t> </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32 893,5</w:t>
            </w:r>
          </w:p>
        </w:tc>
        <w:tc>
          <w:tcPr>
            <w:tcW w:w="992" w:type="dxa"/>
            <w:tcBorders>
              <w:left w:val="single" w:sz="4" w:space="0" w:color="000000"/>
              <w:bottom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5880,4</w:t>
            </w:r>
          </w:p>
        </w:tc>
        <w:tc>
          <w:tcPr>
            <w:tcW w:w="1166" w:type="dxa"/>
            <w:gridSpan w:val="6"/>
            <w:tcBorders>
              <w:left w:val="single" w:sz="4" w:space="0" w:color="000000"/>
              <w:bottom w:val="single" w:sz="4" w:space="0" w:color="000000"/>
              <w:right w:val="single" w:sz="4" w:space="0" w:color="000000"/>
            </w:tcBorders>
            <w:shd w:val="clear" w:color="auto" w:fill="auto"/>
            <w:vAlign w:val="bottom"/>
          </w:tcPr>
          <w:p w:rsidR="00285B96" w:rsidRPr="00285B96" w:rsidRDefault="00285B96" w:rsidP="00285B96">
            <w:pPr>
              <w:jc w:val="center"/>
              <w:rPr>
                <w:b/>
                <w:sz w:val="20"/>
                <w:szCs w:val="20"/>
                <w:lang w:eastAsia="zh-CN"/>
              </w:rPr>
            </w:pPr>
            <w:r w:rsidRPr="00285B96">
              <w:rPr>
                <w:b/>
                <w:sz w:val="20"/>
                <w:szCs w:val="20"/>
                <w:lang w:eastAsia="zh-CN"/>
              </w:rPr>
              <w:t>4914,6</w:t>
            </w:r>
          </w:p>
        </w:tc>
      </w:tr>
      <w:tr w:rsidR="00285B96" w:rsidRPr="00285B96" w:rsidTr="00285B96">
        <w:tblPrEx>
          <w:tblCellMar>
            <w:left w:w="108" w:type="dxa"/>
            <w:right w:w="108" w:type="dxa"/>
          </w:tblCellMar>
        </w:tblPrEx>
        <w:trPr>
          <w:gridAfter w:val="8"/>
          <w:wAfter w:w="307" w:type="dxa"/>
          <w:trHeight w:val="762"/>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Муниципальная программа "Развитие Писаревского сельского поселения Кантемировского муниципального района Воронежской области "</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01 0  00 00000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32893,5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5880,4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4914,6</w:t>
            </w:r>
          </w:p>
        </w:tc>
      </w:tr>
      <w:tr w:rsidR="00285B96" w:rsidRPr="00285B96" w:rsidTr="00285B96">
        <w:tblPrEx>
          <w:tblCellMar>
            <w:left w:w="108" w:type="dxa"/>
            <w:right w:w="108" w:type="dxa"/>
          </w:tblCellMar>
        </w:tblPrEx>
        <w:trPr>
          <w:gridAfter w:val="8"/>
          <w:wAfter w:w="307" w:type="dxa"/>
          <w:trHeight w:val="1708"/>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01 1 00 00000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4876,4</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bCs/>
                <w:sz w:val="20"/>
                <w:szCs w:val="20"/>
              </w:rPr>
            </w:pPr>
            <w:r w:rsidRPr="00285B96">
              <w:rPr>
                <w:b/>
                <w:bCs/>
                <w:sz w:val="20"/>
                <w:szCs w:val="20"/>
              </w:rPr>
              <w:t>3725,7</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bCs/>
                <w:sz w:val="20"/>
                <w:szCs w:val="20"/>
              </w:rPr>
            </w:pPr>
            <w:r w:rsidRPr="00285B96">
              <w:rPr>
                <w:b/>
                <w:bCs/>
                <w:sz w:val="20"/>
                <w:szCs w:val="20"/>
              </w:rPr>
              <w:t>2724,7</w:t>
            </w:r>
          </w:p>
        </w:tc>
      </w:tr>
      <w:tr w:rsidR="00285B96" w:rsidRPr="00285B96" w:rsidTr="00285B96">
        <w:tblPrEx>
          <w:tblCellMar>
            <w:left w:w="108" w:type="dxa"/>
            <w:right w:w="108" w:type="dxa"/>
          </w:tblCellMar>
        </w:tblPrEx>
        <w:trPr>
          <w:gridAfter w:val="8"/>
          <w:wAfter w:w="307" w:type="dxa"/>
          <w:trHeight w:val="628"/>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lastRenderedPageBreak/>
              <w:t>Основное мероприятие "Обеспечение деятельности высшего должностного лица муниципального образования"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01 1 01 00000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rPr>
              <w:t>1089,7</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1009,2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1009,2</w:t>
            </w:r>
          </w:p>
        </w:tc>
      </w:tr>
      <w:tr w:rsidR="00285B96" w:rsidRPr="00285B96" w:rsidTr="00285B96">
        <w:tblPrEx>
          <w:tblCellMar>
            <w:left w:w="108" w:type="dxa"/>
            <w:right w:w="108" w:type="dxa"/>
          </w:tblCellMar>
        </w:tblPrEx>
        <w:trPr>
          <w:gridAfter w:val="8"/>
          <w:wAfter w:w="307" w:type="dxa"/>
          <w:trHeight w:val="1429"/>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01 1 01 92020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02</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eastAsia="zh-CN"/>
              </w:rPr>
            </w:pPr>
            <w:r w:rsidRPr="00285B96">
              <w:rPr>
                <w:sz w:val="20"/>
                <w:szCs w:val="20"/>
                <w:lang w:eastAsia="zh-CN"/>
              </w:rPr>
              <w:t>1089,7</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1009,2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1009,2</w:t>
            </w:r>
          </w:p>
        </w:tc>
      </w:tr>
      <w:tr w:rsidR="00285B96" w:rsidRPr="00285B96" w:rsidTr="00285B96">
        <w:tblPrEx>
          <w:tblCellMar>
            <w:left w:w="108" w:type="dxa"/>
            <w:right w:w="108" w:type="dxa"/>
          </w:tblCellMar>
        </w:tblPrEx>
        <w:trPr>
          <w:gridAfter w:val="8"/>
          <w:wAfter w:w="307" w:type="dxa"/>
          <w:trHeight w:val="531"/>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Основное мероприятие "Обеспечение деятельности администрации муниципального образования"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01 1 02 00000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3001,3</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2307,1</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1307,1</w:t>
            </w:r>
          </w:p>
        </w:tc>
      </w:tr>
      <w:tr w:rsidR="00285B96" w:rsidRPr="00285B96" w:rsidTr="00285B96">
        <w:tblPrEx>
          <w:tblCellMar>
            <w:left w:w="108" w:type="dxa"/>
            <w:right w:w="108" w:type="dxa"/>
          </w:tblCellMar>
        </w:tblPrEx>
        <w:trPr>
          <w:gridAfter w:val="8"/>
          <w:wAfter w:w="307" w:type="dxa"/>
          <w:trHeight w:val="167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01 1 02 92010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04</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905,8</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905,8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905,8</w:t>
            </w:r>
          </w:p>
        </w:tc>
      </w:tr>
      <w:tr w:rsidR="00285B96" w:rsidRPr="00285B96" w:rsidTr="00285B96">
        <w:tblPrEx>
          <w:tblCellMar>
            <w:left w:w="108" w:type="dxa"/>
            <w:right w:w="108" w:type="dxa"/>
          </w:tblCellMar>
        </w:tblPrEx>
        <w:trPr>
          <w:gridAfter w:val="8"/>
          <w:wAfter w:w="307" w:type="dxa"/>
          <w:trHeight w:val="167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 xml:space="preserve">Расходы на обеспечение функций </w:t>
            </w:r>
            <w:proofErr w:type="spellStart"/>
            <w:r w:rsidRPr="00285B96">
              <w:rPr>
                <w:sz w:val="20"/>
                <w:szCs w:val="20"/>
              </w:rPr>
              <w:t>му-ниципальных</w:t>
            </w:r>
            <w:proofErr w:type="spellEnd"/>
            <w:r w:rsidRPr="00285B96">
              <w:rPr>
                <w:sz w:val="20"/>
                <w:szCs w:val="20"/>
              </w:rPr>
              <w:t xml:space="preserve"> органов местного само-управления (Закупка товаров, работ и услуг для обеспечения </w:t>
            </w:r>
            <w:proofErr w:type="spellStart"/>
            <w:r w:rsidRPr="00285B96">
              <w:rPr>
                <w:sz w:val="20"/>
                <w:szCs w:val="20"/>
              </w:rPr>
              <w:t>государствен-ных</w:t>
            </w:r>
            <w:proofErr w:type="spellEnd"/>
            <w:r w:rsidRPr="00285B96">
              <w:rPr>
                <w:sz w:val="20"/>
                <w:szCs w:val="20"/>
              </w:rPr>
              <w:t xml:space="preserve">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01 1 02 79180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04</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0,0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1000,0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0,0</w:t>
            </w:r>
          </w:p>
        </w:tc>
      </w:tr>
      <w:tr w:rsidR="00285B96" w:rsidRPr="00285B96" w:rsidTr="00285B96">
        <w:tblPrEx>
          <w:tblCellMar>
            <w:left w:w="108" w:type="dxa"/>
            <w:right w:w="108" w:type="dxa"/>
          </w:tblCellMar>
        </w:tblPrEx>
        <w:trPr>
          <w:gridAfter w:val="8"/>
          <w:wAfter w:w="307" w:type="dxa"/>
          <w:trHeight w:val="965"/>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01 1 02  92010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04</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eastAsia="zh-CN"/>
              </w:rPr>
            </w:pPr>
            <w:r w:rsidRPr="00285B96">
              <w:rPr>
                <w:sz w:val="20"/>
                <w:szCs w:val="20"/>
              </w:rPr>
              <w:t>2094,5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401,3</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401,3</w:t>
            </w:r>
          </w:p>
        </w:tc>
      </w:tr>
      <w:tr w:rsidR="00285B96" w:rsidRPr="00285B96" w:rsidTr="00285B96">
        <w:tblPrEx>
          <w:tblCellMar>
            <w:left w:w="108" w:type="dxa"/>
            <w:right w:w="108" w:type="dxa"/>
          </w:tblCellMar>
        </w:tblPrEx>
        <w:trPr>
          <w:gridAfter w:val="8"/>
          <w:wAfter w:w="307" w:type="dxa"/>
          <w:trHeight w:val="661"/>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муниципальных органов местного самоуправления (Иные бюджетные ассигнования)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01 1 02  92010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800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04</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661"/>
        </w:trPr>
        <w:tc>
          <w:tcPr>
            <w:tcW w:w="3652" w:type="dxa"/>
            <w:tcBorders>
              <w:left w:val="single" w:sz="4" w:space="0" w:color="000000"/>
              <w:bottom w:val="single" w:sz="4" w:space="0" w:color="000000"/>
            </w:tcBorders>
            <w:shd w:val="clear" w:color="auto" w:fill="auto"/>
            <w:vAlign w:val="center"/>
          </w:tcPr>
          <w:p w:rsidR="00285B96" w:rsidRPr="00285B96" w:rsidRDefault="00285B96" w:rsidP="00285B96">
            <w:pPr>
              <w:rPr>
                <w:b/>
                <w:sz w:val="20"/>
                <w:szCs w:val="20"/>
                <w:lang w:eastAsia="zh-CN"/>
              </w:rPr>
            </w:pPr>
            <w:r w:rsidRPr="00285B96">
              <w:rPr>
                <w:b/>
                <w:sz w:val="20"/>
                <w:szCs w:val="20"/>
                <w:lang w:eastAsia="zh-CN"/>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01 1 08 00000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07</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1,0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0,0</w:t>
            </w:r>
          </w:p>
        </w:tc>
      </w:tr>
      <w:tr w:rsidR="00285B96" w:rsidRPr="00285B96" w:rsidTr="00285B96">
        <w:tblPrEx>
          <w:tblCellMar>
            <w:left w:w="108" w:type="dxa"/>
            <w:right w:w="108" w:type="dxa"/>
          </w:tblCellMar>
        </w:tblPrEx>
        <w:trPr>
          <w:gridAfter w:val="8"/>
          <w:wAfter w:w="307" w:type="dxa"/>
          <w:trHeight w:val="661"/>
        </w:trPr>
        <w:tc>
          <w:tcPr>
            <w:tcW w:w="3652"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lang w:eastAsia="zh-CN"/>
              </w:rPr>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01 1 08 90030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07</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1,0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909"/>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lastRenderedPageBreak/>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01 1 03 00000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rPr>
              <w:t>377,0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rPr>
              <w:t>0,0</w:t>
            </w:r>
          </w:p>
        </w:tc>
      </w:tr>
      <w:tr w:rsidR="00285B96" w:rsidRPr="00285B96" w:rsidTr="00285B96">
        <w:tblPrEx>
          <w:tblCellMar>
            <w:left w:w="108" w:type="dxa"/>
            <w:right w:w="108" w:type="dxa"/>
          </w:tblCellMar>
        </w:tblPrEx>
        <w:trPr>
          <w:gridAfter w:val="8"/>
          <w:wAfter w:w="307" w:type="dxa"/>
          <w:trHeight w:val="788"/>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органов местного самоуправления по передаваемым полномочиям поселения(Межбюджетные трансферты)</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01 1 03 90160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500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13</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377,0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690"/>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функций органов местного самоуправления по исполнению судебных актов  РФ</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01 1 03 90160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800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13</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eastAsia="zh-CN"/>
              </w:rPr>
            </w:pPr>
            <w:r w:rsidRPr="00285B96">
              <w:rPr>
                <w:sz w:val="20"/>
                <w:szCs w:val="20"/>
              </w:rPr>
              <w:t>377,0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394"/>
        </w:trPr>
        <w:tc>
          <w:tcPr>
            <w:tcW w:w="3652"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b/>
                <w:bCs/>
                <w:sz w:val="20"/>
                <w:szCs w:val="20"/>
              </w:rPr>
              <w:t>Основное мероприятие "Средства резервного фонда"</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01 1 04 00000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rPr>
              <w:t>1,0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rPr>
              <w:t>1,0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rPr>
              <w:t>1,0</w:t>
            </w:r>
          </w:p>
        </w:tc>
      </w:tr>
      <w:tr w:rsidR="00285B96" w:rsidRPr="00285B96" w:rsidTr="00285B96">
        <w:tblPrEx>
          <w:tblCellMar>
            <w:left w:w="108" w:type="dxa"/>
            <w:right w:w="108" w:type="dxa"/>
          </w:tblCellMar>
        </w:tblPrEx>
        <w:trPr>
          <w:gridAfter w:val="8"/>
          <w:wAfter w:w="307" w:type="dxa"/>
          <w:trHeight w:val="82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Резервный фонд администрации Писаревского сельского поселения  (финансовое обеспечение непредвиденных расходов) (Иные бюджетные ассигнования)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01 1 04  90040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800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11</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w:t>
            </w:r>
          </w:p>
        </w:tc>
      </w:tr>
      <w:tr w:rsidR="00285B96" w:rsidRPr="00285B96" w:rsidTr="00285B96">
        <w:tblPrEx>
          <w:tblCellMar>
            <w:left w:w="108" w:type="dxa"/>
            <w:right w:w="108" w:type="dxa"/>
          </w:tblCellMar>
        </w:tblPrEx>
        <w:trPr>
          <w:gridAfter w:val="8"/>
          <w:wAfter w:w="307" w:type="dxa"/>
          <w:trHeight w:val="77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Основное мероприятие "Выплата социального обеспечения и доплат к пенсиям муниципальным служащим сельского поселения"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01 1 05 00000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407,4</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407,4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407,4</w:t>
            </w:r>
          </w:p>
        </w:tc>
      </w:tr>
      <w:tr w:rsidR="00285B96" w:rsidRPr="00285B96" w:rsidTr="00285B96">
        <w:tblPrEx>
          <w:tblCellMar>
            <w:left w:w="108" w:type="dxa"/>
            <w:right w:w="108" w:type="dxa"/>
          </w:tblCellMar>
        </w:tblPrEx>
        <w:trPr>
          <w:gridAfter w:val="8"/>
          <w:wAfter w:w="307" w:type="dxa"/>
          <w:trHeight w:val="788"/>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Доплаты к пенсиям муниципальных служащих Писаревского сельского поселения  (Социальное обеспечение и иные выплаты населению)</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01 1 05 90180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300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eastAsia="zh-CN"/>
              </w:rPr>
            </w:pPr>
            <w:r w:rsidRPr="00285B96">
              <w:rPr>
                <w:sz w:val="20"/>
                <w:szCs w:val="20"/>
              </w:rPr>
              <w:t>407,4</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407,4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407,4</w:t>
            </w:r>
          </w:p>
        </w:tc>
      </w:tr>
      <w:tr w:rsidR="00285B96" w:rsidRPr="00285B96" w:rsidTr="00285B96">
        <w:tblPrEx>
          <w:tblCellMar>
            <w:left w:w="108" w:type="dxa"/>
            <w:right w:w="108" w:type="dxa"/>
          </w:tblCellMar>
        </w:tblPrEx>
        <w:trPr>
          <w:gridAfter w:val="8"/>
          <w:wAfter w:w="307" w:type="dxa"/>
          <w:trHeight w:val="1544"/>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xml:space="preserve">Подпрограмма "Осуществление  первичного воинского учета граждан на территории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01 2 00 00000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136,0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bCs/>
                <w:sz w:val="20"/>
                <w:szCs w:val="20"/>
              </w:rPr>
            </w:pPr>
            <w:r w:rsidRPr="00285B96">
              <w:rPr>
                <w:b/>
                <w:bCs/>
                <w:sz w:val="20"/>
                <w:szCs w:val="20"/>
              </w:rPr>
              <w:t>149,8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bCs/>
                <w:sz w:val="20"/>
                <w:szCs w:val="20"/>
              </w:rPr>
            </w:pPr>
            <w:r w:rsidRPr="00285B96">
              <w:rPr>
                <w:b/>
                <w:bCs/>
                <w:sz w:val="20"/>
                <w:szCs w:val="20"/>
              </w:rPr>
              <w:t>163,8</w:t>
            </w:r>
          </w:p>
        </w:tc>
      </w:tr>
      <w:tr w:rsidR="00285B96" w:rsidRPr="00285B96" w:rsidTr="00285B96">
        <w:tblPrEx>
          <w:tblCellMar>
            <w:left w:w="108" w:type="dxa"/>
            <w:right w:w="108" w:type="dxa"/>
          </w:tblCellMar>
        </w:tblPrEx>
        <w:trPr>
          <w:gridAfter w:val="8"/>
          <w:wAfter w:w="307" w:type="dxa"/>
          <w:trHeight w:val="778"/>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01 2 01 00000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136,0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149,8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163,8</w:t>
            </w:r>
          </w:p>
        </w:tc>
      </w:tr>
      <w:tr w:rsidR="00285B96" w:rsidRPr="00285B96" w:rsidTr="00285B96">
        <w:tblPrEx>
          <w:tblCellMar>
            <w:left w:w="108" w:type="dxa"/>
            <w:right w:w="108" w:type="dxa"/>
          </w:tblCellMar>
        </w:tblPrEx>
        <w:trPr>
          <w:gridAfter w:val="8"/>
          <w:wAfter w:w="307" w:type="dxa"/>
          <w:trHeight w:val="175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01 2 01 51180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02</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03</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eastAsia="zh-CN"/>
              </w:rPr>
            </w:pPr>
            <w:r w:rsidRPr="00285B96">
              <w:rPr>
                <w:sz w:val="20"/>
                <w:szCs w:val="20"/>
              </w:rPr>
              <w:t>122,8</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136,6</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150,6</w:t>
            </w:r>
          </w:p>
        </w:tc>
      </w:tr>
      <w:tr w:rsidR="00285B96" w:rsidRPr="00285B96" w:rsidTr="00285B96">
        <w:tblPrEx>
          <w:tblCellMar>
            <w:left w:w="108" w:type="dxa"/>
            <w:right w:w="108" w:type="dxa"/>
          </w:tblCellMar>
        </w:tblPrEx>
        <w:trPr>
          <w:gridAfter w:val="8"/>
          <w:wAfter w:w="307" w:type="dxa"/>
          <w:trHeight w:val="910"/>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01 2 01 51180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02</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03</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eastAsia="zh-CN"/>
              </w:rPr>
            </w:pPr>
            <w:r w:rsidRPr="00285B96">
              <w:rPr>
                <w:sz w:val="20"/>
                <w:szCs w:val="20"/>
              </w:rPr>
              <w:t>13,2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13,2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13,2</w:t>
            </w:r>
          </w:p>
        </w:tc>
      </w:tr>
      <w:tr w:rsidR="00285B96" w:rsidRPr="00285B96" w:rsidTr="00285B96">
        <w:tblPrEx>
          <w:tblCellMar>
            <w:left w:w="108" w:type="dxa"/>
            <w:right w:w="108" w:type="dxa"/>
          </w:tblCellMar>
        </w:tblPrEx>
        <w:trPr>
          <w:gridAfter w:val="8"/>
          <w:wAfter w:w="307" w:type="dxa"/>
          <w:trHeight w:val="1627"/>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lastRenderedPageBreak/>
              <w:t xml:space="preserve">Подпрограмма «Развитие </w:t>
            </w:r>
            <w:proofErr w:type="spellStart"/>
            <w:r w:rsidRPr="00285B96">
              <w:rPr>
                <w:b/>
                <w:bCs/>
                <w:sz w:val="20"/>
                <w:szCs w:val="20"/>
              </w:rPr>
              <w:t>внутрипоселковых</w:t>
            </w:r>
            <w:proofErr w:type="spellEnd"/>
            <w:r w:rsidRPr="00285B96">
              <w:rPr>
                <w:b/>
                <w:bCs/>
                <w:sz w:val="20"/>
                <w:szCs w:val="20"/>
              </w:rPr>
              <w:t xml:space="preserve"> автомобильных дорог общего пользования местного </w:t>
            </w:r>
            <w:proofErr w:type="spellStart"/>
            <w:r w:rsidRPr="00285B96">
              <w:rPr>
                <w:b/>
                <w:bCs/>
                <w:sz w:val="20"/>
                <w:szCs w:val="20"/>
              </w:rPr>
              <w:t>значения»муниципальной</w:t>
            </w:r>
            <w:proofErr w:type="spellEnd"/>
            <w:r w:rsidRPr="00285B96">
              <w:rPr>
                <w:b/>
                <w:bCs/>
                <w:sz w:val="20"/>
                <w:szCs w:val="20"/>
              </w:rPr>
              <w:t xml:space="preserve"> программы Писаревского сельского </w:t>
            </w:r>
            <w:proofErr w:type="spellStart"/>
            <w:r w:rsidRPr="00285B96">
              <w:rPr>
                <w:b/>
                <w:bCs/>
                <w:sz w:val="20"/>
                <w:szCs w:val="20"/>
              </w:rPr>
              <w:t>поселения"Развитие</w:t>
            </w:r>
            <w:proofErr w:type="spellEnd"/>
            <w:r w:rsidRPr="00285B96">
              <w:rPr>
                <w:b/>
                <w:bCs/>
                <w:sz w:val="20"/>
                <w:szCs w:val="20"/>
              </w:rPr>
              <w:t xml:space="preserve">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01 3 00 0000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4017,5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snapToGrid w:val="0"/>
              <w:jc w:val="center"/>
              <w:rPr>
                <w:b/>
                <w:bCs/>
                <w:sz w:val="20"/>
                <w:szCs w:val="20"/>
              </w:rPr>
            </w:pPr>
            <w:r w:rsidRPr="00285B96">
              <w:rPr>
                <w:b/>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0,0</w:t>
            </w:r>
          </w:p>
        </w:tc>
      </w:tr>
      <w:tr w:rsidR="00285B96" w:rsidRPr="00285B96" w:rsidTr="00285B96">
        <w:tblPrEx>
          <w:tblCellMar>
            <w:left w:w="108" w:type="dxa"/>
            <w:right w:w="108" w:type="dxa"/>
          </w:tblCellMar>
        </w:tblPrEx>
        <w:trPr>
          <w:gridAfter w:val="8"/>
          <w:wAfter w:w="307" w:type="dxa"/>
          <w:trHeight w:val="861"/>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01 3 01 00000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4017,5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516"/>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 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01 3 01 90060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04</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09</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eastAsia="zh-CN"/>
              </w:rPr>
            </w:pPr>
            <w:r w:rsidRPr="00285B96">
              <w:rPr>
                <w:sz w:val="20"/>
                <w:szCs w:val="20"/>
              </w:rPr>
              <w:t>359,0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516"/>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Расходы на мероприятия по развитию сети автомобильных дорог общего пользования местного значения(Закупка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val="en-US"/>
              </w:rPr>
            </w:pPr>
            <w:r w:rsidRPr="00285B96">
              <w:rPr>
                <w:sz w:val="20"/>
                <w:szCs w:val="20"/>
              </w:rPr>
              <w:t>01 3 01</w:t>
            </w:r>
            <w:r w:rsidRPr="00285B96">
              <w:rPr>
                <w:sz w:val="20"/>
                <w:szCs w:val="20"/>
                <w:lang w:val="en-US"/>
              </w:rPr>
              <w:t xml:space="preserve"> S8850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04</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09</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rPr>
            </w:pPr>
            <w:r w:rsidRPr="00285B96">
              <w:rPr>
                <w:sz w:val="20"/>
                <w:szCs w:val="20"/>
              </w:rPr>
              <w:t>3658,5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516"/>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Подпрограмма «Землеустройство и землепользование  на территории  Писаревского сельского поселения»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01 4 00 00000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b/>
                <w:sz w:val="20"/>
                <w:szCs w:val="20"/>
              </w:rPr>
            </w:pPr>
            <w:r w:rsidRPr="00285B96">
              <w:rPr>
                <w:b/>
                <w:sz w:val="20"/>
                <w:szCs w:val="20"/>
              </w:rPr>
              <w:t>35,0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0,0</w:t>
            </w:r>
          </w:p>
        </w:tc>
      </w:tr>
      <w:tr w:rsidR="00285B96" w:rsidRPr="00285B96" w:rsidTr="00285B96">
        <w:tblPrEx>
          <w:tblCellMar>
            <w:left w:w="108" w:type="dxa"/>
            <w:right w:w="108" w:type="dxa"/>
          </w:tblCellMar>
        </w:tblPrEx>
        <w:trPr>
          <w:gridAfter w:val="8"/>
          <w:wAfter w:w="307" w:type="dxa"/>
          <w:trHeight w:val="516"/>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lang w:eastAsia="zh-CN"/>
              </w:rPr>
            </w:pPr>
            <w:r w:rsidRPr="00285B96">
              <w:rPr>
                <w:b/>
                <w:sz w:val="20"/>
                <w:szCs w:val="20"/>
              </w:rPr>
              <w:t>Основное мероприятие «Государственная регистрация права муниципальной собственности на земельные участки»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01 4 01 00000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rPr>
            </w:pPr>
            <w:r w:rsidRPr="00285B96">
              <w:rPr>
                <w:sz w:val="20"/>
                <w:szCs w:val="20"/>
              </w:rPr>
              <w:t>35,0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516"/>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01 4 01 90070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04</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12</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rPr>
            </w:pPr>
            <w:r w:rsidRPr="00285B96">
              <w:rPr>
                <w:sz w:val="20"/>
                <w:szCs w:val="20"/>
              </w:rPr>
              <w:t>35,0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447"/>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b/>
                <w:bCs/>
                <w:sz w:val="20"/>
                <w:szCs w:val="20"/>
              </w:rPr>
            </w:pPr>
            <w:r w:rsidRPr="00285B96">
              <w:rPr>
                <w:b/>
                <w:bCs/>
                <w:sz w:val="20"/>
                <w:szCs w:val="20"/>
              </w:rPr>
              <w:t xml:space="preserve">Подпрограмма "Благоустройство Писаревского сельского поселения Кантемировского муниципального района "муниципальной программы Писаревского сельского </w:t>
            </w:r>
            <w:proofErr w:type="spellStart"/>
            <w:r w:rsidRPr="00285B96">
              <w:rPr>
                <w:b/>
                <w:bCs/>
                <w:sz w:val="20"/>
                <w:szCs w:val="20"/>
              </w:rPr>
              <w:t>поселения"Развитие</w:t>
            </w:r>
            <w:proofErr w:type="spellEnd"/>
            <w:r w:rsidRPr="00285B96">
              <w:rPr>
                <w:b/>
                <w:bCs/>
                <w:sz w:val="20"/>
                <w:szCs w:val="20"/>
              </w:rPr>
              <w:t xml:space="preserve"> Писаревского </w:t>
            </w:r>
            <w:proofErr w:type="spellStart"/>
            <w:r w:rsidRPr="00285B96">
              <w:rPr>
                <w:b/>
                <w:bCs/>
                <w:sz w:val="20"/>
                <w:szCs w:val="20"/>
              </w:rPr>
              <w:t>сельско</w:t>
            </w:r>
            <w:proofErr w:type="spellEnd"/>
            <w:r w:rsidRPr="00285B96">
              <w:rPr>
                <w:b/>
                <w:bCs/>
                <w:sz w:val="20"/>
                <w:szCs w:val="20"/>
              </w:rPr>
              <w:t xml:space="preserve">  </w:t>
            </w:r>
            <w:proofErr w:type="spellStart"/>
            <w:r w:rsidRPr="00285B96">
              <w:rPr>
                <w:b/>
                <w:bCs/>
                <w:sz w:val="20"/>
                <w:szCs w:val="20"/>
              </w:rPr>
              <w:t>го</w:t>
            </w:r>
            <w:proofErr w:type="spellEnd"/>
            <w:r w:rsidRPr="00285B96">
              <w:rPr>
                <w:b/>
                <w:bCs/>
                <w:sz w:val="20"/>
                <w:szCs w:val="20"/>
              </w:rPr>
              <w:t xml:space="preserve">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01 5 00 00000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6858,3</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353,9</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353,9</w:t>
            </w:r>
          </w:p>
        </w:tc>
      </w:tr>
      <w:tr w:rsidR="00285B96" w:rsidRPr="00285B96" w:rsidTr="00285B96">
        <w:tblPrEx>
          <w:tblCellMar>
            <w:left w:w="108" w:type="dxa"/>
            <w:right w:w="108" w:type="dxa"/>
          </w:tblCellMar>
        </w:tblPrEx>
        <w:trPr>
          <w:gridAfter w:val="8"/>
          <w:wAfter w:w="307" w:type="dxa"/>
          <w:trHeight w:val="447"/>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Основное мероприятие "Стабилизация обстановки на рынке труда"</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01 5 01 00000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12,5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12,5</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12,5</w:t>
            </w:r>
          </w:p>
        </w:tc>
      </w:tr>
      <w:tr w:rsidR="00285B96" w:rsidRPr="00285B96" w:rsidTr="00285B96">
        <w:tblPrEx>
          <w:tblCellMar>
            <w:left w:w="108" w:type="dxa"/>
            <w:right w:w="108" w:type="dxa"/>
          </w:tblCellMar>
        </w:tblPrEx>
        <w:trPr>
          <w:gridAfter w:val="8"/>
          <w:wAfter w:w="307" w:type="dxa"/>
          <w:trHeight w:val="853"/>
        </w:trPr>
        <w:tc>
          <w:tcPr>
            <w:tcW w:w="3652"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01 5 01 90230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04</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2,9</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2,9</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2,9</w:t>
            </w:r>
          </w:p>
        </w:tc>
      </w:tr>
      <w:tr w:rsidR="00285B96" w:rsidRPr="00285B96" w:rsidTr="00285B96">
        <w:tblPrEx>
          <w:tblCellMar>
            <w:left w:w="108" w:type="dxa"/>
            <w:right w:w="108" w:type="dxa"/>
          </w:tblCellMar>
        </w:tblPrEx>
        <w:trPr>
          <w:gridAfter w:val="8"/>
          <w:wAfter w:w="307" w:type="dxa"/>
          <w:trHeight w:val="910"/>
        </w:trPr>
        <w:tc>
          <w:tcPr>
            <w:tcW w:w="3652" w:type="dxa"/>
            <w:tcBorders>
              <w:left w:val="single" w:sz="4" w:space="0" w:color="000000"/>
              <w:bottom w:val="single" w:sz="4" w:space="0" w:color="000000"/>
            </w:tcBorders>
            <w:shd w:val="clear" w:color="auto" w:fill="auto"/>
            <w:vAlign w:val="center"/>
          </w:tcPr>
          <w:p w:rsidR="00285B96" w:rsidRPr="00285B96" w:rsidRDefault="00285B96" w:rsidP="00285B96">
            <w:pPr>
              <w:rPr>
                <w:sz w:val="20"/>
                <w:szCs w:val="20"/>
                <w:lang w:eastAsia="zh-CN"/>
              </w:rPr>
            </w:pPr>
            <w:r w:rsidRPr="00285B96">
              <w:rPr>
                <w:sz w:val="20"/>
                <w:szCs w:val="20"/>
              </w:rPr>
              <w:t xml:space="preserve">Расходы на мероприятия по снижению напряженности на рынке труда (Закупка товаров, работ и услуг для </w:t>
            </w:r>
            <w:r w:rsidRPr="00285B96">
              <w:rPr>
                <w:sz w:val="20"/>
                <w:szCs w:val="20"/>
              </w:rPr>
              <w:lastRenderedPageBreak/>
              <w:t>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lastRenderedPageBreak/>
              <w:t>01 5 01 78430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04</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9,6</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9,6</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9,6</w:t>
            </w:r>
          </w:p>
        </w:tc>
      </w:tr>
      <w:tr w:rsidR="00285B96" w:rsidRPr="00285B96" w:rsidTr="00285B96">
        <w:tblPrEx>
          <w:tblCellMar>
            <w:left w:w="108" w:type="dxa"/>
            <w:right w:w="108" w:type="dxa"/>
          </w:tblCellMar>
        </w:tblPrEx>
        <w:trPr>
          <w:gridAfter w:val="8"/>
          <w:wAfter w:w="307" w:type="dxa"/>
          <w:trHeight w:val="59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b/>
                <w:lang w:eastAsia="zh-CN"/>
              </w:rPr>
            </w:pPr>
            <w:r w:rsidRPr="00285B96">
              <w:rPr>
                <w:b/>
                <w:sz w:val="20"/>
                <w:szCs w:val="20"/>
              </w:rPr>
              <w:lastRenderedPageBreak/>
              <w:t>Основное мероприятие «Обеспечение содержания муниципального жилищного фонда»</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bCs/>
                <w:sz w:val="20"/>
                <w:szCs w:val="20"/>
              </w:rPr>
            </w:pPr>
            <w:r w:rsidRPr="00285B96">
              <w:rPr>
                <w:b/>
                <w:bCs/>
                <w:sz w:val="20"/>
                <w:szCs w:val="20"/>
              </w:rPr>
              <w:t>01 5 02 90090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bCs/>
                <w:sz w:val="20"/>
                <w:szCs w:val="20"/>
              </w:rPr>
            </w:pPr>
            <w:r w:rsidRPr="00285B96">
              <w:rPr>
                <w:b/>
                <w:bCs/>
                <w:sz w:val="20"/>
                <w:szCs w:val="20"/>
              </w:rPr>
              <w:t>3,7</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bCs/>
                <w:sz w:val="20"/>
                <w:szCs w:val="20"/>
              </w:rPr>
            </w:pPr>
            <w:r w:rsidRPr="00285B96">
              <w:rPr>
                <w:b/>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bCs/>
                <w:sz w:val="20"/>
                <w:szCs w:val="20"/>
              </w:rPr>
            </w:pPr>
            <w:r w:rsidRPr="00285B96">
              <w:rPr>
                <w:b/>
                <w:bCs/>
                <w:sz w:val="20"/>
                <w:szCs w:val="20"/>
              </w:rPr>
              <w:t>0,0</w:t>
            </w:r>
          </w:p>
        </w:tc>
      </w:tr>
      <w:tr w:rsidR="00285B96" w:rsidRPr="00285B96" w:rsidTr="00285B96">
        <w:tblPrEx>
          <w:tblCellMar>
            <w:left w:w="108" w:type="dxa"/>
            <w:right w:w="108" w:type="dxa"/>
          </w:tblCellMar>
        </w:tblPrEx>
        <w:trPr>
          <w:gridAfter w:val="8"/>
          <w:wAfter w:w="307" w:type="dxa"/>
          <w:trHeight w:val="59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lang w:eastAsia="zh-CN"/>
              </w:rPr>
            </w:pPr>
            <w:r w:rsidRPr="00285B96">
              <w:rPr>
                <w:sz w:val="20"/>
                <w:szCs w:val="20"/>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Cs/>
                <w:sz w:val="20"/>
                <w:szCs w:val="20"/>
              </w:rPr>
            </w:pPr>
            <w:r w:rsidRPr="00285B96">
              <w:rPr>
                <w:bCs/>
                <w:sz w:val="20"/>
                <w:szCs w:val="20"/>
              </w:rPr>
              <w:t>01 5 02 90090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05</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01</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Cs/>
                <w:sz w:val="20"/>
                <w:szCs w:val="20"/>
              </w:rPr>
            </w:pPr>
            <w:r w:rsidRPr="00285B96">
              <w:rPr>
                <w:bCs/>
                <w:sz w:val="20"/>
                <w:szCs w:val="20"/>
              </w:rPr>
              <w:t>3,7</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Cs/>
                <w:sz w:val="20"/>
                <w:szCs w:val="20"/>
              </w:rPr>
            </w:pPr>
            <w:r w:rsidRPr="00285B96">
              <w:rPr>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Cs/>
                <w:sz w:val="20"/>
                <w:szCs w:val="20"/>
              </w:rPr>
            </w:pPr>
            <w:r w:rsidRPr="00285B96">
              <w:rPr>
                <w:bCs/>
                <w:sz w:val="20"/>
                <w:szCs w:val="20"/>
              </w:rPr>
              <w:t>0,0</w:t>
            </w:r>
          </w:p>
        </w:tc>
      </w:tr>
      <w:tr w:rsidR="00285B96" w:rsidRPr="00285B96" w:rsidTr="00285B96">
        <w:tblPrEx>
          <w:tblCellMar>
            <w:left w:w="108" w:type="dxa"/>
            <w:right w:w="108" w:type="dxa"/>
          </w:tblCellMar>
        </w:tblPrEx>
        <w:trPr>
          <w:gridAfter w:val="8"/>
          <w:wAfter w:w="307" w:type="dxa"/>
          <w:trHeight w:val="59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 xml:space="preserve">Мероприятие по формированию экологи-ческой культуры раздельного накопления твердых коммунальных отходов на </w:t>
            </w:r>
            <w:proofErr w:type="spellStart"/>
            <w:r w:rsidRPr="00285B96">
              <w:rPr>
                <w:b/>
                <w:bCs/>
                <w:sz w:val="20"/>
                <w:szCs w:val="20"/>
              </w:rPr>
              <w:t>терри</w:t>
            </w:r>
            <w:proofErr w:type="spellEnd"/>
            <w:r w:rsidRPr="00285B96">
              <w:rPr>
                <w:b/>
                <w:bCs/>
                <w:sz w:val="20"/>
                <w:szCs w:val="20"/>
              </w:rPr>
              <w:t xml:space="preserve">-тории Писаревского сельского поселения (Закупка товаров, работ и услуг </w:t>
            </w:r>
            <w:proofErr w:type="spellStart"/>
            <w:r w:rsidRPr="00285B96">
              <w:rPr>
                <w:b/>
                <w:bCs/>
                <w:sz w:val="20"/>
                <w:szCs w:val="20"/>
              </w:rPr>
              <w:t>обеспече-ния</w:t>
            </w:r>
            <w:proofErr w:type="spellEnd"/>
            <w:r w:rsidRPr="00285B96">
              <w:rPr>
                <w:b/>
                <w:bCs/>
                <w:sz w:val="20"/>
                <w:szCs w:val="20"/>
              </w:rPr>
              <w:t xml:space="preserve">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01 5 05 00000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10,0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0,0</w:t>
            </w:r>
          </w:p>
        </w:tc>
      </w:tr>
      <w:tr w:rsidR="00285B96" w:rsidRPr="00285B96" w:rsidTr="00285B96">
        <w:tblPrEx>
          <w:tblCellMar>
            <w:left w:w="108" w:type="dxa"/>
            <w:right w:w="108" w:type="dxa"/>
          </w:tblCellMar>
        </w:tblPrEx>
        <w:trPr>
          <w:gridAfter w:val="8"/>
          <w:wAfter w:w="307" w:type="dxa"/>
          <w:trHeight w:val="759"/>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 xml:space="preserve">Расходы на организацию системы раздельного накопления твердых </w:t>
            </w:r>
            <w:proofErr w:type="spellStart"/>
            <w:r w:rsidRPr="00285B96">
              <w:rPr>
                <w:sz w:val="20"/>
                <w:szCs w:val="20"/>
              </w:rPr>
              <w:t>комунальных</w:t>
            </w:r>
            <w:proofErr w:type="spellEnd"/>
            <w:r w:rsidRPr="00285B96">
              <w:rPr>
                <w:sz w:val="20"/>
                <w:szCs w:val="20"/>
              </w:rPr>
              <w:t xml:space="preserve"> отходов в рамках программы «Коммунальное хозяйство Писаревского сельского поселения» муниципальной программы «Комплексное развитие коммунальной инфраструктуры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val="en-US" w:eastAsia="zh-CN"/>
              </w:rPr>
            </w:pPr>
            <w:r w:rsidRPr="00285B96">
              <w:rPr>
                <w:sz w:val="20"/>
                <w:szCs w:val="20"/>
              </w:rPr>
              <w:t xml:space="preserve">01 5 05 </w:t>
            </w:r>
            <w:r w:rsidRPr="00285B96">
              <w:rPr>
                <w:sz w:val="20"/>
                <w:szCs w:val="20"/>
                <w:lang w:val="en-US"/>
              </w:rPr>
              <w:t>S9340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05</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662"/>
        </w:trPr>
        <w:tc>
          <w:tcPr>
            <w:tcW w:w="3652" w:type="dxa"/>
            <w:tcBorders>
              <w:left w:val="single" w:sz="4" w:space="0" w:color="000000"/>
              <w:bottom w:val="single" w:sz="4" w:space="0" w:color="000000"/>
            </w:tcBorders>
            <w:shd w:val="clear" w:color="auto" w:fill="auto"/>
          </w:tcPr>
          <w:p w:rsidR="00285B96" w:rsidRPr="00285B96" w:rsidRDefault="00285B96" w:rsidP="00285B96">
            <w:pPr>
              <w:rPr>
                <w:b/>
                <w:sz w:val="20"/>
                <w:szCs w:val="20"/>
                <w:lang w:eastAsia="zh-CN"/>
              </w:rPr>
            </w:pPr>
            <w:r w:rsidRPr="00285B96">
              <w:rPr>
                <w:b/>
                <w:sz w:val="20"/>
                <w:szCs w:val="20"/>
                <w:lang w:eastAsia="zh-CN"/>
              </w:rPr>
              <w:t>Основное мероприятие «Формирование современной городской среды» в Писаревском сельском поселении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val="en-US"/>
              </w:rPr>
            </w:pPr>
            <w:r w:rsidRPr="00285B96">
              <w:rPr>
                <w:b/>
                <w:sz w:val="20"/>
                <w:szCs w:val="20"/>
              </w:rPr>
              <w:t xml:space="preserve">01 5 </w:t>
            </w:r>
            <w:r w:rsidRPr="00285B96">
              <w:rPr>
                <w:b/>
                <w:sz w:val="20"/>
                <w:szCs w:val="20"/>
                <w:lang w:val="en-US"/>
              </w:rPr>
              <w:t>F2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bookmarkStart w:id="0" w:name="_GoBack"/>
            <w:bookmarkEnd w:id="0"/>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6482,1</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0,0</w:t>
            </w:r>
          </w:p>
        </w:tc>
      </w:tr>
      <w:tr w:rsidR="00285B96" w:rsidRPr="00285B96" w:rsidTr="00285B96">
        <w:tblPrEx>
          <w:tblCellMar>
            <w:left w:w="108" w:type="dxa"/>
            <w:right w:w="108" w:type="dxa"/>
          </w:tblCellMar>
        </w:tblPrEx>
        <w:trPr>
          <w:gridAfter w:val="8"/>
          <w:wAfter w:w="307" w:type="dxa"/>
          <w:trHeight w:val="759"/>
        </w:trPr>
        <w:tc>
          <w:tcPr>
            <w:tcW w:w="3652" w:type="dxa"/>
            <w:tcBorders>
              <w:left w:val="single" w:sz="4" w:space="0" w:color="000000"/>
              <w:bottom w:val="single" w:sz="4" w:space="0" w:color="000000"/>
            </w:tcBorders>
            <w:shd w:val="clear" w:color="auto" w:fill="auto"/>
          </w:tcPr>
          <w:p w:rsidR="00285B96" w:rsidRPr="00285B96" w:rsidRDefault="00285B96" w:rsidP="00285B96">
            <w:pPr>
              <w:rPr>
                <w:sz w:val="20"/>
                <w:szCs w:val="20"/>
                <w:lang w:eastAsia="zh-CN"/>
              </w:rPr>
            </w:pPr>
            <w:r w:rsidRPr="00285B96">
              <w:rPr>
                <w:sz w:val="20"/>
                <w:szCs w:val="20"/>
                <w:lang w:eastAsia="zh-CN"/>
              </w:rPr>
              <w:t>Расходы на мероприятие «</w:t>
            </w:r>
            <w:proofErr w:type="spellStart"/>
            <w:r w:rsidRPr="00285B96">
              <w:rPr>
                <w:sz w:val="20"/>
                <w:szCs w:val="20"/>
                <w:lang w:eastAsia="zh-CN"/>
              </w:rPr>
              <w:t>Формирова-ние</w:t>
            </w:r>
            <w:proofErr w:type="spellEnd"/>
            <w:r w:rsidRPr="00285B96">
              <w:rPr>
                <w:sz w:val="20"/>
                <w:szCs w:val="20"/>
                <w:lang w:eastAsia="zh-CN"/>
              </w:rPr>
              <w:t xml:space="preserve"> современной городской среды» в Писаревском сельском поселении»(Закупка товаров, работ и услуг для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015 F2</w:t>
            </w:r>
            <w:r w:rsidRPr="00285B96">
              <w:rPr>
                <w:sz w:val="20"/>
                <w:szCs w:val="20"/>
                <w:lang w:val="en-US"/>
              </w:rPr>
              <w:t xml:space="preserve"> A</w:t>
            </w:r>
            <w:r w:rsidRPr="00285B96">
              <w:rPr>
                <w:sz w:val="20"/>
                <w:szCs w:val="20"/>
              </w:rPr>
              <w:t>5552</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val="en-US"/>
              </w:rPr>
            </w:pPr>
            <w:r w:rsidRPr="00285B96">
              <w:rPr>
                <w:sz w:val="20"/>
                <w:szCs w:val="20"/>
                <w:lang w:val="en-US"/>
              </w:rPr>
              <w:t>05</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val="en-US"/>
              </w:rPr>
            </w:pPr>
            <w:r w:rsidRPr="00285B96">
              <w:rPr>
                <w:sz w:val="20"/>
                <w:szCs w:val="20"/>
                <w:lang w:val="en-US"/>
              </w:rPr>
              <w:t>03</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6482,1</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628"/>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Основное мероприятие "Обеспечение  содержания и функционирования уличного освещения в  поселении "</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01 5 06 00000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93,3</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91,4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91,4</w:t>
            </w:r>
          </w:p>
        </w:tc>
      </w:tr>
      <w:tr w:rsidR="00285B96" w:rsidRPr="00285B96" w:rsidTr="00285B96">
        <w:tblPrEx>
          <w:tblCellMar>
            <w:left w:w="108" w:type="dxa"/>
            <w:right w:w="108" w:type="dxa"/>
          </w:tblCellMar>
        </w:tblPrEx>
        <w:trPr>
          <w:gridAfter w:val="8"/>
          <w:wAfter w:w="307" w:type="dxa"/>
          <w:trHeight w:val="841"/>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5 06 S8670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05</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03</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eastAsia="zh-CN"/>
              </w:rPr>
            </w:pPr>
            <w:r w:rsidRPr="00285B96">
              <w:rPr>
                <w:sz w:val="20"/>
                <w:szCs w:val="20"/>
              </w:rPr>
              <w:t>93,3</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91,4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91,4</w:t>
            </w:r>
          </w:p>
        </w:tc>
      </w:tr>
      <w:tr w:rsidR="00285B96" w:rsidRPr="00285B96" w:rsidTr="00285B96">
        <w:tblPrEx>
          <w:tblCellMar>
            <w:left w:w="108" w:type="dxa"/>
            <w:right w:w="108" w:type="dxa"/>
          </w:tblCellMar>
        </w:tblPrEx>
        <w:trPr>
          <w:gridAfter w:val="8"/>
          <w:wAfter w:w="307" w:type="dxa"/>
          <w:trHeight w:val="841"/>
        </w:trPr>
        <w:tc>
          <w:tcPr>
            <w:tcW w:w="3652" w:type="dxa"/>
            <w:tcBorders>
              <w:left w:val="single" w:sz="4" w:space="0" w:color="000000"/>
              <w:bottom w:val="single" w:sz="4" w:space="0" w:color="000000"/>
            </w:tcBorders>
            <w:shd w:val="clear" w:color="auto" w:fill="FFFFFF"/>
            <w:vAlign w:val="bottom"/>
          </w:tcPr>
          <w:p w:rsidR="00285B96" w:rsidRPr="00285B96" w:rsidRDefault="00285B96" w:rsidP="00285B96">
            <w:pPr>
              <w:rPr>
                <w:b/>
                <w:sz w:val="20"/>
                <w:szCs w:val="20"/>
                <w:lang w:eastAsia="zh-CN"/>
              </w:rPr>
            </w:pPr>
            <w:r w:rsidRPr="00285B96">
              <w:rPr>
                <w:b/>
                <w:sz w:val="20"/>
                <w:szCs w:val="20"/>
              </w:rPr>
              <w:t>Основное мероприятие "Организация и содержание мест захоронения на территории сельского поселения"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01 5 05 901</w:t>
            </w:r>
            <w:r w:rsidRPr="00285B96">
              <w:rPr>
                <w:b/>
                <w:sz w:val="20"/>
                <w:szCs w:val="20"/>
                <w:lang w:val="en-US" w:eastAsia="zh-CN"/>
              </w:rPr>
              <w:t>2</w:t>
            </w:r>
            <w:r w:rsidRPr="00285B96">
              <w:rPr>
                <w:b/>
                <w:sz w:val="20"/>
                <w:szCs w:val="20"/>
                <w:lang w:eastAsia="zh-CN"/>
              </w:rPr>
              <w:t>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05</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snapToGrid w:val="0"/>
              <w:jc w:val="center"/>
              <w:rPr>
                <w:b/>
                <w:sz w:val="20"/>
                <w:szCs w:val="20"/>
              </w:rPr>
            </w:pPr>
            <w:r w:rsidRPr="00285B96">
              <w:rPr>
                <w:b/>
                <w:sz w:val="20"/>
                <w:szCs w:val="20"/>
              </w:rPr>
              <w:t>03</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b/>
                <w:sz w:val="20"/>
                <w:szCs w:val="20"/>
              </w:rPr>
            </w:pPr>
          </w:p>
          <w:p w:rsidR="00285B96" w:rsidRPr="00285B96" w:rsidRDefault="00285B96" w:rsidP="00285B96">
            <w:pPr>
              <w:jc w:val="center"/>
              <w:rPr>
                <w:b/>
                <w:sz w:val="20"/>
                <w:szCs w:val="20"/>
                <w:lang w:val="en-US" w:eastAsia="zh-CN"/>
              </w:rPr>
            </w:pPr>
            <w:r w:rsidRPr="00285B96">
              <w:rPr>
                <w:b/>
                <w:sz w:val="20"/>
                <w:szCs w:val="20"/>
                <w:lang w:val="en-US"/>
              </w:rPr>
              <w:t>103,2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p>
          <w:p w:rsidR="00285B96" w:rsidRPr="00285B96" w:rsidRDefault="00285B96" w:rsidP="00285B96">
            <w:pPr>
              <w:jc w:val="center"/>
              <w:rPr>
                <w:b/>
                <w:sz w:val="20"/>
                <w:szCs w:val="20"/>
                <w:lang w:eastAsia="zh-CN"/>
              </w:rPr>
            </w:pPr>
            <w:r w:rsidRPr="00285B96">
              <w:rPr>
                <w:b/>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val="en-US" w:eastAsia="zh-CN"/>
              </w:rPr>
            </w:pPr>
          </w:p>
          <w:p w:rsidR="00285B96" w:rsidRPr="00285B96" w:rsidRDefault="00285B96" w:rsidP="00285B96">
            <w:pPr>
              <w:jc w:val="center"/>
              <w:rPr>
                <w:b/>
                <w:sz w:val="20"/>
                <w:szCs w:val="20"/>
                <w:lang w:eastAsia="zh-CN"/>
              </w:rPr>
            </w:pPr>
            <w:r w:rsidRPr="00285B96">
              <w:rPr>
                <w:b/>
                <w:sz w:val="20"/>
                <w:szCs w:val="20"/>
                <w:lang w:val="en-US" w:eastAsia="zh-CN"/>
              </w:rPr>
              <w:t>0,00</w:t>
            </w:r>
          </w:p>
        </w:tc>
      </w:tr>
      <w:tr w:rsidR="00285B96" w:rsidRPr="00285B96" w:rsidTr="00285B96">
        <w:tblPrEx>
          <w:tblCellMar>
            <w:left w:w="108" w:type="dxa"/>
            <w:right w:w="108" w:type="dxa"/>
          </w:tblCellMar>
        </w:tblPrEx>
        <w:trPr>
          <w:gridAfter w:val="8"/>
          <w:wAfter w:w="307" w:type="dxa"/>
          <w:trHeight w:val="841"/>
        </w:trPr>
        <w:tc>
          <w:tcPr>
            <w:tcW w:w="3652"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Расходы на содержание мест захоронения на территории Писаревского сельского поселения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01 5 05 901</w:t>
            </w:r>
            <w:r w:rsidRPr="00285B96">
              <w:rPr>
                <w:sz w:val="20"/>
                <w:szCs w:val="20"/>
                <w:lang w:val="en-US" w:eastAsia="zh-CN"/>
              </w:rPr>
              <w:t>2</w:t>
            </w:r>
            <w:r w:rsidRPr="00285B96">
              <w:rPr>
                <w:sz w:val="20"/>
                <w:szCs w:val="20"/>
                <w:lang w:eastAsia="zh-CN"/>
              </w:rPr>
              <w:t>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05</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snapToGrid w:val="0"/>
              <w:jc w:val="center"/>
              <w:rPr>
                <w:sz w:val="20"/>
                <w:szCs w:val="20"/>
                <w:lang w:eastAsia="zh-CN"/>
              </w:rPr>
            </w:pPr>
            <w:r w:rsidRPr="00285B96">
              <w:rPr>
                <w:sz w:val="20"/>
                <w:szCs w:val="20"/>
                <w:lang w:eastAsia="zh-CN"/>
              </w:rPr>
              <w:t>03</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val="en-US" w:eastAsia="zh-CN"/>
              </w:rPr>
            </w:pPr>
            <w:r w:rsidRPr="00285B96">
              <w:rPr>
                <w:sz w:val="20"/>
                <w:szCs w:val="20"/>
              </w:rPr>
              <w:t>1</w:t>
            </w:r>
            <w:r w:rsidRPr="00285B96">
              <w:rPr>
                <w:sz w:val="20"/>
                <w:szCs w:val="20"/>
                <w:lang w:val="en-US"/>
              </w:rPr>
              <w:t>03,2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628"/>
        </w:trPr>
        <w:tc>
          <w:tcPr>
            <w:tcW w:w="3652" w:type="dxa"/>
            <w:tcBorders>
              <w:left w:val="single" w:sz="4" w:space="0" w:color="000000"/>
              <w:bottom w:val="single" w:sz="4" w:space="0" w:color="000000"/>
            </w:tcBorders>
            <w:shd w:val="clear" w:color="auto" w:fill="FFFFFF"/>
            <w:vAlign w:val="bottom"/>
          </w:tcPr>
          <w:p w:rsidR="00285B96" w:rsidRPr="00285B96" w:rsidRDefault="00285B96" w:rsidP="00285B96">
            <w:pPr>
              <w:rPr>
                <w:b/>
                <w:sz w:val="20"/>
                <w:szCs w:val="20"/>
                <w:lang w:eastAsia="zh-CN"/>
              </w:rPr>
            </w:pPr>
            <w:r w:rsidRPr="00285B96">
              <w:rPr>
                <w:b/>
                <w:bCs/>
                <w:sz w:val="20"/>
                <w:szCs w:val="20"/>
              </w:rPr>
              <w:lastRenderedPageBreak/>
              <w:t>Основное мероприятие "Обеспечение прочих мероприятий по благоустройству территории поселения "</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rPr>
              <w:t>01 5 07 00000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b/>
                <w:sz w:val="20"/>
                <w:szCs w:val="20"/>
                <w:lang w:val="en-US" w:eastAsia="zh-CN"/>
              </w:rPr>
            </w:pPr>
            <w:r w:rsidRPr="00285B96">
              <w:rPr>
                <w:b/>
                <w:sz w:val="20"/>
                <w:szCs w:val="20"/>
                <w:lang w:val="en-US"/>
              </w:rPr>
              <w:t>153,5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250,0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250,0</w:t>
            </w:r>
          </w:p>
        </w:tc>
      </w:tr>
      <w:tr w:rsidR="00285B96" w:rsidRPr="00285B96" w:rsidTr="00285B96">
        <w:tblPrEx>
          <w:tblCellMar>
            <w:left w:w="108" w:type="dxa"/>
            <w:right w:w="108" w:type="dxa"/>
          </w:tblCellMar>
        </w:tblPrEx>
        <w:trPr>
          <w:gridAfter w:val="8"/>
          <w:wAfter w:w="307" w:type="dxa"/>
          <w:trHeight w:val="728"/>
        </w:trPr>
        <w:tc>
          <w:tcPr>
            <w:tcW w:w="3652" w:type="dxa"/>
            <w:tcBorders>
              <w:left w:val="single" w:sz="4" w:space="0" w:color="000000"/>
              <w:bottom w:val="single" w:sz="4" w:space="0" w:color="000000"/>
            </w:tcBorders>
            <w:shd w:val="clear" w:color="auto" w:fill="FFFFFF"/>
            <w:vAlign w:val="bottom"/>
          </w:tcPr>
          <w:p w:rsidR="00285B96" w:rsidRPr="00285B96" w:rsidRDefault="00285B96" w:rsidP="00285B96">
            <w:pPr>
              <w:rPr>
                <w:sz w:val="20"/>
                <w:szCs w:val="20"/>
                <w:lang w:eastAsia="zh-CN"/>
              </w:rPr>
            </w:pPr>
            <w:r w:rsidRPr="00285B96">
              <w:rPr>
                <w:sz w:val="20"/>
                <w:szCs w:val="20"/>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01 5 07 90140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05</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03</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val="en-US" w:eastAsia="zh-CN"/>
              </w:rPr>
            </w:pPr>
            <w:r w:rsidRPr="00285B96">
              <w:rPr>
                <w:sz w:val="20"/>
                <w:szCs w:val="20"/>
                <w:lang w:val="en-US" w:eastAsia="zh-CN"/>
              </w:rPr>
              <w:t>153,5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250,0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250,0</w:t>
            </w:r>
          </w:p>
        </w:tc>
      </w:tr>
      <w:tr w:rsidR="00285B96" w:rsidRPr="00285B96" w:rsidTr="00285B96">
        <w:tblPrEx>
          <w:tblCellMar>
            <w:left w:w="108" w:type="dxa"/>
            <w:right w:w="108" w:type="dxa"/>
          </w:tblCellMar>
        </w:tblPrEx>
        <w:trPr>
          <w:gridAfter w:val="8"/>
          <w:wAfter w:w="307" w:type="dxa"/>
          <w:trHeight w:val="165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Подпрограмма «Комплексное развитие коммунальной инфраструктуры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01 6 00 00000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lang w:val="en-US"/>
              </w:rPr>
              <w:t>14</w:t>
            </w:r>
            <w:r w:rsidRPr="00285B96">
              <w:rPr>
                <w:b/>
                <w:bCs/>
                <w:sz w:val="20"/>
                <w:szCs w:val="20"/>
              </w:rPr>
              <w:t>5</w:t>
            </w:r>
            <w:r w:rsidRPr="00285B96">
              <w:rPr>
                <w:b/>
                <w:bCs/>
                <w:sz w:val="20"/>
                <w:szCs w:val="20"/>
                <w:lang w:val="en-US"/>
              </w:rPr>
              <w:t>06,</w:t>
            </w:r>
            <w:r w:rsidRPr="00285B96">
              <w:rPr>
                <w:b/>
                <w:bCs/>
                <w:sz w:val="20"/>
                <w:szCs w:val="20"/>
              </w:rPr>
              <w:t>8</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0,0</w:t>
            </w:r>
          </w:p>
        </w:tc>
      </w:tr>
      <w:tr w:rsidR="00285B96" w:rsidRPr="00285B96" w:rsidTr="00285B96">
        <w:tblPrEx>
          <w:tblCellMar>
            <w:left w:w="108" w:type="dxa"/>
            <w:right w:w="108" w:type="dxa"/>
          </w:tblCellMar>
        </w:tblPrEx>
        <w:trPr>
          <w:gridAfter w:val="8"/>
          <w:wAfter w:w="307" w:type="dxa"/>
          <w:trHeight w:val="437"/>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«Развитие системы тепло и водоснабжения»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 xml:space="preserve">01 6 01 </w:t>
            </w:r>
            <w:r w:rsidRPr="00285B96">
              <w:rPr>
                <w:sz w:val="20"/>
                <w:szCs w:val="20"/>
                <w:lang w:val="en-US"/>
              </w:rPr>
              <w:t>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val="en-US" w:eastAsia="zh-CN"/>
              </w:rPr>
            </w:pPr>
            <w:r w:rsidRPr="00285B96">
              <w:rPr>
                <w:sz w:val="20"/>
                <w:szCs w:val="20"/>
              </w:rPr>
              <w:t>14506,8</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797"/>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прочие мероприятия в области жилищного хозяйства в   поселении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 xml:space="preserve">01 6  01 </w:t>
            </w:r>
            <w:r w:rsidRPr="00285B96">
              <w:rPr>
                <w:sz w:val="20"/>
                <w:szCs w:val="20"/>
                <w:lang w:val="en-US"/>
              </w:rPr>
              <w:t>S9780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400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05</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14046,4</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797"/>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Расходы на прочие мероприятия в области жилищного хозяйства в   поселении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01 6  01 90150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05</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05</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460,4</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0,0</w:t>
            </w:r>
          </w:p>
        </w:tc>
      </w:tr>
      <w:tr w:rsidR="00285B96" w:rsidRPr="00285B96" w:rsidTr="00285B96">
        <w:tblPrEx>
          <w:tblCellMar>
            <w:left w:w="108" w:type="dxa"/>
            <w:right w:w="108" w:type="dxa"/>
          </w:tblCellMar>
        </w:tblPrEx>
        <w:trPr>
          <w:gridAfter w:val="8"/>
          <w:wAfter w:w="307" w:type="dxa"/>
          <w:trHeight w:val="1303"/>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t>Подпрограмма «Развитие культуры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01 7 00 00000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val="en-US" w:eastAsia="zh-CN"/>
              </w:rPr>
            </w:pPr>
            <w:r w:rsidRPr="00285B96">
              <w:rPr>
                <w:b/>
                <w:bCs/>
                <w:sz w:val="20"/>
                <w:szCs w:val="20"/>
                <w:lang w:val="en-US"/>
              </w:rPr>
              <w:t>2264,3</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lang w:val="en-US" w:eastAsia="zh-CN"/>
              </w:rPr>
            </w:pPr>
            <w:r w:rsidRPr="00285B96">
              <w:rPr>
                <w:b/>
                <w:sz w:val="20"/>
                <w:szCs w:val="20"/>
                <w:lang w:val="en-US" w:eastAsia="zh-CN"/>
              </w:rPr>
              <w:t>170</w:t>
            </w:r>
            <w:r w:rsidRPr="00285B96">
              <w:rPr>
                <w:b/>
                <w:sz w:val="20"/>
                <w:szCs w:val="20"/>
                <w:lang w:eastAsia="zh-CN"/>
              </w:rPr>
              <w:t>1</w:t>
            </w:r>
            <w:r w:rsidRPr="00285B96">
              <w:rPr>
                <w:b/>
                <w:sz w:val="20"/>
                <w:szCs w:val="20"/>
                <w:lang w:val="en-US" w:eastAsia="zh-CN"/>
              </w:rPr>
              <w:t>,8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lang w:eastAsia="zh-CN"/>
              </w:rPr>
            </w:pPr>
            <w:r w:rsidRPr="00285B96">
              <w:rPr>
                <w:b/>
                <w:sz w:val="20"/>
                <w:szCs w:val="20"/>
                <w:lang w:eastAsia="zh-CN"/>
              </w:rPr>
              <w:t>1723,0</w:t>
            </w:r>
          </w:p>
        </w:tc>
      </w:tr>
      <w:tr w:rsidR="00285B96" w:rsidRPr="00285B96" w:rsidTr="00285B96">
        <w:tblPrEx>
          <w:tblCellMar>
            <w:left w:w="108" w:type="dxa"/>
            <w:right w:w="108" w:type="dxa"/>
          </w:tblCellMar>
        </w:tblPrEx>
        <w:trPr>
          <w:gridAfter w:val="8"/>
          <w:wAfter w:w="307" w:type="dxa"/>
          <w:trHeight w:val="641"/>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Основное мероприятие «Создание благоприятных условий для организации досуга и развития народного творчества»</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01 7 01 00000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val="en-US" w:eastAsia="zh-CN"/>
              </w:rPr>
            </w:pPr>
            <w:r w:rsidRPr="00285B96">
              <w:rPr>
                <w:sz w:val="20"/>
                <w:szCs w:val="20"/>
                <w:lang w:val="en-US"/>
              </w:rPr>
              <w:t>2264,3</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1701,8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1723,0</w:t>
            </w:r>
          </w:p>
        </w:tc>
      </w:tr>
      <w:tr w:rsidR="00285B96" w:rsidRPr="00285B96" w:rsidTr="00285B96">
        <w:tblPrEx>
          <w:tblCellMar>
            <w:left w:w="108" w:type="dxa"/>
            <w:right w:w="108" w:type="dxa"/>
          </w:tblCellMar>
        </w:tblPrEx>
        <w:trPr>
          <w:gridAfter w:val="8"/>
          <w:wAfter w:w="307" w:type="dxa"/>
          <w:trHeight w:val="1584"/>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01 7 01 00590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08</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1602,3</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1602,3</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1602,3</w:t>
            </w:r>
          </w:p>
        </w:tc>
      </w:tr>
      <w:tr w:rsidR="00285B96" w:rsidRPr="00285B96" w:rsidTr="00285B96">
        <w:tblPrEx>
          <w:tblCellMar>
            <w:left w:w="108" w:type="dxa"/>
            <w:right w:w="108" w:type="dxa"/>
          </w:tblCellMar>
        </w:tblPrEx>
        <w:trPr>
          <w:gridAfter w:val="8"/>
          <w:wAfter w:w="307" w:type="dxa"/>
          <w:trHeight w:val="884"/>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01 7 01 00590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08</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rPr>
              <w:t>01</w:t>
            </w:r>
          </w:p>
        </w:tc>
        <w:tc>
          <w:tcPr>
            <w:tcW w:w="992" w:type="dxa"/>
            <w:tcBorders>
              <w:left w:val="single" w:sz="4" w:space="0" w:color="000000"/>
              <w:bottom w:val="single" w:sz="4" w:space="0" w:color="000000"/>
            </w:tcBorders>
            <w:shd w:val="clear" w:color="auto" w:fill="FFFFFF"/>
            <w:vAlign w:val="center"/>
          </w:tcPr>
          <w:p w:rsidR="00285B96" w:rsidRPr="00285B96" w:rsidRDefault="00285B96" w:rsidP="00285B96">
            <w:pPr>
              <w:jc w:val="center"/>
              <w:rPr>
                <w:sz w:val="20"/>
                <w:szCs w:val="20"/>
                <w:lang w:eastAsia="zh-CN"/>
              </w:rPr>
            </w:pPr>
            <w:r w:rsidRPr="00285B96">
              <w:rPr>
                <w:sz w:val="20"/>
                <w:szCs w:val="20"/>
              </w:rPr>
              <w:t>662,0</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snapToGrid w:val="0"/>
              <w:jc w:val="center"/>
              <w:rPr>
                <w:sz w:val="20"/>
                <w:szCs w:val="20"/>
                <w:lang w:eastAsia="zh-CN"/>
              </w:rPr>
            </w:pPr>
            <w:r w:rsidRPr="00285B96">
              <w:rPr>
                <w:sz w:val="20"/>
                <w:szCs w:val="20"/>
                <w:lang w:eastAsia="zh-CN"/>
              </w:rPr>
              <w:t>99,5</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sz w:val="20"/>
                <w:szCs w:val="20"/>
                <w:lang w:eastAsia="zh-CN"/>
              </w:rPr>
              <w:t>120,7</w:t>
            </w:r>
          </w:p>
        </w:tc>
      </w:tr>
      <w:tr w:rsidR="00285B96" w:rsidRPr="00285B96" w:rsidTr="00285B96">
        <w:tblPrEx>
          <w:tblCellMar>
            <w:left w:w="108" w:type="dxa"/>
            <w:right w:w="108" w:type="dxa"/>
          </w:tblCellMar>
        </w:tblPrEx>
        <w:trPr>
          <w:gridAfter w:val="8"/>
          <w:wAfter w:w="307" w:type="dxa"/>
          <w:trHeight w:val="480"/>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lang w:eastAsia="zh-CN"/>
              </w:rPr>
            </w:pPr>
            <w:r w:rsidRPr="00285B96">
              <w:rPr>
                <w:b/>
                <w:bCs/>
                <w:sz w:val="20"/>
                <w:szCs w:val="20"/>
              </w:rPr>
              <w:lastRenderedPageBreak/>
              <w:t>Подпрограмма « Развитие физической культуры, спорта и туризма в Писаревском сельском поселении»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01 8 00 00000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sz w:val="20"/>
                <w:szCs w:val="20"/>
                <w:lang w:eastAsia="zh-CN"/>
              </w:rPr>
              <w:t>199,2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199,2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eastAsia="zh-CN"/>
              </w:rPr>
            </w:pPr>
            <w:r w:rsidRPr="00285B96">
              <w:rPr>
                <w:b/>
                <w:bCs/>
                <w:sz w:val="20"/>
                <w:szCs w:val="20"/>
              </w:rPr>
              <w:t>0,0</w:t>
            </w:r>
          </w:p>
        </w:tc>
      </w:tr>
      <w:tr w:rsidR="00285B96" w:rsidRPr="00285B96" w:rsidTr="00285B96">
        <w:tblPrEx>
          <w:tblCellMar>
            <w:left w:w="108" w:type="dxa"/>
            <w:right w:w="108" w:type="dxa"/>
          </w:tblCellMar>
        </w:tblPrEx>
        <w:trPr>
          <w:gridAfter w:val="8"/>
          <w:wAfter w:w="307" w:type="dxa"/>
          <w:trHeight w:val="269"/>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b/>
                <w:sz w:val="20"/>
                <w:szCs w:val="20"/>
              </w:rPr>
            </w:pPr>
            <w:r w:rsidRPr="00285B96">
              <w:rPr>
                <w:b/>
                <w:sz w:val="20"/>
                <w:szCs w:val="20"/>
              </w:rPr>
              <w:t>Массовый спорт</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01 8 00 0000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11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02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199,2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199,2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b/>
                <w:sz w:val="20"/>
                <w:szCs w:val="20"/>
              </w:rPr>
            </w:pPr>
            <w:r w:rsidRPr="00285B96">
              <w:rPr>
                <w:b/>
                <w:sz w:val="20"/>
                <w:szCs w:val="20"/>
              </w:rPr>
              <w:t>199,2</w:t>
            </w:r>
          </w:p>
        </w:tc>
      </w:tr>
      <w:tr w:rsidR="00285B96" w:rsidRPr="00285B96" w:rsidTr="00285B96">
        <w:tblPrEx>
          <w:tblCellMar>
            <w:left w:w="108" w:type="dxa"/>
            <w:right w:w="108" w:type="dxa"/>
          </w:tblCellMar>
        </w:tblPrEx>
        <w:trPr>
          <w:gridAfter w:val="8"/>
          <w:wAfter w:w="307" w:type="dxa"/>
          <w:trHeight w:val="924"/>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Основные мероприятия «Организация физкультурно-оздоровительной и спортивной работы на уровне сельского поселения»</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01 8 01 S8790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11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val="en-US"/>
              </w:rPr>
            </w:pPr>
            <w:r w:rsidRPr="00285B96">
              <w:rPr>
                <w:sz w:val="20"/>
                <w:szCs w:val="20"/>
                <w:lang w:val="en-US"/>
              </w:rPr>
              <w:t>199,2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lang w:val="en-US"/>
              </w:rPr>
            </w:pPr>
            <w:r w:rsidRPr="00285B96">
              <w:rPr>
                <w:sz w:val="20"/>
                <w:szCs w:val="20"/>
                <w:lang w:val="en-US"/>
              </w:rPr>
              <w:t>199,2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lang w:val="en-US"/>
              </w:rPr>
            </w:pPr>
            <w:r w:rsidRPr="00285B96">
              <w:rPr>
                <w:sz w:val="20"/>
                <w:szCs w:val="20"/>
                <w:lang w:val="en-US"/>
              </w:rPr>
              <w:t>199,2</w:t>
            </w:r>
          </w:p>
        </w:tc>
      </w:tr>
      <w:tr w:rsidR="00285B96" w:rsidRPr="00285B96" w:rsidTr="00285B96">
        <w:tblPrEx>
          <w:tblCellMar>
            <w:left w:w="108" w:type="dxa"/>
            <w:right w:w="108" w:type="dxa"/>
          </w:tblCellMar>
        </w:tblPrEx>
        <w:trPr>
          <w:gridAfter w:val="8"/>
          <w:wAfter w:w="307" w:type="dxa"/>
          <w:trHeight w:val="1142"/>
        </w:trPr>
        <w:tc>
          <w:tcPr>
            <w:tcW w:w="3652" w:type="dxa"/>
            <w:tcBorders>
              <w:left w:val="single" w:sz="4" w:space="0" w:color="000000"/>
              <w:bottom w:val="single" w:sz="4" w:space="0" w:color="000000"/>
            </w:tcBorders>
            <w:shd w:val="clear" w:color="auto" w:fill="auto"/>
            <w:vAlign w:val="bottom"/>
          </w:tcPr>
          <w:p w:rsidR="00285B96" w:rsidRPr="00285B96" w:rsidRDefault="00285B96" w:rsidP="00285B96">
            <w:pPr>
              <w:rPr>
                <w:sz w:val="20"/>
                <w:szCs w:val="20"/>
              </w:rPr>
            </w:pPr>
            <w:r w:rsidRPr="00285B96">
              <w:rPr>
                <w:sz w:val="20"/>
                <w:szCs w:val="20"/>
              </w:rPr>
              <w:t xml:space="preserve">Расходы на мероприятия в области спорта, физической культуры и туризма (Закупка </w:t>
            </w:r>
            <w:proofErr w:type="spellStart"/>
            <w:r w:rsidRPr="00285B96">
              <w:rPr>
                <w:sz w:val="20"/>
                <w:szCs w:val="20"/>
              </w:rPr>
              <w:t>товаров,работ</w:t>
            </w:r>
            <w:proofErr w:type="spellEnd"/>
            <w:r w:rsidRPr="00285B96">
              <w:rPr>
                <w:sz w:val="20"/>
                <w:szCs w:val="20"/>
              </w:rPr>
              <w:t xml:space="preserve"> и услуг для обеспечения государственных(муниципальных)нужд</w:t>
            </w:r>
          </w:p>
        </w:tc>
        <w:tc>
          <w:tcPr>
            <w:tcW w:w="1418"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01 8 01 S8790</w:t>
            </w:r>
          </w:p>
        </w:tc>
        <w:tc>
          <w:tcPr>
            <w:tcW w:w="567"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200</w:t>
            </w:r>
          </w:p>
        </w:tc>
        <w:tc>
          <w:tcPr>
            <w:tcW w:w="545"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11</w:t>
            </w:r>
          </w:p>
        </w:tc>
        <w:tc>
          <w:tcPr>
            <w:tcW w:w="450"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02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lang w:val="en-US"/>
              </w:rPr>
              <w:t>199,2</w:t>
            </w:r>
          </w:p>
        </w:tc>
        <w:tc>
          <w:tcPr>
            <w:tcW w:w="992" w:type="dxa"/>
            <w:tcBorders>
              <w:left w:val="single" w:sz="4" w:space="0" w:color="000000"/>
              <w:bottom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199,2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285B96" w:rsidRPr="00285B96" w:rsidRDefault="00285B96" w:rsidP="00285B96">
            <w:pPr>
              <w:jc w:val="center"/>
              <w:rPr>
                <w:sz w:val="20"/>
                <w:szCs w:val="20"/>
              </w:rPr>
            </w:pPr>
            <w:r w:rsidRPr="00285B96">
              <w:rPr>
                <w:sz w:val="20"/>
                <w:szCs w:val="20"/>
              </w:rPr>
              <w:t>199,2</w:t>
            </w:r>
          </w:p>
        </w:tc>
      </w:tr>
    </w:tbl>
    <w:p w:rsidR="00285B96" w:rsidRPr="00285B96" w:rsidRDefault="00285B96" w:rsidP="00285B96">
      <w:pPr>
        <w:rPr>
          <w:lang w:eastAsia="zh-CN"/>
        </w:rPr>
      </w:pPr>
    </w:p>
    <w:p w:rsidR="00934C0E" w:rsidRDefault="00934C0E" w:rsidP="00934C0E"/>
    <w:p w:rsidR="00285B96" w:rsidRDefault="00285B96" w:rsidP="00934C0E"/>
    <w:p w:rsidR="00285B96" w:rsidRDefault="00285B96" w:rsidP="00934C0E"/>
    <w:p w:rsidR="00285B96" w:rsidRDefault="00285B96" w:rsidP="00934C0E"/>
    <w:p w:rsidR="00285B96" w:rsidRDefault="00285B96" w:rsidP="00934C0E"/>
    <w:p w:rsidR="00285B96" w:rsidRDefault="00285B96" w:rsidP="00934C0E"/>
    <w:p w:rsidR="00285B96" w:rsidRDefault="00285B96" w:rsidP="00934C0E"/>
    <w:p w:rsidR="00285B96" w:rsidRDefault="00285B96" w:rsidP="00934C0E"/>
    <w:p w:rsidR="00285B96" w:rsidRDefault="00285B96" w:rsidP="00934C0E"/>
    <w:p w:rsidR="00285B96" w:rsidRDefault="00285B96" w:rsidP="00934C0E"/>
    <w:p w:rsidR="00285B96" w:rsidRPr="00285B96" w:rsidRDefault="00285B96" w:rsidP="00285B96">
      <w:pPr>
        <w:ind w:firstLine="709"/>
        <w:jc w:val="center"/>
        <w:rPr>
          <w:rFonts w:ascii="Arial" w:eastAsia="Calibri" w:hAnsi="Arial" w:cs="Arial"/>
          <w:color w:val="000000"/>
          <w:lang w:eastAsia="en-US"/>
        </w:rPr>
      </w:pPr>
      <w:r w:rsidRPr="00285B96">
        <w:rPr>
          <w:rFonts w:ascii="Arial" w:eastAsia="Calibri" w:hAnsi="Arial" w:cs="Arial"/>
          <w:color w:val="000000"/>
          <w:lang w:eastAsia="en-US"/>
        </w:rPr>
        <w:t>СОВЕТ НАРОДНЫХ ДЕПУТАТОВ</w:t>
      </w:r>
    </w:p>
    <w:p w:rsidR="00285B96" w:rsidRPr="00285B96" w:rsidRDefault="00285B96" w:rsidP="00285B96">
      <w:pPr>
        <w:ind w:firstLine="709"/>
        <w:jc w:val="center"/>
        <w:rPr>
          <w:rFonts w:ascii="Arial" w:eastAsia="Calibri" w:hAnsi="Arial" w:cs="Arial"/>
          <w:color w:val="000000"/>
          <w:lang w:eastAsia="en-US"/>
        </w:rPr>
      </w:pPr>
      <w:r w:rsidRPr="00285B96">
        <w:rPr>
          <w:rFonts w:ascii="Arial" w:eastAsia="Calibri" w:hAnsi="Arial" w:cs="Arial"/>
          <w:color w:val="000000"/>
          <w:lang w:eastAsia="en-US"/>
        </w:rPr>
        <w:t>ПИСАРЕВСКОГО СЕЛЬСКОГО ПОСЕЛЕНИЯ</w:t>
      </w:r>
    </w:p>
    <w:p w:rsidR="00285B96" w:rsidRPr="00285B96" w:rsidRDefault="00285B96" w:rsidP="00285B96">
      <w:pPr>
        <w:ind w:firstLine="709"/>
        <w:jc w:val="center"/>
        <w:rPr>
          <w:rFonts w:ascii="Arial" w:eastAsia="Calibri" w:hAnsi="Arial" w:cs="Arial"/>
          <w:color w:val="000000"/>
          <w:lang w:eastAsia="en-US"/>
        </w:rPr>
      </w:pPr>
      <w:r w:rsidRPr="00285B96">
        <w:rPr>
          <w:rFonts w:ascii="Arial" w:eastAsia="Calibri" w:hAnsi="Arial" w:cs="Arial"/>
          <w:color w:val="000000"/>
          <w:lang w:eastAsia="en-US"/>
        </w:rPr>
        <w:t>КАНТЕМИРОВСКОГО МУНИЦИПАЛЬНОГО РАЙОНА</w:t>
      </w:r>
    </w:p>
    <w:p w:rsidR="00285B96" w:rsidRPr="00285B96" w:rsidRDefault="00285B96" w:rsidP="00285B96">
      <w:pPr>
        <w:ind w:firstLine="709"/>
        <w:jc w:val="center"/>
        <w:rPr>
          <w:rFonts w:ascii="Arial" w:eastAsia="Calibri" w:hAnsi="Arial" w:cs="Arial"/>
          <w:color w:val="000000"/>
          <w:lang w:eastAsia="en-US"/>
        </w:rPr>
      </w:pPr>
      <w:r w:rsidRPr="00285B96">
        <w:rPr>
          <w:rFonts w:ascii="Arial" w:eastAsia="Calibri" w:hAnsi="Arial" w:cs="Arial"/>
          <w:color w:val="000000"/>
          <w:lang w:eastAsia="en-US"/>
        </w:rPr>
        <w:t>ВОРОНЕЖСКОЙ ОБЛАСТИ</w:t>
      </w:r>
    </w:p>
    <w:p w:rsidR="00285B96" w:rsidRPr="00285B96" w:rsidRDefault="00285B96" w:rsidP="00285B96">
      <w:pPr>
        <w:ind w:firstLine="709"/>
        <w:jc w:val="both"/>
        <w:rPr>
          <w:rFonts w:ascii="Arial" w:eastAsia="Calibri" w:hAnsi="Arial" w:cs="Arial"/>
          <w:color w:val="000000"/>
          <w:lang w:eastAsia="en-US"/>
        </w:rPr>
      </w:pPr>
    </w:p>
    <w:p w:rsidR="00285B96" w:rsidRPr="00285B96" w:rsidRDefault="00285B96" w:rsidP="00285B96">
      <w:pPr>
        <w:ind w:firstLine="709"/>
        <w:jc w:val="center"/>
        <w:rPr>
          <w:rFonts w:ascii="Arial" w:eastAsia="Calibri" w:hAnsi="Arial" w:cs="Arial"/>
          <w:color w:val="000000"/>
          <w:lang w:eastAsia="en-US"/>
        </w:rPr>
      </w:pPr>
      <w:r w:rsidRPr="00285B96">
        <w:rPr>
          <w:rFonts w:ascii="Arial" w:eastAsia="Calibri" w:hAnsi="Arial" w:cs="Arial"/>
          <w:color w:val="000000"/>
          <w:lang w:eastAsia="en-US"/>
        </w:rPr>
        <w:t>РЕШЕНИЕ</w:t>
      </w:r>
    </w:p>
    <w:p w:rsidR="00285B96" w:rsidRPr="00285B96" w:rsidRDefault="00285B96" w:rsidP="00285B96">
      <w:pPr>
        <w:ind w:firstLine="709"/>
        <w:jc w:val="both"/>
        <w:rPr>
          <w:rFonts w:ascii="Arial" w:eastAsia="Calibri" w:hAnsi="Arial" w:cs="Arial"/>
          <w:color w:val="000000"/>
          <w:lang w:eastAsia="en-US"/>
        </w:rPr>
      </w:pPr>
    </w:p>
    <w:p w:rsidR="00285B96" w:rsidRPr="00285B96" w:rsidRDefault="00285B96" w:rsidP="00285B96">
      <w:pPr>
        <w:rPr>
          <w:rFonts w:ascii="Arial" w:eastAsia="Calibri" w:hAnsi="Arial" w:cs="Arial"/>
          <w:color w:val="000000"/>
          <w:lang w:eastAsia="en-US"/>
        </w:rPr>
      </w:pPr>
      <w:r w:rsidRPr="00285B96">
        <w:rPr>
          <w:rFonts w:ascii="Arial" w:eastAsia="Calibri" w:hAnsi="Arial" w:cs="Arial"/>
          <w:color w:val="000000"/>
          <w:lang w:eastAsia="en-US"/>
        </w:rPr>
        <w:t>от 14.05.2024 года № 229</w:t>
      </w:r>
    </w:p>
    <w:p w:rsidR="00285B96" w:rsidRPr="00285B96" w:rsidRDefault="00285B96" w:rsidP="00285B96">
      <w:pPr>
        <w:rPr>
          <w:rFonts w:ascii="Arial" w:eastAsia="Calibri" w:hAnsi="Arial" w:cs="Arial"/>
          <w:color w:val="000000"/>
          <w:lang w:eastAsia="en-US"/>
        </w:rPr>
      </w:pPr>
      <w:r w:rsidRPr="00285B96">
        <w:rPr>
          <w:rFonts w:ascii="Arial" w:eastAsia="Calibri" w:hAnsi="Arial" w:cs="Arial"/>
          <w:color w:val="000000"/>
          <w:lang w:eastAsia="en-US"/>
        </w:rPr>
        <w:t>с. Писаревка</w:t>
      </w:r>
    </w:p>
    <w:p w:rsidR="00285B96" w:rsidRPr="00285B96" w:rsidRDefault="00285B96" w:rsidP="00285B96">
      <w:pPr>
        <w:autoSpaceDE w:val="0"/>
        <w:autoSpaceDN w:val="0"/>
        <w:adjustRightInd w:val="0"/>
        <w:ind w:firstLine="709"/>
        <w:jc w:val="both"/>
        <w:rPr>
          <w:rFonts w:ascii="Arial" w:eastAsia="Calibri" w:hAnsi="Arial" w:cs="Arial"/>
          <w:bCs/>
          <w:color w:val="000000"/>
          <w:lang w:eastAsia="en-US"/>
        </w:rPr>
      </w:pPr>
    </w:p>
    <w:p w:rsidR="00285B96" w:rsidRPr="00285B96" w:rsidRDefault="00285B96" w:rsidP="00285B96">
      <w:pPr>
        <w:autoSpaceDE w:val="0"/>
        <w:autoSpaceDN w:val="0"/>
        <w:adjustRightInd w:val="0"/>
        <w:ind w:firstLine="709"/>
        <w:jc w:val="center"/>
        <w:rPr>
          <w:rFonts w:ascii="Arial" w:eastAsia="Calibri" w:hAnsi="Arial" w:cs="Arial"/>
          <w:bCs/>
          <w:iCs/>
          <w:color w:val="000000"/>
          <w:lang w:eastAsia="en-US"/>
        </w:rPr>
      </w:pPr>
      <w:r w:rsidRPr="00285B96">
        <w:rPr>
          <w:rFonts w:ascii="Arial" w:eastAsia="Calibri" w:hAnsi="Arial" w:cs="Arial"/>
          <w:bCs/>
          <w:color w:val="000000"/>
          <w:lang w:eastAsia="en-US"/>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Писаревского сельского поселения Кантемировского муниципального района Воронежской области</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В соответствии с частью 3 статьи 56.1 Федерального закона от 06.10.2003 № 131-ФЗ «Об общих принципах организации местного самоуправления в Российской Федерации», руководствуясь Уставом Писаревского сельского поселения Кантемировского муниципального района Воронежской области, информацией прокуратуры Кантемировского района от 15.04.2024 № 2-12-2024, Совет народных депутатов Писаревского сельского поселения Кантемировского муниципального района Воронежской области</w:t>
      </w:r>
      <w:r w:rsidRPr="00285B96">
        <w:rPr>
          <w:rFonts w:ascii="Arial" w:eastAsia="Calibri" w:hAnsi="Arial" w:cs="Arial"/>
          <w:iCs/>
          <w:color w:val="000000"/>
          <w:lang w:eastAsia="en-US"/>
        </w:rPr>
        <w:t xml:space="preserve"> </w:t>
      </w:r>
      <w:r w:rsidRPr="00285B96">
        <w:rPr>
          <w:rFonts w:ascii="Arial" w:eastAsia="Calibri" w:hAnsi="Arial" w:cs="Arial"/>
          <w:color w:val="000000"/>
          <w:lang w:eastAsia="en-US"/>
        </w:rPr>
        <w:t>решил:</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 xml:space="preserve">1. Утвердить Порядок расчета и возврата сумм инициативных платежей, подлежащих возврату лицам (в том числе организациям), осуществившим их </w:t>
      </w:r>
      <w:r w:rsidRPr="00285B96">
        <w:rPr>
          <w:rFonts w:ascii="Arial" w:eastAsia="Calibri" w:hAnsi="Arial" w:cs="Arial"/>
          <w:color w:val="000000"/>
          <w:lang w:eastAsia="en-US"/>
        </w:rPr>
        <w:lastRenderedPageBreak/>
        <w:t>перечисление в бюджет Писаревского сельского поселения Кантемировского муниципального района Воронежской области.</w:t>
      </w:r>
    </w:p>
    <w:p w:rsidR="00285B96" w:rsidRPr="00285B96" w:rsidRDefault="00285B96" w:rsidP="00285B96">
      <w:pPr>
        <w:ind w:firstLine="709"/>
        <w:jc w:val="both"/>
        <w:rPr>
          <w:rFonts w:ascii="Arial" w:eastAsia="Calibri" w:hAnsi="Arial" w:cs="Arial"/>
          <w:color w:val="000000"/>
        </w:rPr>
      </w:pPr>
      <w:r w:rsidRPr="00285B96">
        <w:rPr>
          <w:rFonts w:ascii="Arial" w:eastAsia="Calibri" w:hAnsi="Arial" w:cs="Arial"/>
          <w:color w:val="000000"/>
          <w:lang w:eastAsia="en-US"/>
        </w:rPr>
        <w:t>2.</w:t>
      </w:r>
      <w:r w:rsidRPr="00285B96">
        <w:rPr>
          <w:rFonts w:ascii="Arial" w:eastAsia="Calibri" w:hAnsi="Arial" w:cs="Arial"/>
          <w:color w:val="000000"/>
        </w:rPr>
        <w:t xml:space="preserve"> Опубликовать настоящее решение в</w:t>
      </w:r>
      <w:r w:rsidRPr="00285B96">
        <w:rPr>
          <w:rFonts w:ascii="Arial" w:eastAsia="Calibri" w:hAnsi="Arial" w:cs="Arial"/>
          <w:color w:val="000000"/>
          <w:lang w:eastAsia="en-US"/>
        </w:rPr>
        <w:t xml:space="preserve"> Вестнике муниципальных правовых актов Писаревского сельского поселения Кантемировского муниципального района Воронежской области</w:t>
      </w:r>
      <w:r w:rsidRPr="00285B96">
        <w:rPr>
          <w:rFonts w:ascii="Arial" w:eastAsia="Calibri" w:hAnsi="Arial" w:cs="Arial"/>
          <w:color w:val="000000"/>
        </w:rPr>
        <w:t>.</w:t>
      </w:r>
    </w:p>
    <w:p w:rsidR="00285B96" w:rsidRPr="00285B96" w:rsidRDefault="00285B96" w:rsidP="00285B96">
      <w:pPr>
        <w:ind w:firstLine="709"/>
        <w:jc w:val="both"/>
        <w:rPr>
          <w:rFonts w:ascii="Arial" w:eastAsia="Calibri" w:hAnsi="Arial" w:cs="Arial"/>
          <w:color w:val="000000"/>
          <w:lang w:eastAsia="en-US"/>
        </w:rPr>
      </w:pPr>
    </w:p>
    <w:p w:rsidR="00285B96" w:rsidRPr="00285B96" w:rsidRDefault="00285B96" w:rsidP="00285B96">
      <w:pPr>
        <w:ind w:firstLine="709"/>
        <w:jc w:val="both"/>
        <w:rPr>
          <w:rFonts w:ascii="Arial" w:eastAsia="Calibri" w:hAnsi="Arial" w:cs="Arial"/>
          <w:color w:val="000000"/>
          <w:lang w:eastAsia="en-US"/>
        </w:rPr>
      </w:pPr>
    </w:p>
    <w:p w:rsidR="00285B96" w:rsidRPr="00285B96" w:rsidRDefault="00285B96" w:rsidP="00285B96">
      <w:pPr>
        <w:ind w:firstLine="709"/>
        <w:jc w:val="both"/>
        <w:rPr>
          <w:rFonts w:ascii="Arial" w:eastAsia="Calibri" w:hAnsi="Arial" w:cs="Arial"/>
          <w:color w:val="000000"/>
          <w:lang w:eastAsia="en-US"/>
        </w:rPr>
      </w:pPr>
    </w:p>
    <w:p w:rsidR="00285B96" w:rsidRPr="00285B96" w:rsidRDefault="00285B96" w:rsidP="00285B96">
      <w:pPr>
        <w:ind w:firstLine="709"/>
        <w:jc w:val="both"/>
        <w:rPr>
          <w:rFonts w:ascii="Arial" w:eastAsia="Calibri" w:hAnsi="Arial" w:cs="Arial"/>
          <w:color w:val="000000"/>
          <w:lang w:eastAsia="en-US"/>
        </w:rPr>
      </w:pPr>
    </w:p>
    <w:tbl>
      <w:tblPr>
        <w:tblStyle w:val="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040"/>
        <w:gridCol w:w="3154"/>
      </w:tblGrid>
      <w:tr w:rsidR="00285B96" w:rsidRPr="00285B96" w:rsidTr="00285B96">
        <w:tc>
          <w:tcPr>
            <w:tcW w:w="3284" w:type="dxa"/>
          </w:tcPr>
          <w:p w:rsidR="00285B96" w:rsidRPr="00285B96" w:rsidRDefault="00285B96" w:rsidP="00285B96">
            <w:pPr>
              <w:rPr>
                <w:rFonts w:ascii="Arial" w:eastAsia="Calibri" w:hAnsi="Arial" w:cs="Arial"/>
                <w:color w:val="000000"/>
                <w:lang w:eastAsia="en-US"/>
              </w:rPr>
            </w:pPr>
            <w:r w:rsidRPr="00285B96">
              <w:rPr>
                <w:rFonts w:ascii="Arial" w:eastAsia="Calibri" w:hAnsi="Arial" w:cs="Arial"/>
                <w:color w:val="000000"/>
                <w:lang w:eastAsia="en-US"/>
              </w:rPr>
              <w:t>Глава Писаревского  сельского поселения</w:t>
            </w:r>
          </w:p>
        </w:tc>
        <w:tc>
          <w:tcPr>
            <w:tcW w:w="3285" w:type="dxa"/>
          </w:tcPr>
          <w:p w:rsidR="00285B96" w:rsidRPr="00285B96" w:rsidRDefault="00285B96" w:rsidP="00285B96">
            <w:pPr>
              <w:ind w:firstLine="709"/>
              <w:jc w:val="both"/>
              <w:rPr>
                <w:rFonts w:ascii="Arial" w:eastAsia="Calibri" w:hAnsi="Arial" w:cs="Arial"/>
                <w:color w:val="000000"/>
                <w:lang w:eastAsia="en-US"/>
              </w:rPr>
            </w:pPr>
          </w:p>
        </w:tc>
        <w:tc>
          <w:tcPr>
            <w:tcW w:w="3285" w:type="dxa"/>
          </w:tcPr>
          <w:p w:rsidR="00285B96" w:rsidRPr="00285B96" w:rsidRDefault="00285B96" w:rsidP="00285B96">
            <w:pPr>
              <w:rPr>
                <w:rFonts w:ascii="Arial" w:eastAsia="Calibri" w:hAnsi="Arial" w:cs="Arial"/>
                <w:color w:val="000000"/>
                <w:lang w:eastAsia="en-US"/>
              </w:rPr>
            </w:pPr>
            <w:proofErr w:type="spellStart"/>
            <w:r w:rsidRPr="00285B96">
              <w:rPr>
                <w:rFonts w:ascii="Arial" w:eastAsia="Calibri" w:hAnsi="Arial" w:cs="Arial"/>
                <w:color w:val="000000"/>
                <w:lang w:eastAsia="en-US"/>
              </w:rPr>
              <w:t>И.И.Скибина</w:t>
            </w:r>
            <w:proofErr w:type="spellEnd"/>
          </w:p>
        </w:tc>
      </w:tr>
    </w:tbl>
    <w:p w:rsidR="00285B96" w:rsidRPr="00285B96" w:rsidRDefault="00285B96" w:rsidP="00285B96">
      <w:pPr>
        <w:ind w:firstLine="709"/>
        <w:jc w:val="both"/>
        <w:rPr>
          <w:rFonts w:ascii="Arial" w:eastAsia="Calibri" w:hAnsi="Arial" w:cs="Arial"/>
          <w:color w:val="000000"/>
          <w:lang w:eastAsia="en-US"/>
        </w:rPr>
      </w:pPr>
    </w:p>
    <w:tbl>
      <w:tblPr>
        <w:tblStyle w:val="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43"/>
        <w:gridCol w:w="3143"/>
      </w:tblGrid>
      <w:tr w:rsidR="00285B96" w:rsidRPr="00285B96" w:rsidTr="00285B96">
        <w:tc>
          <w:tcPr>
            <w:tcW w:w="3284" w:type="dxa"/>
          </w:tcPr>
          <w:p w:rsidR="00285B96" w:rsidRPr="00285B96" w:rsidRDefault="00285B96" w:rsidP="00285B96">
            <w:pPr>
              <w:rPr>
                <w:rFonts w:ascii="Arial" w:eastAsia="Calibri" w:hAnsi="Arial" w:cs="Arial"/>
                <w:color w:val="000000"/>
                <w:lang w:eastAsia="en-US"/>
              </w:rPr>
            </w:pPr>
            <w:r w:rsidRPr="00285B96">
              <w:rPr>
                <w:rFonts w:ascii="Arial" w:eastAsia="Calibri" w:hAnsi="Arial" w:cs="Arial"/>
                <w:color w:val="000000"/>
                <w:lang w:eastAsia="en-US"/>
              </w:rPr>
              <w:t>Председатель Совета народных депутатов Писаревского сельского поселения</w:t>
            </w:r>
          </w:p>
        </w:tc>
        <w:tc>
          <w:tcPr>
            <w:tcW w:w="3285" w:type="dxa"/>
          </w:tcPr>
          <w:p w:rsidR="00285B96" w:rsidRPr="00285B96" w:rsidRDefault="00285B96" w:rsidP="00285B96">
            <w:pPr>
              <w:ind w:firstLine="709"/>
              <w:jc w:val="both"/>
              <w:rPr>
                <w:rFonts w:ascii="Arial" w:eastAsia="Calibri" w:hAnsi="Arial" w:cs="Arial"/>
                <w:color w:val="000000"/>
                <w:lang w:eastAsia="en-US"/>
              </w:rPr>
            </w:pPr>
          </w:p>
        </w:tc>
        <w:tc>
          <w:tcPr>
            <w:tcW w:w="3285" w:type="dxa"/>
          </w:tcPr>
          <w:p w:rsidR="00285B96" w:rsidRPr="00285B96" w:rsidRDefault="00285B96" w:rsidP="00285B96">
            <w:pPr>
              <w:rPr>
                <w:rFonts w:ascii="Arial" w:eastAsia="Calibri" w:hAnsi="Arial" w:cs="Arial"/>
                <w:color w:val="000000"/>
                <w:lang w:eastAsia="en-US"/>
              </w:rPr>
            </w:pPr>
            <w:proofErr w:type="spellStart"/>
            <w:r w:rsidRPr="00285B96">
              <w:rPr>
                <w:rFonts w:ascii="Arial" w:eastAsia="Calibri" w:hAnsi="Arial" w:cs="Arial"/>
                <w:color w:val="000000"/>
                <w:lang w:eastAsia="en-US"/>
              </w:rPr>
              <w:t>А.Н.Хортов</w:t>
            </w:r>
            <w:proofErr w:type="spellEnd"/>
          </w:p>
        </w:tc>
      </w:tr>
    </w:tbl>
    <w:p w:rsidR="00285B96" w:rsidRDefault="00285B96" w:rsidP="00285B96">
      <w:pPr>
        <w:jc w:val="right"/>
        <w:rPr>
          <w:rFonts w:ascii="Arial" w:eastAsia="Calibri" w:hAnsi="Arial" w:cs="Arial"/>
          <w:color w:val="000000"/>
          <w:lang w:eastAsia="en-US"/>
        </w:rPr>
      </w:pPr>
    </w:p>
    <w:p w:rsidR="00285B96" w:rsidRDefault="00285B96" w:rsidP="00285B96">
      <w:pPr>
        <w:jc w:val="right"/>
        <w:rPr>
          <w:rFonts w:ascii="Arial" w:eastAsia="Calibri" w:hAnsi="Arial" w:cs="Arial"/>
          <w:color w:val="000000"/>
          <w:lang w:eastAsia="en-US"/>
        </w:rPr>
      </w:pPr>
    </w:p>
    <w:p w:rsidR="00285B96" w:rsidRPr="00285B96" w:rsidRDefault="00285B96" w:rsidP="00285B96">
      <w:pPr>
        <w:jc w:val="right"/>
        <w:rPr>
          <w:rFonts w:ascii="Arial" w:eastAsia="Calibri" w:hAnsi="Arial" w:cs="Arial"/>
          <w:color w:val="000000"/>
          <w:lang w:eastAsia="en-US"/>
        </w:rPr>
      </w:pPr>
      <w:r>
        <w:rPr>
          <w:rFonts w:ascii="Arial" w:eastAsia="Calibri" w:hAnsi="Arial" w:cs="Arial"/>
          <w:color w:val="000000"/>
          <w:lang w:eastAsia="en-US"/>
        </w:rPr>
        <w:t>У</w:t>
      </w:r>
      <w:r w:rsidRPr="00285B96">
        <w:rPr>
          <w:rFonts w:ascii="Arial" w:eastAsia="Calibri" w:hAnsi="Arial" w:cs="Arial"/>
          <w:color w:val="000000"/>
          <w:lang w:eastAsia="en-US"/>
        </w:rPr>
        <w:t>твержден</w:t>
      </w:r>
    </w:p>
    <w:p w:rsidR="00285B96" w:rsidRPr="00285B96" w:rsidRDefault="00285B96" w:rsidP="00285B96">
      <w:pPr>
        <w:autoSpaceDE w:val="0"/>
        <w:autoSpaceDN w:val="0"/>
        <w:adjustRightInd w:val="0"/>
        <w:ind w:left="5103"/>
        <w:jc w:val="both"/>
        <w:rPr>
          <w:rFonts w:ascii="Arial" w:eastAsia="Calibri" w:hAnsi="Arial" w:cs="Arial"/>
          <w:color w:val="000000"/>
          <w:lang w:eastAsia="en-US"/>
        </w:rPr>
      </w:pPr>
      <w:r w:rsidRPr="00285B96">
        <w:rPr>
          <w:rFonts w:ascii="Arial" w:eastAsia="Calibri" w:hAnsi="Arial" w:cs="Arial"/>
          <w:color w:val="000000"/>
          <w:lang w:eastAsia="en-US"/>
        </w:rPr>
        <w:t>решением Совета народных депутатов Писаревского сельского поселения Кантемировского муниципального района от 14.05.2024 года № 229</w:t>
      </w:r>
    </w:p>
    <w:p w:rsidR="00285B96" w:rsidRPr="00285B96" w:rsidRDefault="00285B96" w:rsidP="00285B96">
      <w:pPr>
        <w:autoSpaceDE w:val="0"/>
        <w:autoSpaceDN w:val="0"/>
        <w:adjustRightInd w:val="0"/>
        <w:ind w:firstLine="709"/>
        <w:jc w:val="both"/>
        <w:rPr>
          <w:rFonts w:ascii="Arial" w:eastAsia="Calibri" w:hAnsi="Arial" w:cs="Arial"/>
          <w:bCs/>
          <w:color w:val="000000"/>
          <w:lang w:eastAsia="en-US"/>
        </w:rPr>
      </w:pPr>
    </w:p>
    <w:p w:rsidR="00285B96" w:rsidRPr="00285B96" w:rsidRDefault="00285B96" w:rsidP="00285B96">
      <w:pPr>
        <w:autoSpaceDE w:val="0"/>
        <w:autoSpaceDN w:val="0"/>
        <w:adjustRightInd w:val="0"/>
        <w:ind w:firstLine="709"/>
        <w:jc w:val="center"/>
        <w:rPr>
          <w:rFonts w:ascii="Arial" w:eastAsia="Calibri" w:hAnsi="Arial" w:cs="Arial"/>
          <w:bCs/>
          <w:color w:val="000000"/>
          <w:lang w:eastAsia="en-US"/>
        </w:rPr>
      </w:pPr>
      <w:r w:rsidRPr="00285B96">
        <w:rPr>
          <w:rFonts w:ascii="Arial" w:eastAsia="Calibri" w:hAnsi="Arial" w:cs="Arial"/>
          <w:bCs/>
          <w:color w:val="000000"/>
          <w:lang w:eastAsia="en-US"/>
        </w:rPr>
        <w:t>Порядок</w:t>
      </w:r>
    </w:p>
    <w:p w:rsidR="00285B96" w:rsidRPr="00285B96" w:rsidRDefault="00285B96" w:rsidP="00285B96">
      <w:pPr>
        <w:autoSpaceDE w:val="0"/>
        <w:autoSpaceDN w:val="0"/>
        <w:adjustRightInd w:val="0"/>
        <w:ind w:firstLine="709"/>
        <w:jc w:val="center"/>
        <w:rPr>
          <w:rFonts w:ascii="Arial" w:eastAsia="Calibri" w:hAnsi="Arial" w:cs="Arial"/>
          <w:bCs/>
          <w:iCs/>
          <w:color w:val="000000"/>
          <w:lang w:eastAsia="en-US"/>
        </w:rPr>
      </w:pPr>
      <w:r w:rsidRPr="00285B96">
        <w:rPr>
          <w:rFonts w:ascii="Arial" w:eastAsia="Calibri" w:hAnsi="Arial" w:cs="Arial"/>
          <w:bCs/>
          <w:color w:val="000000"/>
          <w:lang w:eastAsia="en-US"/>
        </w:rPr>
        <w:t>расчета и возврата сумм инициативных платежей, подлежащих возврату лицам (в том числе организациям), осуществившим их перечисление в бюджет Писаревского сельского поселения Кантемировского муниципального района Воронежской области</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1. 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Писаревского сельского поселения Кантемировского муниципального района Воронежской области</w:t>
      </w:r>
      <w:r w:rsidRPr="00285B96">
        <w:rPr>
          <w:rFonts w:ascii="Arial" w:eastAsia="Calibri" w:hAnsi="Arial" w:cs="Arial"/>
          <w:iCs/>
          <w:color w:val="000000"/>
          <w:lang w:eastAsia="en-US"/>
        </w:rPr>
        <w:t xml:space="preserve"> </w:t>
      </w:r>
      <w:r w:rsidRPr="00285B96">
        <w:rPr>
          <w:rFonts w:ascii="Arial" w:eastAsia="Calibri" w:hAnsi="Arial" w:cs="Arial"/>
          <w:color w:val="000000"/>
          <w:lang w:eastAsia="en-US"/>
        </w:rPr>
        <w:t>на реализацию инициативного проекта (далее соответственно - Порядок, плательщики), разработан в соответствии с частью 3 статьи 56.1 Федерального закона от 6 октября 2003 года № 131-ФЗ «Об общих принципах организации местного самоуправления в Российской Федерации» (далее - Федеральный закон).</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2. Понятия и термины, используемые в Порядке, применяются в значениях, определенных Федеральным законом.</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Писаревского сельского поселения</w:t>
      </w:r>
      <w:r w:rsidRPr="00285B96">
        <w:rPr>
          <w:rFonts w:ascii="Arial" w:eastAsia="Calibri" w:hAnsi="Arial" w:cs="Arial"/>
          <w:iCs/>
          <w:color w:val="000000"/>
          <w:lang w:eastAsia="en-US"/>
        </w:rPr>
        <w:t xml:space="preserve"> </w:t>
      </w:r>
      <w:r w:rsidRPr="00285B96">
        <w:rPr>
          <w:rFonts w:ascii="Arial" w:eastAsia="Calibri" w:hAnsi="Arial" w:cs="Arial"/>
          <w:color w:val="000000"/>
          <w:lang w:eastAsia="en-US"/>
        </w:rPr>
        <w:t>(далее - денежные средства, подлежащие возврату).</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 xml:space="preserve">Размер денежных средств, подлежащих возврату лицу (в том числе организации) в случае, если по завершении реализации инициативного проекта </w:t>
      </w:r>
      <w:r w:rsidRPr="00285B96">
        <w:rPr>
          <w:rFonts w:ascii="Arial" w:eastAsia="Calibri" w:hAnsi="Arial" w:cs="Arial"/>
          <w:color w:val="000000"/>
          <w:lang w:eastAsia="en-US"/>
        </w:rPr>
        <w:lastRenderedPageBreak/>
        <w:t>образовался остаток инициативных платежей, рассчитывается по следующей формуле:</w:t>
      </w:r>
    </w:p>
    <w:p w:rsidR="00285B96" w:rsidRPr="00285B96" w:rsidRDefault="00285B96" w:rsidP="00285B96">
      <w:pPr>
        <w:ind w:firstLine="709"/>
        <w:jc w:val="both"/>
        <w:rPr>
          <w:rFonts w:ascii="Arial" w:eastAsia="Calibri" w:hAnsi="Arial" w:cs="Arial"/>
          <w:color w:val="000000"/>
          <w:lang w:eastAsia="en-US"/>
        </w:rPr>
      </w:pPr>
    </w:p>
    <w:p w:rsidR="00285B96" w:rsidRPr="00285B96" w:rsidRDefault="00285B96" w:rsidP="00285B96">
      <w:pPr>
        <w:widowControl w:val="0"/>
        <w:autoSpaceDE w:val="0"/>
        <w:autoSpaceDN w:val="0"/>
        <w:adjustRightInd w:val="0"/>
        <w:ind w:firstLine="709"/>
        <w:jc w:val="both"/>
        <w:rPr>
          <w:rFonts w:ascii="Arial" w:hAnsi="Arial" w:cs="Arial"/>
          <w:color w:val="000000"/>
        </w:rPr>
      </w:pPr>
      <w:r w:rsidRPr="00285B96">
        <w:rPr>
          <w:rFonts w:ascii="Arial" w:hAnsi="Arial" w:cs="Arial"/>
          <w:noProof/>
          <w:color w:val="000000"/>
          <w:position w:val="-12"/>
        </w:rPr>
        <w:drawing>
          <wp:inline distT="0" distB="0" distL="0" distR="0" wp14:anchorId="31B93B70" wp14:editId="2A29FF78">
            <wp:extent cx="2505075" cy="304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4800"/>
                    </a:xfrm>
                    <a:prstGeom prst="rect">
                      <a:avLst/>
                    </a:prstGeom>
                    <a:noFill/>
                    <a:ln>
                      <a:noFill/>
                    </a:ln>
                  </pic:spPr>
                </pic:pic>
              </a:graphicData>
            </a:graphic>
          </wp:inline>
        </w:drawing>
      </w:r>
      <w:r w:rsidRPr="00285B96">
        <w:rPr>
          <w:rFonts w:ascii="Arial" w:hAnsi="Arial" w:cs="Arial"/>
          <w:color w:val="000000"/>
        </w:rPr>
        <w:t>, где:</w:t>
      </w:r>
    </w:p>
    <w:p w:rsidR="00285B96" w:rsidRPr="00285B96" w:rsidRDefault="00285B96" w:rsidP="00285B96">
      <w:pPr>
        <w:widowControl w:val="0"/>
        <w:autoSpaceDE w:val="0"/>
        <w:autoSpaceDN w:val="0"/>
        <w:adjustRightInd w:val="0"/>
        <w:ind w:firstLine="709"/>
        <w:jc w:val="both"/>
        <w:rPr>
          <w:rFonts w:ascii="Arial" w:hAnsi="Arial" w:cs="Arial"/>
          <w:color w:val="000000"/>
        </w:rPr>
      </w:pPr>
    </w:p>
    <w:p w:rsidR="00285B96" w:rsidRPr="00285B96" w:rsidRDefault="00285B96" w:rsidP="00285B96">
      <w:pPr>
        <w:widowControl w:val="0"/>
        <w:autoSpaceDE w:val="0"/>
        <w:autoSpaceDN w:val="0"/>
        <w:adjustRightInd w:val="0"/>
        <w:ind w:firstLine="709"/>
        <w:jc w:val="both"/>
        <w:rPr>
          <w:rFonts w:ascii="Arial" w:hAnsi="Arial" w:cs="Arial"/>
          <w:color w:val="000000"/>
        </w:rPr>
      </w:pPr>
      <w:proofErr w:type="spellStart"/>
      <w:r w:rsidRPr="00285B96">
        <w:rPr>
          <w:rFonts w:ascii="Arial" w:hAnsi="Arial" w:cs="Arial"/>
          <w:color w:val="000000"/>
        </w:rPr>
        <w:t>В</w:t>
      </w:r>
      <w:r w:rsidRPr="00285B96">
        <w:rPr>
          <w:rFonts w:ascii="Arial" w:hAnsi="Arial" w:cs="Arial"/>
          <w:color w:val="000000"/>
          <w:vertAlign w:val="subscript"/>
        </w:rPr>
        <w:t>пл</w:t>
      </w:r>
      <w:proofErr w:type="spellEnd"/>
      <w:r w:rsidRPr="00285B96">
        <w:rPr>
          <w:rFonts w:ascii="Arial" w:hAnsi="Arial" w:cs="Arial"/>
          <w:color w:val="000000"/>
        </w:rPr>
        <w:t xml:space="preserve"> - размер инициативного платежа, подлежащего возврату конкретному плательщику;</w:t>
      </w:r>
    </w:p>
    <w:p w:rsidR="00285B96" w:rsidRPr="00285B96" w:rsidRDefault="00285B96" w:rsidP="00285B96">
      <w:pPr>
        <w:widowControl w:val="0"/>
        <w:autoSpaceDE w:val="0"/>
        <w:autoSpaceDN w:val="0"/>
        <w:adjustRightInd w:val="0"/>
        <w:ind w:firstLine="709"/>
        <w:jc w:val="both"/>
        <w:rPr>
          <w:rFonts w:ascii="Arial" w:hAnsi="Arial" w:cs="Arial"/>
          <w:color w:val="000000"/>
        </w:rPr>
      </w:pPr>
      <w:r w:rsidRPr="00285B96">
        <w:rPr>
          <w:rFonts w:ascii="Arial" w:hAnsi="Arial" w:cs="Arial"/>
          <w:noProof/>
          <w:color w:val="000000"/>
          <w:position w:val="-12"/>
        </w:rPr>
        <w:drawing>
          <wp:inline distT="0" distB="0" distL="0" distR="0" wp14:anchorId="283A78E2" wp14:editId="663C4B38">
            <wp:extent cx="4953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285B96">
        <w:rPr>
          <w:rFonts w:ascii="Arial" w:hAnsi="Arial" w:cs="Arial"/>
          <w:color w:val="000000"/>
        </w:rPr>
        <w:t xml:space="preserve"> - общая сумма инициативных платежей, поступившая в бюджет Писаревского сельского поселения в целях реализации конкретного инициативного проекта;</w:t>
      </w:r>
    </w:p>
    <w:p w:rsidR="00285B96" w:rsidRPr="00285B96" w:rsidRDefault="00285B96" w:rsidP="00285B96">
      <w:pPr>
        <w:widowControl w:val="0"/>
        <w:autoSpaceDE w:val="0"/>
        <w:autoSpaceDN w:val="0"/>
        <w:adjustRightInd w:val="0"/>
        <w:ind w:firstLine="709"/>
        <w:jc w:val="both"/>
        <w:rPr>
          <w:rFonts w:ascii="Arial" w:hAnsi="Arial" w:cs="Arial"/>
          <w:color w:val="000000"/>
        </w:rPr>
      </w:pPr>
      <w:r w:rsidRPr="00285B96">
        <w:rPr>
          <w:rFonts w:ascii="Arial" w:hAnsi="Arial" w:cs="Arial"/>
          <w:noProof/>
          <w:color w:val="000000"/>
          <w:position w:val="-12"/>
        </w:rPr>
        <w:drawing>
          <wp:inline distT="0" distB="0" distL="0" distR="0" wp14:anchorId="321E8A5F" wp14:editId="58AF2EFC">
            <wp:extent cx="6477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r w:rsidRPr="00285B96">
        <w:rPr>
          <w:rFonts w:ascii="Arial" w:hAnsi="Arial" w:cs="Arial"/>
          <w:color w:val="000000"/>
        </w:rPr>
        <w:t xml:space="preserve"> - сумма инициативных платежей, фактически израсходованная на реализацию конкретного инициативного проекта;</w:t>
      </w:r>
    </w:p>
    <w:p w:rsidR="00285B96" w:rsidRPr="00285B96" w:rsidRDefault="00285B96" w:rsidP="00285B96">
      <w:pPr>
        <w:widowControl w:val="0"/>
        <w:autoSpaceDE w:val="0"/>
        <w:autoSpaceDN w:val="0"/>
        <w:adjustRightInd w:val="0"/>
        <w:ind w:firstLine="709"/>
        <w:jc w:val="both"/>
        <w:rPr>
          <w:rFonts w:ascii="Arial" w:hAnsi="Arial" w:cs="Arial"/>
          <w:color w:val="000000"/>
        </w:rPr>
      </w:pPr>
      <w:proofErr w:type="spellStart"/>
      <w:r w:rsidRPr="00285B96">
        <w:rPr>
          <w:rFonts w:ascii="Arial" w:hAnsi="Arial" w:cs="Arial"/>
          <w:color w:val="000000"/>
        </w:rPr>
        <w:t>И</w:t>
      </w:r>
      <w:r w:rsidRPr="00285B96">
        <w:rPr>
          <w:rFonts w:ascii="Arial" w:hAnsi="Arial" w:cs="Arial"/>
          <w:color w:val="000000"/>
          <w:vertAlign w:val="subscript"/>
        </w:rPr>
        <w:t>пл</w:t>
      </w:r>
      <w:proofErr w:type="spellEnd"/>
      <w:r w:rsidRPr="00285B96">
        <w:rPr>
          <w:rFonts w:ascii="Arial" w:hAnsi="Arial" w:cs="Arial"/>
          <w:color w:val="000000"/>
        </w:rPr>
        <w:t xml:space="preserve"> - размер инициативного платежа, внесенного в бюджет Писаревского сельского поселения конкретным плательщиком.</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5. В течение 10 рабочих дней со дня окончания срока реализации инициативного проекта отраслевой (функциональный) орган Администрации Писаревского сельского поселения, осуществляющий учет инициативных платежей по инициативному проекту,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по форме согласно приложению № 1 к настоящему Порядку (далее - уведомление).</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6. В течение 30 календарных дней со дня принятия решения, указанного в пункте 5 настоящего Порядка, администратор доходов:</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а) производит расчет суммы инициативных платежей, подлежащих возврату конкретным плательщикам;</w:t>
      </w:r>
    </w:p>
    <w:p w:rsidR="00285B96" w:rsidRPr="00285B96" w:rsidRDefault="00285B96" w:rsidP="00285B96">
      <w:pPr>
        <w:autoSpaceDE w:val="0"/>
        <w:autoSpaceDN w:val="0"/>
        <w:adjustRightInd w:val="0"/>
        <w:ind w:firstLine="709"/>
        <w:jc w:val="both"/>
        <w:rPr>
          <w:rFonts w:ascii="Arial" w:eastAsia="Calibri" w:hAnsi="Arial" w:cs="Arial"/>
          <w:color w:val="000000"/>
          <w:lang w:eastAsia="en-US"/>
        </w:rPr>
      </w:pPr>
      <w:r w:rsidRPr="00285B96">
        <w:rPr>
          <w:rFonts w:ascii="Arial" w:eastAsia="Calibri" w:hAnsi="Arial" w:cs="Arial"/>
          <w:color w:val="000000"/>
          <w:lang w:eastAsia="en-US"/>
        </w:rPr>
        <w:t>б) направляет плательщикам уведомления о возврате инициативных платежей по форме согласно приложению № 1 к настоящему Порядку.</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color w:val="000000"/>
          <w:lang w:eastAsia="en-US"/>
        </w:rPr>
        <w:t>7. Расходы, понесенные плательщиком при перечислении инициативных платежей в бюджет Писаревского сельского поселения, не подлежат возмещению за счет средств бюджета Писаревского сельского поселения.</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8. Для осуществления возврата денежных средств лицо (в том числе организация), внесшее инициативный платеж в бюджет Писаревского сельского поселения, предоставляет в отраслевой (функциональный) орган Администрации Писаревского сельского поселения заявление на возврат денежных средств форме согласно приложению № 2 к настоящему Порядку, с указанием банковских реквизитов счета, на который следует осуществить возврат денежных средств.</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К заявлению о возврате денежных средств прилагаются:</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1) копия документа, удостоверяющего личность (с предъявлением подлинника);</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2) документ, подтверждающий полномочия (в случае если обращается представитель плательщика);</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3) копии платежных документов, подтверждающих внесение инициативных платежей (с предъявлением подлинника);</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4) сведения о банковских реквизитах счета, на который следует осуществить возврат инициативного платежа;</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5) согласие на обработку персональных данных согласно приложению № 3 к настоящему Порядку (в случае если заявление подается физическим лицом).</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9. Заявление о возврате денежных средств может быть подано в течение трех лет со дня получения плательщиком уведомления, направленного администратором доходов в соответствии с пунктом 6 настоящего Порядка.</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lastRenderedPageBreak/>
        <w:t>10. Возврат денежных средств, внесенных в качестве инициативного платежа,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w:t>
      </w:r>
    </w:p>
    <w:p w:rsidR="00285B96" w:rsidRDefault="00285B96" w:rsidP="00285B96">
      <w:pPr>
        <w:jc w:val="right"/>
        <w:rPr>
          <w:rFonts w:ascii="Arial" w:eastAsia="Calibri" w:hAnsi="Arial" w:cs="Arial"/>
          <w:iCs/>
          <w:color w:val="000000"/>
          <w:lang w:eastAsia="en-US"/>
        </w:rPr>
      </w:pPr>
    </w:p>
    <w:p w:rsidR="00285B96" w:rsidRDefault="00285B96" w:rsidP="00285B96">
      <w:pPr>
        <w:jc w:val="right"/>
        <w:rPr>
          <w:rFonts w:ascii="Arial" w:eastAsia="Calibri" w:hAnsi="Arial" w:cs="Arial"/>
          <w:iCs/>
          <w:color w:val="000000"/>
          <w:lang w:eastAsia="en-US"/>
        </w:rPr>
      </w:pPr>
    </w:p>
    <w:p w:rsidR="00285B96" w:rsidRPr="00285B96" w:rsidRDefault="00285B96" w:rsidP="00285B96">
      <w:pPr>
        <w:jc w:val="right"/>
        <w:rPr>
          <w:rFonts w:ascii="Arial" w:eastAsia="Calibri" w:hAnsi="Arial" w:cs="Arial"/>
          <w:iCs/>
          <w:color w:val="000000"/>
          <w:lang w:eastAsia="en-US"/>
        </w:rPr>
      </w:pPr>
      <w:r w:rsidRPr="00285B96">
        <w:rPr>
          <w:rFonts w:ascii="Arial" w:eastAsia="Calibri" w:hAnsi="Arial" w:cs="Arial"/>
          <w:iCs/>
          <w:color w:val="000000"/>
          <w:lang w:eastAsia="en-US"/>
        </w:rPr>
        <w:t>Приложение № 1</w:t>
      </w:r>
    </w:p>
    <w:p w:rsidR="00285B96" w:rsidRPr="00285B96" w:rsidRDefault="00285B96" w:rsidP="00285B96">
      <w:pPr>
        <w:autoSpaceDE w:val="0"/>
        <w:autoSpaceDN w:val="0"/>
        <w:adjustRightInd w:val="0"/>
        <w:ind w:left="5103"/>
        <w:jc w:val="both"/>
        <w:rPr>
          <w:rFonts w:ascii="Arial" w:eastAsia="Calibri" w:hAnsi="Arial" w:cs="Arial"/>
          <w:iCs/>
          <w:color w:val="000000"/>
          <w:lang w:eastAsia="en-US"/>
        </w:rPr>
      </w:pPr>
      <w:r w:rsidRPr="00285B96">
        <w:rPr>
          <w:rFonts w:ascii="Arial" w:eastAsia="Calibri" w:hAnsi="Arial" w:cs="Arial"/>
          <w:iCs/>
          <w:color w:val="000000"/>
          <w:lang w:eastAsia="en-US"/>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Писаревского сельского поселения Кантемировского муниципального района Воронежской области</w:t>
      </w:r>
    </w:p>
    <w:p w:rsidR="00285B96" w:rsidRPr="00285B96" w:rsidRDefault="00285B96" w:rsidP="00285B96">
      <w:pPr>
        <w:autoSpaceDE w:val="0"/>
        <w:autoSpaceDN w:val="0"/>
        <w:adjustRightInd w:val="0"/>
        <w:ind w:left="5103"/>
        <w:jc w:val="both"/>
        <w:rPr>
          <w:rFonts w:ascii="Arial" w:eastAsia="Calibri" w:hAnsi="Arial" w:cs="Arial"/>
          <w:iCs/>
          <w:color w:val="000000"/>
          <w:lang w:eastAsia="en-US"/>
        </w:rPr>
      </w:pPr>
    </w:p>
    <w:p w:rsidR="00285B96" w:rsidRPr="00285B96" w:rsidRDefault="00285B96" w:rsidP="00285B96">
      <w:pPr>
        <w:autoSpaceDE w:val="0"/>
        <w:autoSpaceDN w:val="0"/>
        <w:adjustRightInd w:val="0"/>
        <w:ind w:left="5103"/>
        <w:jc w:val="both"/>
        <w:rPr>
          <w:rFonts w:ascii="Arial" w:eastAsia="Calibri" w:hAnsi="Arial" w:cs="Arial"/>
          <w:iCs/>
          <w:color w:val="000000"/>
          <w:lang w:eastAsia="en-US"/>
        </w:rPr>
      </w:pPr>
      <w:r w:rsidRPr="00285B96">
        <w:rPr>
          <w:rFonts w:ascii="Arial" w:eastAsia="Calibri" w:hAnsi="Arial" w:cs="Arial"/>
          <w:iCs/>
          <w:color w:val="000000"/>
          <w:lang w:eastAsia="en-US"/>
        </w:rPr>
        <w:t>Форма</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p>
    <w:p w:rsidR="00285B96" w:rsidRPr="00285B96" w:rsidRDefault="00285B96" w:rsidP="00285B96">
      <w:pPr>
        <w:autoSpaceDE w:val="0"/>
        <w:autoSpaceDN w:val="0"/>
        <w:adjustRightInd w:val="0"/>
        <w:ind w:firstLine="709"/>
        <w:jc w:val="center"/>
        <w:rPr>
          <w:rFonts w:ascii="Arial" w:eastAsia="Calibri" w:hAnsi="Arial" w:cs="Arial"/>
          <w:iCs/>
          <w:color w:val="000000"/>
          <w:lang w:eastAsia="en-US"/>
        </w:rPr>
      </w:pPr>
      <w:r w:rsidRPr="00285B96">
        <w:rPr>
          <w:rFonts w:ascii="Arial" w:eastAsia="Calibri" w:hAnsi="Arial" w:cs="Arial"/>
          <w:iCs/>
          <w:color w:val="000000"/>
          <w:lang w:eastAsia="en-US"/>
        </w:rPr>
        <w:t>УВЕДОМЛЕНИЕ</w:t>
      </w:r>
    </w:p>
    <w:p w:rsidR="00285B96" w:rsidRPr="00285B96" w:rsidRDefault="00285B96" w:rsidP="00285B96">
      <w:pPr>
        <w:autoSpaceDE w:val="0"/>
        <w:autoSpaceDN w:val="0"/>
        <w:adjustRightInd w:val="0"/>
        <w:ind w:firstLine="709"/>
        <w:jc w:val="center"/>
        <w:rPr>
          <w:rFonts w:ascii="Arial" w:eastAsia="Calibri" w:hAnsi="Arial" w:cs="Arial"/>
          <w:iCs/>
          <w:color w:val="000000"/>
          <w:lang w:eastAsia="en-US"/>
        </w:rPr>
      </w:pPr>
      <w:r w:rsidRPr="00285B96">
        <w:rPr>
          <w:rFonts w:ascii="Arial" w:eastAsia="Calibri" w:hAnsi="Arial" w:cs="Arial"/>
          <w:iCs/>
          <w:color w:val="000000"/>
          <w:lang w:eastAsia="en-US"/>
        </w:rPr>
        <w:t>о возврате инициативных платежей</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p>
    <w:p w:rsidR="00285B96" w:rsidRPr="00285B96" w:rsidRDefault="00285B96" w:rsidP="00285B96">
      <w:pPr>
        <w:autoSpaceDE w:val="0"/>
        <w:autoSpaceDN w:val="0"/>
        <w:adjustRightInd w:val="0"/>
        <w:rPr>
          <w:rFonts w:ascii="Arial" w:eastAsia="Calibri" w:hAnsi="Arial" w:cs="Arial"/>
          <w:iCs/>
          <w:color w:val="000000"/>
          <w:lang w:eastAsia="en-US"/>
        </w:rPr>
      </w:pPr>
      <w:r w:rsidRPr="00285B96">
        <w:rPr>
          <w:rFonts w:ascii="Arial" w:eastAsia="Calibri" w:hAnsi="Arial" w:cs="Arial"/>
          <w:iCs/>
          <w:color w:val="000000"/>
          <w:lang w:eastAsia="en-US"/>
        </w:rPr>
        <w:t>от _________ № ___</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______________ сельского поселения на реализацию инициативного проекта, утвержденным решением Совета народных депутатов _______________ сельского поселения от _________ № ______, администратор доходов бюджета муниципального образования уведомляет о возможности обратиться с заявлением о возврате денежных средств в сумме</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________________ (___________________________________) рублей,</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(сумма в рублях) (сумма прописью в рублях)</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внесенных в качестве инициативного платежа на реализацию инициативного проекта 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(наименование проекта)</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в связи с 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(причина возврата инициативных платежей)</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Руководитель</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(наименование организации)</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(ФИО руководителя)</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____________ (___________________)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(подпись) (расшифровка подписи)</w:t>
      </w:r>
    </w:p>
    <w:p w:rsidR="00285B96" w:rsidRPr="00285B96" w:rsidRDefault="00285B96" w:rsidP="00285B96">
      <w:pPr>
        <w:autoSpaceDE w:val="0"/>
        <w:autoSpaceDN w:val="0"/>
        <w:adjustRightInd w:val="0"/>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t>М.П.</w:t>
      </w:r>
    </w:p>
    <w:p w:rsidR="00285B96" w:rsidRPr="00285B96" w:rsidRDefault="00285B96" w:rsidP="00285B96">
      <w:pPr>
        <w:ind w:firstLine="709"/>
        <w:jc w:val="both"/>
        <w:rPr>
          <w:rFonts w:ascii="Arial" w:eastAsia="Calibri" w:hAnsi="Arial" w:cs="Arial"/>
          <w:iCs/>
          <w:color w:val="000000"/>
          <w:lang w:eastAsia="en-US"/>
        </w:rPr>
      </w:pPr>
      <w:r w:rsidRPr="00285B96">
        <w:rPr>
          <w:rFonts w:ascii="Arial" w:eastAsia="Calibri" w:hAnsi="Arial" w:cs="Arial"/>
          <w:iCs/>
          <w:color w:val="000000"/>
          <w:lang w:eastAsia="en-US"/>
        </w:rPr>
        <w:br w:type="page"/>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lastRenderedPageBreak/>
        <w:t>Приложение № 2</w:t>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Писаревского сельского поселения Кантемировского муниципального района Воронежской области</w:t>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Форма</w:t>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Руководителю __________________________________</w:t>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(наименование администратора доходов бюджета муниципального образования</w:t>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от ____________________________________________</w:t>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(фамилия, имя, отчество (при наличии) либо наименование лица, внесшего инициативный платеж, почтовый адрес, контактный телефон)</w:t>
      </w:r>
    </w:p>
    <w:p w:rsidR="00285B96" w:rsidRPr="00285B96" w:rsidRDefault="00285B96" w:rsidP="00285B96">
      <w:pPr>
        <w:autoSpaceDE w:val="0"/>
        <w:autoSpaceDN w:val="0"/>
        <w:adjustRightInd w:val="0"/>
        <w:ind w:firstLine="709"/>
        <w:jc w:val="center"/>
        <w:rPr>
          <w:rFonts w:ascii="Arial" w:eastAsia="Calibri" w:hAnsi="Arial" w:cs="Arial"/>
          <w:iCs/>
          <w:color w:val="000000"/>
          <w:sz w:val="20"/>
          <w:szCs w:val="20"/>
          <w:lang w:eastAsia="en-US"/>
        </w:rPr>
      </w:pPr>
    </w:p>
    <w:p w:rsidR="00285B96" w:rsidRPr="00285B96" w:rsidRDefault="00285B96" w:rsidP="00285B96">
      <w:pPr>
        <w:autoSpaceDE w:val="0"/>
        <w:autoSpaceDN w:val="0"/>
        <w:adjustRightInd w:val="0"/>
        <w:ind w:firstLine="709"/>
        <w:jc w:val="center"/>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ЗАЯВЛЕНИЕ</w:t>
      </w:r>
    </w:p>
    <w:p w:rsidR="00285B96" w:rsidRPr="00285B96" w:rsidRDefault="00285B96" w:rsidP="00285B96">
      <w:pPr>
        <w:autoSpaceDE w:val="0"/>
        <w:autoSpaceDN w:val="0"/>
        <w:adjustRightInd w:val="0"/>
        <w:ind w:firstLine="709"/>
        <w:jc w:val="center"/>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о возврате денежных средств, внесенных в качестве инициативного платежа</w:t>
      </w:r>
    </w:p>
    <w:p w:rsidR="00285B96" w:rsidRPr="00285B96" w:rsidRDefault="00285B96" w:rsidP="00285B96">
      <w:pPr>
        <w:autoSpaceDE w:val="0"/>
        <w:autoSpaceDN w:val="0"/>
        <w:adjustRightInd w:val="0"/>
        <w:ind w:firstLine="709"/>
        <w:jc w:val="center"/>
        <w:rPr>
          <w:rFonts w:ascii="Arial" w:eastAsia="Calibri" w:hAnsi="Arial" w:cs="Arial"/>
          <w:iCs/>
          <w:color w:val="000000"/>
          <w:sz w:val="20"/>
          <w:szCs w:val="20"/>
          <w:lang w:eastAsia="en-US"/>
        </w:rPr>
      </w:pP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 основании уведомления администратора доходов бюджета _____________ сельского поселения</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(наименование администратора доходов бюджета ________________сельского поселения</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от ______ г. № ____ о возврате инициативных платежей прошу вернуть</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денежные средства в сумме ______________, (___________________________),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(сумма в рублях) (сумма прописью в рублях) рублей</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внесенные в качестве инициативного платежа на реализацию инициативного</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проекта 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(наименование инициативного проекта)</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в связи с 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(причина возврата инициативных платежей)</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К заявлению прилагаю:</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 ____________________________ «__» _______ 20__ г.</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(подпись) (расшифровка подписи)</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Заявление принято «___» ___________ 20___ г.</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Должностное лицо, ответственное за прием заявления</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 _________________________ «__» _______ 20__ г.</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(подпись) (расшифровка подписи)</w:t>
      </w:r>
    </w:p>
    <w:p w:rsidR="00285B96" w:rsidRPr="00285B96" w:rsidRDefault="00285B96" w:rsidP="00285B96">
      <w:pPr>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br w:type="page"/>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lastRenderedPageBreak/>
        <w:t>Приложение № 3</w:t>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Писаревского сельского поселения Кантемировского муниципального района Воронежской области</w:t>
      </w: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p>
    <w:p w:rsidR="00285B96" w:rsidRPr="00285B96" w:rsidRDefault="00285B96" w:rsidP="00285B96">
      <w:pPr>
        <w:autoSpaceDE w:val="0"/>
        <w:autoSpaceDN w:val="0"/>
        <w:adjustRightInd w:val="0"/>
        <w:ind w:left="5103"/>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Форма</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p>
    <w:p w:rsidR="00285B96" w:rsidRPr="00285B96" w:rsidRDefault="00285B96" w:rsidP="00285B96">
      <w:pPr>
        <w:autoSpaceDE w:val="0"/>
        <w:autoSpaceDN w:val="0"/>
        <w:adjustRightInd w:val="0"/>
        <w:ind w:firstLine="709"/>
        <w:jc w:val="center"/>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СОГЛАСИЕ</w:t>
      </w:r>
    </w:p>
    <w:p w:rsidR="00285B96" w:rsidRPr="00285B96" w:rsidRDefault="00285B96" w:rsidP="00285B96">
      <w:pPr>
        <w:autoSpaceDE w:val="0"/>
        <w:autoSpaceDN w:val="0"/>
        <w:adjustRightInd w:val="0"/>
        <w:ind w:firstLine="709"/>
        <w:jc w:val="center"/>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 обработку персональных данных</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Я, 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(фамилия, имя, отчество (при наличии) субъекта персональных данных)</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в соответствии с частью 4 статьи 9 Федерального закона от 27 июля 2006 года № 152-ФЗ «О персональных данных», зарегистрированный по адресу:</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документ, удостоверяющий личность:</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(наименование документа, номер, сведения о дате выдачи документа и выдавшем его органе)</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в целях осуществления возврата инициативного платежа, внесенного на реализацию инициативного проекта 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(наименование инициативного проекта)</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даю согласие_______________________________________________________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(наименование администратора доходов бюджета __________________________ сельского поселения находящемуся по адресу:</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 обработку моих персональных данных, а именно:</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(указать персональные данные, на обработку которых дается согласие субъекта персональных данных)</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Настоящее согласие на обработку персональных данных может быть отозвано на основании письменного заявления субъекта персональных данных.</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Настоящее согласие на обработку персональных данных действует с даты его подписания и до возврата инициативного платежа.</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 _______ 20__ г.</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Субъект персональных данных:</w:t>
      </w:r>
    </w:p>
    <w:p w:rsidR="00285B96" w:rsidRPr="00285B96" w:rsidRDefault="00285B96" w:rsidP="00285B96">
      <w:pPr>
        <w:autoSpaceDE w:val="0"/>
        <w:autoSpaceDN w:val="0"/>
        <w:adjustRightInd w:val="0"/>
        <w:ind w:firstLine="709"/>
        <w:jc w:val="both"/>
        <w:rPr>
          <w:rFonts w:ascii="Arial" w:eastAsia="Calibri" w:hAnsi="Arial" w:cs="Arial"/>
          <w:iCs/>
          <w:color w:val="000000"/>
          <w:sz w:val="20"/>
          <w:szCs w:val="20"/>
          <w:lang w:eastAsia="en-US"/>
        </w:rPr>
      </w:pPr>
      <w:r w:rsidRPr="00285B96">
        <w:rPr>
          <w:rFonts w:ascii="Arial" w:eastAsia="Calibri" w:hAnsi="Arial" w:cs="Arial"/>
          <w:iCs/>
          <w:color w:val="000000"/>
          <w:sz w:val="20"/>
          <w:szCs w:val="20"/>
          <w:lang w:eastAsia="en-US"/>
        </w:rPr>
        <w:t>_____________/_______________________________________________________</w:t>
      </w:r>
    </w:p>
    <w:p w:rsidR="00285B96" w:rsidRPr="00285B96" w:rsidRDefault="00285B96" w:rsidP="00285B96">
      <w:pPr>
        <w:ind w:firstLine="709"/>
        <w:jc w:val="both"/>
        <w:rPr>
          <w:rFonts w:ascii="Arial" w:eastAsia="Calibri" w:hAnsi="Arial" w:cs="Arial"/>
          <w:color w:val="000000"/>
          <w:lang w:eastAsia="en-US"/>
        </w:rPr>
      </w:pPr>
      <w:r w:rsidRPr="00285B96">
        <w:rPr>
          <w:rFonts w:ascii="Arial" w:eastAsia="Calibri" w:hAnsi="Arial" w:cs="Arial"/>
          <w:iCs/>
          <w:color w:val="000000"/>
          <w:sz w:val="20"/>
          <w:szCs w:val="20"/>
          <w:lang w:eastAsia="en-US"/>
        </w:rPr>
        <w:t xml:space="preserve">(подпись) (фамилия, имя, отчество (при </w:t>
      </w:r>
      <w:proofErr w:type="gramStart"/>
      <w:r w:rsidRPr="00285B96">
        <w:rPr>
          <w:rFonts w:ascii="Arial" w:eastAsia="Calibri" w:hAnsi="Arial" w:cs="Arial"/>
          <w:iCs/>
          <w:color w:val="000000"/>
          <w:sz w:val="20"/>
          <w:szCs w:val="20"/>
          <w:lang w:eastAsia="en-US"/>
        </w:rPr>
        <w:t>наличии)_</w:t>
      </w:r>
      <w:proofErr w:type="gramEnd"/>
      <w:r w:rsidRPr="00285B96">
        <w:rPr>
          <w:rFonts w:ascii="Arial" w:eastAsia="Calibri" w:hAnsi="Arial" w:cs="Arial"/>
          <w:iCs/>
          <w:color w:val="000000"/>
          <w:sz w:val="20"/>
          <w:szCs w:val="20"/>
          <w:lang w:eastAsia="en-US"/>
        </w:rPr>
        <w:t>______</w:t>
      </w:r>
    </w:p>
    <w:p w:rsidR="00285B96" w:rsidRDefault="00285B96" w:rsidP="00934C0E"/>
    <w:p w:rsidR="00934C0E" w:rsidRDefault="00934C0E" w:rsidP="00934C0E"/>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76539E" w:rsidRDefault="0076539E" w:rsidP="0076539E">
      <w:pPr>
        <w:tabs>
          <w:tab w:val="left" w:pos="2460"/>
        </w:tabs>
        <w:rPr>
          <w:sz w:val="28"/>
          <w:szCs w:val="28"/>
        </w:rPr>
      </w:pPr>
      <w:r>
        <w:rPr>
          <w:sz w:val="28"/>
          <w:szCs w:val="28"/>
        </w:rPr>
        <w:t>Скибина Инна Ивановна</w:t>
      </w:r>
    </w:p>
    <w:p w:rsidR="0076539E" w:rsidRDefault="0076539E" w:rsidP="0076539E">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w:t>
      </w:r>
      <w:r w:rsidR="00246D4E">
        <w:rPr>
          <w:sz w:val="28"/>
          <w:szCs w:val="28"/>
        </w:rPr>
        <w:t>14</w:t>
      </w:r>
      <w:r>
        <w:rPr>
          <w:sz w:val="28"/>
          <w:szCs w:val="28"/>
        </w:rPr>
        <w:t>.0</w:t>
      </w:r>
      <w:r w:rsidR="00246D4E">
        <w:rPr>
          <w:sz w:val="28"/>
          <w:szCs w:val="28"/>
        </w:rPr>
        <w:t>5</w:t>
      </w:r>
      <w:r>
        <w:rPr>
          <w:sz w:val="28"/>
          <w:szCs w:val="28"/>
        </w:rPr>
        <w:t>.202</w:t>
      </w:r>
      <w:r w:rsidR="00246D4E">
        <w:rPr>
          <w:sz w:val="28"/>
          <w:szCs w:val="28"/>
        </w:rPr>
        <w:t>4</w:t>
      </w:r>
      <w:r>
        <w:rPr>
          <w:sz w:val="28"/>
          <w:szCs w:val="28"/>
        </w:rPr>
        <w:t xml:space="preserve">г.  </w:t>
      </w:r>
      <w:r w:rsidR="00246D4E">
        <w:rPr>
          <w:sz w:val="28"/>
          <w:szCs w:val="28"/>
        </w:rPr>
        <w:t>15</w:t>
      </w:r>
      <w:r>
        <w:rPr>
          <w:sz w:val="28"/>
          <w:szCs w:val="28"/>
        </w:rPr>
        <w:t xml:space="preserve"> часов 30 мин.</w:t>
      </w:r>
    </w:p>
    <w:p w:rsidR="0076539E" w:rsidRDefault="0076539E" w:rsidP="0076539E">
      <w:pPr>
        <w:tabs>
          <w:tab w:val="left" w:pos="2460"/>
        </w:tabs>
        <w:rPr>
          <w:sz w:val="28"/>
          <w:szCs w:val="28"/>
        </w:rPr>
      </w:pPr>
      <w:r>
        <w:rPr>
          <w:sz w:val="28"/>
          <w:szCs w:val="28"/>
        </w:rPr>
        <w:t>Тираж 15 экз.</w:t>
      </w:r>
    </w:p>
    <w:p w:rsidR="0076539E" w:rsidRPr="00BD3162" w:rsidRDefault="0076539E" w:rsidP="0076539E">
      <w:pPr>
        <w:tabs>
          <w:tab w:val="left" w:pos="2460"/>
        </w:tabs>
        <w:rPr>
          <w:sz w:val="28"/>
          <w:szCs w:val="28"/>
        </w:rPr>
      </w:pPr>
      <w:r>
        <w:rPr>
          <w:sz w:val="28"/>
          <w:szCs w:val="28"/>
        </w:rPr>
        <w:t>Распространяется бесплатно</w:t>
      </w:r>
    </w:p>
    <w:p w:rsidR="00934C0E" w:rsidRPr="00C4646B" w:rsidRDefault="00934C0E" w:rsidP="00934C0E">
      <w:pPr>
        <w:tabs>
          <w:tab w:val="left" w:pos="1845"/>
        </w:tabs>
        <w:rPr>
          <w:sz w:val="18"/>
          <w:szCs w:val="18"/>
        </w:rPr>
      </w:pPr>
    </w:p>
    <w:sectPr w:rsidR="00934C0E" w:rsidRPr="00C4646B">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2BD" w:rsidRDefault="00E102BD" w:rsidP="00934C0E">
      <w:r>
        <w:separator/>
      </w:r>
    </w:p>
  </w:endnote>
  <w:endnote w:type="continuationSeparator" w:id="0">
    <w:p w:rsidR="00E102BD" w:rsidRDefault="00E102BD" w:rsidP="009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545"/>
      <w:docPartObj>
        <w:docPartGallery w:val="Page Numbers (Bottom of Page)"/>
        <w:docPartUnique/>
      </w:docPartObj>
    </w:sdtPr>
    <w:sdtContent>
      <w:p w:rsidR="00285B96" w:rsidRDefault="00285B96" w:rsidP="00934C0E">
        <w:pPr>
          <w:pStyle w:val="a7"/>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311858">
          <w:rPr>
            <w:rFonts w:ascii="Times New Roman" w:hAnsi="Times New Roman" w:cs="Times New Roman"/>
            <w:noProof/>
          </w:rPr>
          <w:t>33</w:t>
        </w:r>
        <w:r w:rsidRPr="00707E03">
          <w:rPr>
            <w:rFonts w:ascii="Times New Roman" w:hAnsi="Times New Roman" w:cs="Times New Roman"/>
          </w:rPr>
          <w:fldChar w:fldCharType="end"/>
        </w:r>
      </w:p>
    </w:sdtContent>
  </w:sdt>
  <w:p w:rsidR="00285B96" w:rsidRPr="00D74359" w:rsidRDefault="00285B96" w:rsidP="00934C0E">
    <w:pPr>
      <w:pStyle w:val="a7"/>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2334"/>
      <w:docPartObj>
        <w:docPartGallery w:val="Page Numbers (Bottom of Page)"/>
        <w:docPartUnique/>
      </w:docPartObj>
    </w:sdtPr>
    <w:sdtEndPr>
      <w:rPr>
        <w:rFonts w:ascii="Times New Roman" w:hAnsi="Times New Roman" w:cs="Times New Roman"/>
        <w:i/>
      </w:rPr>
    </w:sdtEndPr>
    <w:sdtContent>
      <w:p w:rsidR="00285B96" w:rsidRDefault="00285B96" w:rsidP="00934C0E">
        <w:pPr>
          <w:pStyle w:val="a7"/>
          <w:tabs>
            <w:tab w:val="clear" w:pos="4677"/>
            <w:tab w:val="center" w:pos="0"/>
          </w:tabs>
          <w:jc w:val="right"/>
        </w:pPr>
      </w:p>
      <w:p w:rsidR="00285B96" w:rsidRPr="007D1C22" w:rsidRDefault="00285B96" w:rsidP="00934C0E">
        <w:pPr>
          <w:pStyle w:val="a7"/>
          <w:jc w:val="right"/>
          <w:rPr>
            <w:rFonts w:ascii="Times New Roman" w:hAnsi="Times New Roman" w:cs="Times New Roman"/>
            <w:i/>
          </w:rPr>
        </w:pPr>
      </w:p>
    </w:sdtContent>
  </w:sdt>
  <w:p w:rsidR="00285B96" w:rsidRDefault="00285B9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2BD" w:rsidRDefault="00E102BD" w:rsidP="00934C0E">
      <w:r>
        <w:separator/>
      </w:r>
    </w:p>
  </w:footnote>
  <w:footnote w:type="continuationSeparator" w:id="0">
    <w:p w:rsidR="00E102BD" w:rsidRDefault="00E102BD" w:rsidP="00934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73053"/>
    <w:multiLevelType w:val="hybridMultilevel"/>
    <w:tmpl w:val="222C5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7" w15:restartNumberingAfterBreak="0">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2957F63"/>
    <w:multiLevelType w:val="hybridMultilevel"/>
    <w:tmpl w:val="7F880A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49B3840"/>
    <w:multiLevelType w:val="hybridMultilevel"/>
    <w:tmpl w:val="1A5EE84C"/>
    <w:lvl w:ilvl="0" w:tplc="613A75AE">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 w15:restartNumberingAfterBreak="0">
    <w:nsid w:val="154E1839"/>
    <w:multiLevelType w:val="hybridMultilevel"/>
    <w:tmpl w:val="ED7C4D3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9341EAF"/>
    <w:multiLevelType w:val="hybridMultilevel"/>
    <w:tmpl w:val="C4A81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5" w15:restartNumberingAfterBreak="0">
    <w:nsid w:val="1F357424"/>
    <w:multiLevelType w:val="hybridMultilevel"/>
    <w:tmpl w:val="95F0996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8D1D5D"/>
    <w:multiLevelType w:val="hybridMultilevel"/>
    <w:tmpl w:val="5288B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81029AA"/>
    <w:multiLevelType w:val="hybridMultilevel"/>
    <w:tmpl w:val="2F1CC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9CB0D09"/>
    <w:multiLevelType w:val="multilevel"/>
    <w:tmpl w:val="D59E9176"/>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b/>
        <w:color w:val="auto"/>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9"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2C2168"/>
    <w:multiLevelType w:val="hybridMultilevel"/>
    <w:tmpl w:val="703E710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CE5D93"/>
    <w:multiLevelType w:val="hybridMultilevel"/>
    <w:tmpl w:val="5B1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A3D3853"/>
    <w:multiLevelType w:val="hybridMultilevel"/>
    <w:tmpl w:val="FE081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C6A3A11"/>
    <w:multiLevelType w:val="hybridMultilevel"/>
    <w:tmpl w:val="DBD2C4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CAF190C"/>
    <w:multiLevelType w:val="hybridMultilevel"/>
    <w:tmpl w:val="4106C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EC061DD"/>
    <w:multiLevelType w:val="hybridMultilevel"/>
    <w:tmpl w:val="676C2EA0"/>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6806A5"/>
    <w:multiLevelType w:val="hybridMultilevel"/>
    <w:tmpl w:val="2F1819A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C6E41BA"/>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2E821BC"/>
    <w:multiLevelType w:val="hybridMultilevel"/>
    <w:tmpl w:val="CC660446"/>
    <w:lvl w:ilvl="0" w:tplc="023E76B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5" w15:restartNumberingAfterBreak="0">
    <w:nsid w:val="65D977F3"/>
    <w:multiLevelType w:val="hybridMultilevel"/>
    <w:tmpl w:val="34BEB1A0"/>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84F7465"/>
    <w:multiLevelType w:val="hybridMultilevel"/>
    <w:tmpl w:val="27B82CBE"/>
    <w:lvl w:ilvl="0" w:tplc="2A94FA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C345050"/>
    <w:multiLevelType w:val="multilevel"/>
    <w:tmpl w:val="1CF2C3E6"/>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644"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0" w15:restartNumberingAfterBreak="0">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41"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6C2E7F"/>
    <w:multiLevelType w:val="multilevel"/>
    <w:tmpl w:val="F2CACE3E"/>
    <w:lvl w:ilvl="0">
      <w:start w:val="1"/>
      <w:numFmt w:val="decimal"/>
      <w:lvlText w:val="%1."/>
      <w:lvlJc w:val="left"/>
      <w:pPr>
        <w:ind w:left="360" w:hanging="360"/>
      </w:pPr>
    </w:lvl>
    <w:lvl w:ilvl="1">
      <w:start w:val="2"/>
      <w:numFmt w:val="decimal"/>
      <w:isLgl/>
      <w:lvlText w:val="%1.%2."/>
      <w:lvlJc w:val="left"/>
      <w:pPr>
        <w:ind w:left="1920" w:hanging="360"/>
      </w:pPr>
      <w:rPr>
        <w:rFonts w:eastAsiaTheme="minorHAnsi" w:hint="default"/>
      </w:rPr>
    </w:lvl>
    <w:lvl w:ilvl="2">
      <w:start w:val="1"/>
      <w:numFmt w:val="decimal"/>
      <w:isLgl/>
      <w:lvlText w:val="%1.%2.%3."/>
      <w:lvlJc w:val="left"/>
      <w:pPr>
        <w:ind w:left="3840" w:hanging="720"/>
      </w:pPr>
      <w:rPr>
        <w:rFonts w:eastAsiaTheme="minorHAnsi" w:hint="default"/>
      </w:rPr>
    </w:lvl>
    <w:lvl w:ilvl="3">
      <w:start w:val="1"/>
      <w:numFmt w:val="decimal"/>
      <w:isLgl/>
      <w:lvlText w:val="%1.%2.%3.%4."/>
      <w:lvlJc w:val="left"/>
      <w:pPr>
        <w:ind w:left="5400" w:hanging="720"/>
      </w:pPr>
      <w:rPr>
        <w:rFonts w:eastAsiaTheme="minorHAnsi" w:hint="default"/>
      </w:rPr>
    </w:lvl>
    <w:lvl w:ilvl="4">
      <w:start w:val="1"/>
      <w:numFmt w:val="decimal"/>
      <w:isLgl/>
      <w:lvlText w:val="%1.%2.%3.%4.%5."/>
      <w:lvlJc w:val="left"/>
      <w:pPr>
        <w:ind w:left="7320" w:hanging="1080"/>
      </w:pPr>
      <w:rPr>
        <w:rFonts w:eastAsiaTheme="minorHAnsi" w:hint="default"/>
      </w:rPr>
    </w:lvl>
    <w:lvl w:ilvl="5">
      <w:start w:val="1"/>
      <w:numFmt w:val="decimal"/>
      <w:isLgl/>
      <w:lvlText w:val="%1.%2.%3.%4.%5.%6."/>
      <w:lvlJc w:val="left"/>
      <w:pPr>
        <w:ind w:left="8880" w:hanging="1080"/>
      </w:pPr>
      <w:rPr>
        <w:rFonts w:eastAsiaTheme="minorHAnsi" w:hint="default"/>
      </w:rPr>
    </w:lvl>
    <w:lvl w:ilvl="6">
      <w:start w:val="1"/>
      <w:numFmt w:val="decimal"/>
      <w:isLgl/>
      <w:lvlText w:val="%1.%2.%3.%4.%5.%6.%7."/>
      <w:lvlJc w:val="left"/>
      <w:pPr>
        <w:ind w:left="10800" w:hanging="1440"/>
      </w:pPr>
      <w:rPr>
        <w:rFonts w:eastAsiaTheme="minorHAnsi" w:hint="default"/>
      </w:rPr>
    </w:lvl>
    <w:lvl w:ilvl="7">
      <w:start w:val="1"/>
      <w:numFmt w:val="decimal"/>
      <w:isLgl/>
      <w:lvlText w:val="%1.%2.%3.%4.%5.%6.%7.%8."/>
      <w:lvlJc w:val="left"/>
      <w:pPr>
        <w:ind w:left="12360" w:hanging="1440"/>
      </w:pPr>
      <w:rPr>
        <w:rFonts w:eastAsiaTheme="minorHAnsi" w:hint="default"/>
      </w:rPr>
    </w:lvl>
    <w:lvl w:ilvl="8">
      <w:start w:val="1"/>
      <w:numFmt w:val="decimal"/>
      <w:isLgl/>
      <w:lvlText w:val="%1.%2.%3.%4.%5.%6.%7.%8.%9."/>
      <w:lvlJc w:val="left"/>
      <w:pPr>
        <w:ind w:left="14280" w:hanging="1800"/>
      </w:pPr>
      <w:rPr>
        <w:rFonts w:eastAsiaTheme="minorHAnsi" w:hint="default"/>
      </w:rPr>
    </w:lvl>
  </w:abstractNum>
  <w:abstractNum w:abstractNumId="43" w15:restartNumberingAfterBreak="0">
    <w:nsid w:val="78773E9C"/>
    <w:multiLevelType w:val="multilevel"/>
    <w:tmpl w:val="29E83428"/>
    <w:lvl w:ilvl="0">
      <w:start w:val="1"/>
      <w:numFmt w:val="bullet"/>
      <w:lvlText w:val=""/>
      <w:lvlJc w:val="left"/>
      <w:pPr>
        <w:ind w:left="360" w:hanging="360"/>
      </w:pPr>
      <w:rPr>
        <w:rFonts w:ascii="Symbol" w:hAnsi="Symbol" w:hint="default"/>
      </w:rPr>
    </w:lvl>
    <w:lvl w:ilvl="1">
      <w:start w:val="1"/>
      <w:numFmt w:val="decimal"/>
      <w:lvlText w:val="%1.%2."/>
      <w:lvlJc w:val="left"/>
      <w:pPr>
        <w:ind w:left="1637"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4" w15:restartNumberingAfterBreak="0">
    <w:nsid w:val="7BD44888"/>
    <w:multiLevelType w:val="multilevel"/>
    <w:tmpl w:val="BDBA2C76"/>
    <w:lvl w:ilvl="0">
      <w:start w:val="1"/>
      <w:numFmt w:val="decimal"/>
      <w:lvlText w:val="%1."/>
      <w:lvlJc w:val="left"/>
      <w:pPr>
        <w:ind w:left="360" w:hanging="360"/>
      </w:pPr>
    </w:lvl>
    <w:lvl w:ilvl="1">
      <w:start w:val="4"/>
      <w:numFmt w:val="decimal"/>
      <w:isLgl/>
      <w:lvlText w:val="%1.%2."/>
      <w:lvlJc w:val="left"/>
      <w:pPr>
        <w:ind w:left="3404" w:hanging="360"/>
      </w:pPr>
      <w:rPr>
        <w:rFonts w:hint="default"/>
      </w:rPr>
    </w:lvl>
    <w:lvl w:ilvl="2">
      <w:start w:val="1"/>
      <w:numFmt w:val="decimal"/>
      <w:isLgl/>
      <w:lvlText w:val="%1.%2.%3."/>
      <w:lvlJc w:val="left"/>
      <w:pPr>
        <w:ind w:left="6808" w:hanging="720"/>
      </w:pPr>
      <w:rPr>
        <w:rFonts w:hint="default"/>
      </w:rPr>
    </w:lvl>
    <w:lvl w:ilvl="3">
      <w:start w:val="1"/>
      <w:numFmt w:val="decimal"/>
      <w:isLgl/>
      <w:lvlText w:val="%1.%2.%3.%4."/>
      <w:lvlJc w:val="left"/>
      <w:pPr>
        <w:ind w:left="9852" w:hanging="720"/>
      </w:pPr>
      <w:rPr>
        <w:rFonts w:hint="default"/>
      </w:rPr>
    </w:lvl>
    <w:lvl w:ilvl="4">
      <w:start w:val="1"/>
      <w:numFmt w:val="decimal"/>
      <w:isLgl/>
      <w:lvlText w:val="%1.%2.%3.%4.%5."/>
      <w:lvlJc w:val="left"/>
      <w:pPr>
        <w:ind w:left="13256" w:hanging="1080"/>
      </w:pPr>
      <w:rPr>
        <w:rFonts w:hint="default"/>
      </w:rPr>
    </w:lvl>
    <w:lvl w:ilvl="5">
      <w:start w:val="1"/>
      <w:numFmt w:val="decimal"/>
      <w:isLgl/>
      <w:lvlText w:val="%1.%2.%3.%4.%5.%6."/>
      <w:lvlJc w:val="left"/>
      <w:pPr>
        <w:ind w:left="16300" w:hanging="1080"/>
      </w:pPr>
      <w:rPr>
        <w:rFonts w:hint="default"/>
      </w:rPr>
    </w:lvl>
    <w:lvl w:ilvl="6">
      <w:start w:val="1"/>
      <w:numFmt w:val="decimal"/>
      <w:isLgl/>
      <w:lvlText w:val="%1.%2.%3.%4.%5.%6.%7."/>
      <w:lvlJc w:val="left"/>
      <w:pPr>
        <w:ind w:left="19704" w:hanging="1440"/>
      </w:pPr>
      <w:rPr>
        <w:rFonts w:hint="default"/>
      </w:rPr>
    </w:lvl>
    <w:lvl w:ilvl="7">
      <w:start w:val="1"/>
      <w:numFmt w:val="decimal"/>
      <w:isLgl/>
      <w:lvlText w:val="%1.%2.%3.%4.%5.%6.%7.%8."/>
      <w:lvlJc w:val="left"/>
      <w:pPr>
        <w:ind w:left="22748" w:hanging="1440"/>
      </w:pPr>
      <w:rPr>
        <w:rFonts w:hint="default"/>
      </w:rPr>
    </w:lvl>
    <w:lvl w:ilvl="8">
      <w:start w:val="1"/>
      <w:numFmt w:val="decimal"/>
      <w:isLgl/>
      <w:lvlText w:val="%1.%2.%3.%4.%5.%6.%7.%8.%9."/>
      <w:lvlJc w:val="left"/>
      <w:pPr>
        <w:ind w:left="26152" w:hanging="1800"/>
      </w:pPr>
      <w:rPr>
        <w:rFonts w:hint="default"/>
      </w:rPr>
    </w:lvl>
  </w:abstractNum>
  <w:num w:numId="1">
    <w:abstractNumId w:val="28"/>
  </w:num>
  <w:num w:numId="2">
    <w:abstractNumId w:val="3"/>
  </w:num>
  <w:num w:numId="3">
    <w:abstractNumId w:val="13"/>
  </w:num>
  <w:num w:numId="4">
    <w:abstractNumId w:val="33"/>
  </w:num>
  <w:num w:numId="5">
    <w:abstractNumId w:val="21"/>
  </w:num>
  <w:num w:numId="6">
    <w:abstractNumId w:val="37"/>
  </w:num>
  <w:num w:numId="7">
    <w:abstractNumId w:val="5"/>
  </w:num>
  <w:num w:numId="8">
    <w:abstractNumId w:val="41"/>
  </w:num>
  <w:num w:numId="9">
    <w:abstractNumId w:val="40"/>
  </w:num>
  <w:num w:numId="10">
    <w:abstractNumId w:val="1"/>
  </w:num>
  <w:num w:numId="11">
    <w:abstractNumId w:val="8"/>
  </w:num>
  <w:num w:numId="12">
    <w:abstractNumId w:val="18"/>
  </w:num>
  <w:num w:numId="13">
    <w:abstractNumId w:val="27"/>
  </w:num>
  <w:num w:numId="14">
    <w:abstractNumId w:val="23"/>
  </w:num>
  <w:num w:numId="15">
    <w:abstractNumId w:val="22"/>
  </w:num>
  <w:num w:numId="16">
    <w:abstractNumId w:val="12"/>
  </w:num>
  <w:num w:numId="17">
    <w:abstractNumId w:val="9"/>
  </w:num>
  <w:num w:numId="18">
    <w:abstractNumId w:val="24"/>
  </w:num>
  <w:num w:numId="19">
    <w:abstractNumId w:val="4"/>
  </w:num>
  <w:num w:numId="20">
    <w:abstractNumId w:val="25"/>
  </w:num>
  <w:num w:numId="21">
    <w:abstractNumId w:val="10"/>
  </w:num>
  <w:num w:numId="22">
    <w:abstractNumId w:val="44"/>
  </w:num>
  <w:num w:numId="23">
    <w:abstractNumId w:val="39"/>
  </w:num>
  <w:num w:numId="24">
    <w:abstractNumId w:val="14"/>
  </w:num>
  <w:num w:numId="25">
    <w:abstractNumId w:val="31"/>
  </w:num>
  <w:num w:numId="26">
    <w:abstractNumId w:val="20"/>
  </w:num>
  <w:num w:numId="27">
    <w:abstractNumId w:val="29"/>
  </w:num>
  <w:num w:numId="28">
    <w:abstractNumId w:val="11"/>
  </w:num>
  <w:num w:numId="29">
    <w:abstractNumId w:val="7"/>
  </w:num>
  <w:num w:numId="30">
    <w:abstractNumId w:val="35"/>
  </w:num>
  <w:num w:numId="31">
    <w:abstractNumId w:val="2"/>
  </w:num>
  <w:num w:numId="32">
    <w:abstractNumId w:val="19"/>
  </w:num>
  <w:num w:numId="33">
    <w:abstractNumId w:val="17"/>
  </w:num>
  <w:num w:numId="34">
    <w:abstractNumId w:val="26"/>
  </w:num>
  <w:num w:numId="35">
    <w:abstractNumId w:val="36"/>
  </w:num>
  <w:num w:numId="36">
    <w:abstractNumId w:val="15"/>
  </w:num>
  <w:num w:numId="37">
    <w:abstractNumId w:val="43"/>
  </w:num>
  <w:num w:numId="38">
    <w:abstractNumId w:val="42"/>
  </w:num>
  <w:num w:numId="39">
    <w:abstractNumId w:val="16"/>
  </w:num>
  <w:num w:numId="40">
    <w:abstractNumId w:val="32"/>
  </w:num>
  <w:num w:numId="41">
    <w:abstractNumId w:val="6"/>
  </w:num>
  <w:num w:numId="42">
    <w:abstractNumId w:val="30"/>
  </w:num>
  <w:num w:numId="43">
    <w:abstractNumId w:val="34"/>
  </w:num>
  <w:num w:numId="44">
    <w:abstractNumId w:val="3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161F09"/>
    <w:rsid w:val="00246D4E"/>
    <w:rsid w:val="00285B96"/>
    <w:rsid w:val="00311858"/>
    <w:rsid w:val="00392A72"/>
    <w:rsid w:val="00604E4A"/>
    <w:rsid w:val="0076539E"/>
    <w:rsid w:val="008633EE"/>
    <w:rsid w:val="00873C73"/>
    <w:rsid w:val="00934C0E"/>
    <w:rsid w:val="00A240F6"/>
    <w:rsid w:val="00AB7EEF"/>
    <w:rsid w:val="00B4414B"/>
    <w:rsid w:val="00C4646B"/>
    <w:rsid w:val="00E102BD"/>
    <w:rsid w:val="00E860CE"/>
    <w:rsid w:val="00EB1344"/>
    <w:rsid w:val="00ED5C04"/>
    <w:rsid w:val="00F85D52"/>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02C6"/>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Заголовок 1"/>
    <w:basedOn w:val="a"/>
    <w:next w:val="a"/>
    <w:link w:val="12"/>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basedOn w:val="a"/>
    <w:next w:val="a"/>
    <w:link w:val="30"/>
    <w:uiPriority w:val="9"/>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
    <w:link w:val="40"/>
    <w:qFormat/>
    <w:rsid w:val="00934C0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МОЙ Заголовок 1 Знак"/>
    <w:basedOn w:val="a0"/>
    <w:link w:val="11"/>
    <w:rsid w:val="00934C0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basedOn w:val="a0"/>
    <w:link w:val="3"/>
    <w:uiPriority w:val="9"/>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934C0E"/>
    <w:pPr>
      <w:spacing w:after="120"/>
    </w:pPr>
    <w:rPr>
      <w:sz w:val="16"/>
      <w:szCs w:val="16"/>
      <w:lang w:val="x-none" w:eastAsia="x-none"/>
    </w:rPr>
  </w:style>
  <w:style w:type="character" w:customStyle="1" w:styleId="32">
    <w:name w:val="Основной текст 3 Знак"/>
    <w:basedOn w:val="a0"/>
    <w:link w:val="31"/>
    <w:rsid w:val="00934C0E"/>
    <w:rPr>
      <w:rFonts w:ascii="Times New Roman" w:eastAsia="Times New Roman" w:hAnsi="Times New Roman" w:cs="Times New Roman"/>
      <w:sz w:val="16"/>
      <w:szCs w:val="16"/>
      <w:lang w:val="x-none" w:eastAsia="x-none"/>
    </w:rPr>
  </w:style>
  <w:style w:type="paragraph" w:customStyle="1" w:styleId="ConsPlusTitle">
    <w:name w:val="ConsPlusTitle"/>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3">
    <w:name w:val="Body Text"/>
    <w:basedOn w:val="a"/>
    <w:link w:val="a4"/>
    <w:unhideWhenUsed/>
    <w:rsid w:val="00934C0E"/>
    <w:pPr>
      <w:spacing w:after="120"/>
    </w:pPr>
  </w:style>
  <w:style w:type="character" w:customStyle="1" w:styleId="a4">
    <w:name w:val="Основной текст Знак"/>
    <w:basedOn w:val="a0"/>
    <w:link w:val="a3"/>
    <w:rsid w:val="00934C0E"/>
    <w:rPr>
      <w:rFonts w:ascii="Times New Roman" w:eastAsia="Times New Roman" w:hAnsi="Times New Roman" w:cs="Times New Roman"/>
      <w:sz w:val="24"/>
      <w:szCs w:val="24"/>
      <w:lang w:eastAsia="ru-RU"/>
    </w:rPr>
  </w:style>
  <w:style w:type="paragraph" w:styleId="a5">
    <w:name w:val="header"/>
    <w:basedOn w:val="a"/>
    <w:link w:val="a6"/>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rsid w:val="00934C0E"/>
  </w:style>
  <w:style w:type="paragraph" w:styleId="a7">
    <w:name w:val="footer"/>
    <w:basedOn w:val="a"/>
    <w:link w:val="a8"/>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rsid w:val="00934C0E"/>
  </w:style>
  <w:style w:type="paragraph" w:customStyle="1" w:styleId="a9">
    <w:name w:val="Содержимое таблицы"/>
    <w:basedOn w:val="a"/>
    <w:qFormat/>
    <w:rsid w:val="00934C0E"/>
    <w:pPr>
      <w:widowControl w:val="0"/>
      <w:suppressLineNumbers/>
      <w:suppressAutoHyphens/>
    </w:pPr>
    <w:rPr>
      <w:rFonts w:eastAsia="Lucida Sans Unicode"/>
      <w:kern w:val="1"/>
      <w:lang w:eastAsia="en-US"/>
    </w:rPr>
  </w:style>
  <w:style w:type="paragraph" w:styleId="aa">
    <w:name w:val="Normal (Web)"/>
    <w:aliases w:val="Обычный (Web),Обычный (Web)1"/>
    <w:basedOn w:val="a"/>
    <w:link w:val="ab"/>
    <w:uiPriority w:val="99"/>
    <w:qFormat/>
    <w:rsid w:val="00934C0E"/>
    <w:pPr>
      <w:widowControl w:val="0"/>
      <w:autoSpaceDN w:val="0"/>
      <w:adjustRightInd w:val="0"/>
      <w:spacing w:line="100" w:lineRule="atLeast"/>
    </w:pPr>
  </w:style>
  <w:style w:type="paragraph" w:customStyle="1" w:styleId="3f3f3f3f3f2">
    <w:name w:val="Т3fе3fк3fс3fт3f2"/>
    <w:basedOn w:val="a"/>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
    <w:uiPriority w:val="99"/>
    <w:rsid w:val="00934C0E"/>
    <w:pPr>
      <w:widowControl w:val="0"/>
      <w:autoSpaceDN w:val="0"/>
      <w:adjustRightInd w:val="0"/>
      <w:spacing w:line="100" w:lineRule="atLeast"/>
    </w:pPr>
    <w:rPr>
      <w:rFonts w:ascii="Courier New" w:hAnsi="Courier New" w:cs="Courier New"/>
      <w:sz w:val="20"/>
      <w:szCs w:val="20"/>
    </w:rPr>
  </w:style>
  <w:style w:type="character" w:styleId="ac">
    <w:name w:val="Hyperlink"/>
    <w:unhideWhenUsed/>
    <w:rsid w:val="00934C0E"/>
    <w:rPr>
      <w:rFonts w:cs="Times New Roman"/>
      <w:color w:val="000080"/>
      <w:u w:val="single"/>
    </w:rPr>
  </w:style>
  <w:style w:type="paragraph" w:styleId="ad">
    <w:name w:val="List Paragraph"/>
    <w:basedOn w:val="a"/>
    <w:link w:val="ae"/>
    <w:uiPriority w:val="34"/>
    <w:qFormat/>
    <w:rsid w:val="00934C0E"/>
    <w:pPr>
      <w:widowControl w:val="0"/>
      <w:suppressAutoHyphens/>
      <w:ind w:left="720"/>
      <w:contextualSpacing/>
    </w:pPr>
    <w:rPr>
      <w:rFonts w:eastAsia="Lucida Sans Unicode"/>
      <w:kern w:val="1"/>
      <w:lang w:eastAsia="en-US"/>
    </w:rPr>
  </w:style>
  <w:style w:type="character" w:customStyle="1" w:styleId="ae">
    <w:name w:val="Абзац списка Знак"/>
    <w:basedOn w:val="a0"/>
    <w:link w:val="ad"/>
    <w:uiPriority w:val="34"/>
    <w:rsid w:val="00934C0E"/>
    <w:rPr>
      <w:rFonts w:ascii="Times New Roman" w:eastAsia="Lucida Sans Unicode" w:hAnsi="Times New Roman" w:cs="Times New Roman"/>
      <w:kern w:val="1"/>
      <w:sz w:val="24"/>
      <w:szCs w:val="24"/>
    </w:rPr>
  </w:style>
  <w:style w:type="paragraph" w:customStyle="1" w:styleId="1">
    <w:name w:val="Заголовок 1 уровень"/>
    <w:basedOn w:val="a"/>
    <w:qFormat/>
    <w:rsid w:val="00934C0E"/>
    <w:pPr>
      <w:pageBreakBefore/>
      <w:widowControl w:val="0"/>
      <w:numPr>
        <w:numId w:val="3"/>
      </w:numPr>
      <w:autoSpaceDN w:val="0"/>
      <w:adjustRightInd w:val="0"/>
      <w:jc w:val="both"/>
    </w:pPr>
    <w:rPr>
      <w:rFonts w:eastAsia="Arial Unicode MS" w:cs="Tahoma"/>
      <w:b/>
      <w:bCs/>
      <w:sz w:val="28"/>
    </w:rPr>
  </w:style>
  <w:style w:type="paragraph" w:styleId="af">
    <w:name w:val="caption"/>
    <w:aliases w:val=" Знак,111,Знак"/>
    <w:basedOn w:val="a"/>
    <w:link w:val="af0"/>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
    <w:qFormat/>
    <w:rsid w:val="00934C0E"/>
    <w:pPr>
      <w:widowControl w:val="0"/>
      <w:numPr>
        <w:numId w:val="5"/>
      </w:numPr>
      <w:tabs>
        <w:tab w:val="left" w:pos="1134"/>
      </w:tabs>
      <w:autoSpaceDN w:val="0"/>
      <w:adjustRightInd w:val="0"/>
      <w:ind w:left="0" w:firstLine="567"/>
      <w:jc w:val="both"/>
    </w:pPr>
    <w:rPr>
      <w:rFonts w:eastAsia="Arial Unicode MS" w:cs="Tahoma"/>
      <w:b/>
    </w:rPr>
  </w:style>
  <w:style w:type="character" w:customStyle="1" w:styleId="af0">
    <w:name w:val="Название объекта Знак"/>
    <w:aliases w:val=" Знак Знак,111 Знак,Знак Знак"/>
    <w:basedOn w:val="a0"/>
    <w:link w:val="af"/>
    <w:rsid w:val="00934C0E"/>
    <w:rPr>
      <w:rFonts w:ascii="Times New Roman" w:eastAsia="Arial Unicode MS" w:hAnsi="Times New Roman" w:cs="Tahoma"/>
      <w:i/>
      <w:iCs/>
      <w:sz w:val="24"/>
      <w:szCs w:val="24"/>
      <w:lang w:eastAsia="ru-RU"/>
    </w:rPr>
  </w:style>
  <w:style w:type="paragraph" w:customStyle="1" w:styleId="10">
    <w:name w:val="Стиль1"/>
    <w:basedOn w:val="aa"/>
    <w:link w:val="13"/>
    <w:qFormat/>
    <w:rsid w:val="00934C0E"/>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934C0E"/>
    <w:rPr>
      <w:rFonts w:cs="Times New Roman"/>
      <w:b/>
      <w:bCs/>
    </w:rPr>
  </w:style>
  <w:style w:type="paragraph" w:customStyle="1" w:styleId="TableContents">
    <w:name w:val="Table Contents"/>
    <w:basedOn w:val="a"/>
    <w:rsid w:val="00934C0E"/>
    <w:pPr>
      <w:widowControl w:val="0"/>
      <w:autoSpaceDN w:val="0"/>
      <w:adjustRightInd w:val="0"/>
    </w:pPr>
    <w:rPr>
      <w:rFonts w:eastAsia="Arial Unicode MS" w:cs="Tahoma"/>
    </w:rPr>
  </w:style>
  <w:style w:type="table" w:styleId="af2">
    <w:name w:val="Table Grid"/>
    <w:basedOn w:val="a1"/>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934C0E"/>
    <w:pPr>
      <w:widowControl w:val="0"/>
      <w:autoSpaceDN w:val="0"/>
      <w:adjustRightInd w:val="0"/>
      <w:spacing w:after="120"/>
      <w:ind w:left="283"/>
    </w:pPr>
    <w:rPr>
      <w:rFonts w:eastAsia="Arial Unicode MS" w:cs="Tahoma"/>
    </w:rPr>
  </w:style>
  <w:style w:type="character" w:customStyle="1" w:styleId="af4">
    <w:name w:val="Основной текст с отступом Знак"/>
    <w:basedOn w:val="a0"/>
    <w:link w:val="af3"/>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5">
    <w:name w:val="Balloon Text"/>
    <w:basedOn w:val="a"/>
    <w:link w:val="af6"/>
    <w:unhideWhenUsed/>
    <w:rsid w:val="00934C0E"/>
    <w:rPr>
      <w:rFonts w:ascii="Segoe UI" w:eastAsiaTheme="minorHAnsi" w:hAnsi="Segoe UI" w:cs="Segoe UI"/>
      <w:sz w:val="18"/>
      <w:szCs w:val="18"/>
      <w:lang w:eastAsia="en-US"/>
    </w:rPr>
  </w:style>
  <w:style w:type="character" w:customStyle="1" w:styleId="af6">
    <w:name w:val="Текст выноски Знак"/>
    <w:basedOn w:val="a0"/>
    <w:link w:val="af5"/>
    <w:rsid w:val="00934C0E"/>
    <w:rPr>
      <w:rFonts w:ascii="Segoe UI" w:hAnsi="Segoe UI" w:cs="Segoe UI"/>
      <w:sz w:val="18"/>
      <w:szCs w:val="18"/>
    </w:rPr>
  </w:style>
  <w:style w:type="paragraph" w:styleId="af7">
    <w:name w:val="TOC Heading"/>
    <w:basedOn w:val="11"/>
    <w:next w:val="a"/>
    <w:uiPriority w:val="39"/>
    <w:unhideWhenUsed/>
    <w:qFormat/>
    <w:rsid w:val="00934C0E"/>
    <w:pPr>
      <w:spacing w:line="259" w:lineRule="auto"/>
      <w:outlineLvl w:val="9"/>
    </w:pPr>
  </w:style>
  <w:style w:type="paragraph" w:styleId="14">
    <w:name w:val="toc 1"/>
    <w:basedOn w:val="a"/>
    <w:next w:val="a"/>
    <w:autoRedefine/>
    <w:uiPriority w:val="39"/>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2">
    <w:name w:val="toc 2"/>
    <w:basedOn w:val="a"/>
    <w:next w:val="a"/>
    <w:autoRedefine/>
    <w:uiPriority w:val="39"/>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
    <w:next w:val="a"/>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rsid w:val="00934C0E"/>
    <w:rPr>
      <w:rFonts w:ascii="Arial" w:eastAsia="Times New Roman" w:hAnsi="Arial" w:cs="Arial"/>
      <w:sz w:val="20"/>
      <w:szCs w:val="20"/>
      <w:lang w:eastAsia="ru-RU"/>
    </w:rPr>
  </w:style>
  <w:style w:type="character" w:customStyle="1" w:styleId="blk">
    <w:name w:val="blk"/>
    <w:basedOn w:val="a0"/>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3">
    <w:name w:val="Текст2"/>
    <w:basedOn w:val="a"/>
    <w:rsid w:val="00934C0E"/>
    <w:pPr>
      <w:widowControl w:val="0"/>
      <w:suppressAutoHyphens/>
    </w:pPr>
    <w:rPr>
      <w:rFonts w:ascii="Courier New" w:eastAsia="Lucida Sans Unicode" w:hAnsi="Courier New" w:cs="Courier New"/>
      <w:kern w:val="1"/>
      <w:sz w:val="20"/>
      <w:szCs w:val="20"/>
      <w:lang w:eastAsia="en-US"/>
    </w:rPr>
  </w:style>
  <w:style w:type="character" w:customStyle="1" w:styleId="13">
    <w:name w:val="Стиль1 Знак"/>
    <w:link w:val="10"/>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934C0E"/>
    <w:pPr>
      <w:numPr>
        <w:numId w:val="8"/>
      </w:numPr>
      <w:tabs>
        <w:tab w:val="left" w:pos="1134"/>
        <w:tab w:val="left" w:pos="1559"/>
      </w:tabs>
      <w:spacing w:before="100" w:beforeAutospacing="1" w:after="119"/>
      <w:jc w:val="both"/>
    </w:pPr>
    <w:rPr>
      <w:b/>
      <w:bCs/>
      <w:i/>
      <w:iCs/>
    </w:rPr>
  </w:style>
  <w:style w:type="paragraph" w:customStyle="1" w:styleId="1111">
    <w:name w:val="1111"/>
    <w:basedOn w:val="11"/>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8">
    <w:name w:val="МОЙ"/>
    <w:basedOn w:val="11"/>
    <w:link w:val="af9"/>
    <w:qFormat/>
    <w:rsid w:val="00934C0E"/>
    <w:pPr>
      <w:spacing w:before="0" w:line="360" w:lineRule="auto"/>
      <w:jc w:val="both"/>
    </w:pPr>
    <w:rPr>
      <w:rFonts w:ascii="Times New Roman" w:hAnsi="Times New Roman"/>
      <w:sz w:val="28"/>
    </w:rPr>
  </w:style>
  <w:style w:type="character" w:customStyle="1" w:styleId="af9">
    <w:name w:val="МОЙ Знак"/>
    <w:basedOn w:val="12"/>
    <w:link w:val="af8"/>
    <w:rsid w:val="00934C0E"/>
    <w:rPr>
      <w:rFonts w:ascii="Times New Roman" w:eastAsiaTheme="majorEastAsia" w:hAnsi="Times New Roman" w:cstheme="majorBidi"/>
      <w:color w:val="2E74B5" w:themeColor="accent1" w:themeShade="BF"/>
      <w:sz w:val="28"/>
      <w:szCs w:val="32"/>
      <w:lang w:eastAsia="ru-RU"/>
    </w:rPr>
  </w:style>
  <w:style w:type="character" w:customStyle="1" w:styleId="afa">
    <w:name w:val="Гипертекстовая ссылка"/>
    <w:basedOn w:val="a0"/>
    <w:uiPriority w:val="99"/>
    <w:rsid w:val="00934C0E"/>
    <w:rPr>
      <w:color w:val="106BBE"/>
    </w:rPr>
  </w:style>
  <w:style w:type="paragraph" w:customStyle="1" w:styleId="ConsPlusCell">
    <w:name w:val="ConsPlusCell"/>
    <w:basedOn w:val="a"/>
    <w:rsid w:val="00934C0E"/>
    <w:pPr>
      <w:widowControl w:val="0"/>
      <w:suppressAutoHyphens/>
      <w:autoSpaceDE w:val="0"/>
    </w:pPr>
    <w:rPr>
      <w:rFonts w:ascii="Arial" w:eastAsia="Arial" w:hAnsi="Arial" w:cs="Arial"/>
      <w:kern w:val="1"/>
      <w:sz w:val="20"/>
      <w:szCs w:val="20"/>
      <w:lang w:eastAsia="en-US"/>
    </w:rPr>
  </w:style>
  <w:style w:type="paragraph" w:styleId="afb">
    <w:name w:val="Document Map"/>
    <w:basedOn w:val="a"/>
    <w:link w:val="afc"/>
    <w:uiPriority w:val="99"/>
    <w:semiHidden/>
    <w:unhideWhenUsed/>
    <w:rsid w:val="00934C0E"/>
    <w:rPr>
      <w:rFonts w:ascii="Tahoma" w:eastAsiaTheme="minorHAnsi" w:hAnsi="Tahoma" w:cs="Tahoma"/>
      <w:sz w:val="16"/>
      <w:szCs w:val="16"/>
      <w:lang w:eastAsia="en-US"/>
    </w:rPr>
  </w:style>
  <w:style w:type="character" w:customStyle="1" w:styleId="afc">
    <w:name w:val="Схема документа Знак"/>
    <w:basedOn w:val="a0"/>
    <w:link w:val="afb"/>
    <w:uiPriority w:val="99"/>
    <w:semiHidden/>
    <w:rsid w:val="00934C0E"/>
    <w:rPr>
      <w:rFonts w:ascii="Tahoma" w:hAnsi="Tahoma" w:cs="Tahoma"/>
      <w:sz w:val="16"/>
      <w:szCs w:val="16"/>
    </w:rPr>
  </w:style>
  <w:style w:type="character" w:customStyle="1" w:styleId="ab">
    <w:name w:val="Обычный (веб) Знак"/>
    <w:aliases w:val="Обычный (Web) Знак,Обычный (Web)1 Знак"/>
    <w:link w:val="aa"/>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0"/>
    <w:rsid w:val="00934C0E"/>
  </w:style>
  <w:style w:type="table" w:customStyle="1" w:styleId="15">
    <w:name w:val="Сетка таблицы1"/>
    <w:basedOn w:val="a1"/>
    <w:next w:val="af2"/>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934C0E"/>
    <w:pPr>
      <w:spacing w:after="0" w:line="240" w:lineRule="auto"/>
    </w:pPr>
    <w:rPr>
      <w:rFonts w:eastAsiaTheme="minorEastAsia"/>
      <w:lang w:eastAsia="ru-RU"/>
    </w:rPr>
  </w:style>
  <w:style w:type="character" w:customStyle="1" w:styleId="16">
    <w:name w:val="Основной шрифт абзаца1"/>
    <w:rsid w:val="00934C0E"/>
  </w:style>
  <w:style w:type="numbering" w:customStyle="1" w:styleId="17">
    <w:name w:val="Нет списка1"/>
    <w:next w:val="a2"/>
    <w:uiPriority w:val="99"/>
    <w:semiHidden/>
    <w:unhideWhenUsed/>
    <w:rsid w:val="00285B96"/>
  </w:style>
  <w:style w:type="character" w:customStyle="1" w:styleId="5">
    <w:name w:val="Основной шрифт абзаца5"/>
    <w:rsid w:val="00285B96"/>
  </w:style>
  <w:style w:type="character" w:customStyle="1" w:styleId="WW8Num1z0">
    <w:name w:val="WW8Num1z0"/>
    <w:rsid w:val="00285B96"/>
    <w:rPr>
      <w:rFonts w:hint="default"/>
    </w:rPr>
  </w:style>
  <w:style w:type="character" w:customStyle="1" w:styleId="WW8Num2z0">
    <w:name w:val="WW8Num2z0"/>
    <w:rsid w:val="00285B96"/>
    <w:rPr>
      <w:rFonts w:hint="default"/>
      <w:sz w:val="28"/>
      <w:szCs w:val="28"/>
    </w:rPr>
  </w:style>
  <w:style w:type="character" w:customStyle="1" w:styleId="WW8Num3z0">
    <w:name w:val="WW8Num3z0"/>
    <w:rsid w:val="00285B96"/>
  </w:style>
  <w:style w:type="character" w:customStyle="1" w:styleId="WW8Num3z1">
    <w:name w:val="WW8Num3z1"/>
    <w:rsid w:val="00285B96"/>
  </w:style>
  <w:style w:type="character" w:customStyle="1" w:styleId="WW8Num3z2">
    <w:name w:val="WW8Num3z2"/>
    <w:rsid w:val="00285B96"/>
  </w:style>
  <w:style w:type="character" w:customStyle="1" w:styleId="WW8Num3z3">
    <w:name w:val="WW8Num3z3"/>
    <w:rsid w:val="00285B96"/>
  </w:style>
  <w:style w:type="character" w:customStyle="1" w:styleId="WW8Num3z4">
    <w:name w:val="WW8Num3z4"/>
    <w:rsid w:val="00285B96"/>
  </w:style>
  <w:style w:type="character" w:customStyle="1" w:styleId="WW8Num3z5">
    <w:name w:val="WW8Num3z5"/>
    <w:rsid w:val="00285B96"/>
  </w:style>
  <w:style w:type="character" w:customStyle="1" w:styleId="WW8Num3z6">
    <w:name w:val="WW8Num3z6"/>
    <w:rsid w:val="00285B96"/>
  </w:style>
  <w:style w:type="character" w:customStyle="1" w:styleId="WW8Num3z7">
    <w:name w:val="WW8Num3z7"/>
    <w:rsid w:val="00285B96"/>
  </w:style>
  <w:style w:type="character" w:customStyle="1" w:styleId="WW8Num3z8">
    <w:name w:val="WW8Num3z8"/>
    <w:rsid w:val="00285B96"/>
  </w:style>
  <w:style w:type="character" w:customStyle="1" w:styleId="41">
    <w:name w:val="Основной шрифт абзаца4"/>
    <w:rsid w:val="00285B96"/>
  </w:style>
  <w:style w:type="character" w:customStyle="1" w:styleId="WW8Num2z1">
    <w:name w:val="WW8Num2z1"/>
    <w:rsid w:val="00285B96"/>
  </w:style>
  <w:style w:type="character" w:customStyle="1" w:styleId="WW8Num2z2">
    <w:name w:val="WW8Num2z2"/>
    <w:rsid w:val="00285B96"/>
  </w:style>
  <w:style w:type="character" w:customStyle="1" w:styleId="WW8Num2z3">
    <w:name w:val="WW8Num2z3"/>
    <w:rsid w:val="00285B96"/>
  </w:style>
  <w:style w:type="character" w:customStyle="1" w:styleId="WW8Num2z4">
    <w:name w:val="WW8Num2z4"/>
    <w:rsid w:val="00285B96"/>
  </w:style>
  <w:style w:type="character" w:customStyle="1" w:styleId="WW8Num2z5">
    <w:name w:val="WW8Num2z5"/>
    <w:rsid w:val="00285B96"/>
  </w:style>
  <w:style w:type="character" w:customStyle="1" w:styleId="WW8Num2z6">
    <w:name w:val="WW8Num2z6"/>
    <w:rsid w:val="00285B96"/>
  </w:style>
  <w:style w:type="character" w:customStyle="1" w:styleId="WW8Num2z7">
    <w:name w:val="WW8Num2z7"/>
    <w:rsid w:val="00285B96"/>
  </w:style>
  <w:style w:type="character" w:customStyle="1" w:styleId="WW8Num2z8">
    <w:name w:val="WW8Num2z8"/>
    <w:rsid w:val="00285B96"/>
  </w:style>
  <w:style w:type="character" w:customStyle="1" w:styleId="WW8Num4z0">
    <w:name w:val="WW8Num4z0"/>
    <w:rsid w:val="00285B96"/>
    <w:rPr>
      <w:rFonts w:hint="default"/>
      <w:sz w:val="28"/>
      <w:szCs w:val="28"/>
    </w:rPr>
  </w:style>
  <w:style w:type="character" w:customStyle="1" w:styleId="WW8Num4z1">
    <w:name w:val="WW8Num4z1"/>
    <w:rsid w:val="00285B96"/>
  </w:style>
  <w:style w:type="character" w:customStyle="1" w:styleId="WW8Num4z2">
    <w:name w:val="WW8Num4z2"/>
    <w:rsid w:val="00285B96"/>
  </w:style>
  <w:style w:type="character" w:customStyle="1" w:styleId="WW8Num4z3">
    <w:name w:val="WW8Num4z3"/>
    <w:rsid w:val="00285B96"/>
  </w:style>
  <w:style w:type="character" w:customStyle="1" w:styleId="WW8Num4z4">
    <w:name w:val="WW8Num4z4"/>
    <w:rsid w:val="00285B96"/>
  </w:style>
  <w:style w:type="character" w:customStyle="1" w:styleId="WW8Num4z5">
    <w:name w:val="WW8Num4z5"/>
    <w:rsid w:val="00285B96"/>
  </w:style>
  <w:style w:type="character" w:customStyle="1" w:styleId="WW8Num4z6">
    <w:name w:val="WW8Num4z6"/>
    <w:rsid w:val="00285B96"/>
  </w:style>
  <w:style w:type="character" w:customStyle="1" w:styleId="WW8Num4z7">
    <w:name w:val="WW8Num4z7"/>
    <w:rsid w:val="00285B96"/>
  </w:style>
  <w:style w:type="character" w:customStyle="1" w:styleId="WW8Num4z8">
    <w:name w:val="WW8Num4z8"/>
    <w:rsid w:val="00285B96"/>
  </w:style>
  <w:style w:type="character" w:customStyle="1" w:styleId="34">
    <w:name w:val="Основной шрифт абзаца3"/>
    <w:rsid w:val="00285B96"/>
  </w:style>
  <w:style w:type="character" w:customStyle="1" w:styleId="24">
    <w:name w:val="Основной шрифт абзаца2"/>
    <w:rsid w:val="00285B96"/>
  </w:style>
  <w:style w:type="character" w:customStyle="1" w:styleId="WW8Num1z1">
    <w:name w:val="WW8Num1z1"/>
    <w:rsid w:val="00285B96"/>
  </w:style>
  <w:style w:type="character" w:customStyle="1" w:styleId="WW8Num1z2">
    <w:name w:val="WW8Num1z2"/>
    <w:rsid w:val="00285B96"/>
  </w:style>
  <w:style w:type="character" w:customStyle="1" w:styleId="WW8Num1z3">
    <w:name w:val="WW8Num1z3"/>
    <w:rsid w:val="00285B96"/>
  </w:style>
  <w:style w:type="character" w:customStyle="1" w:styleId="WW8Num1z4">
    <w:name w:val="WW8Num1z4"/>
    <w:rsid w:val="00285B96"/>
  </w:style>
  <w:style w:type="character" w:customStyle="1" w:styleId="WW8Num1z5">
    <w:name w:val="WW8Num1z5"/>
    <w:rsid w:val="00285B96"/>
  </w:style>
  <w:style w:type="character" w:customStyle="1" w:styleId="WW8Num1z6">
    <w:name w:val="WW8Num1z6"/>
    <w:rsid w:val="00285B96"/>
  </w:style>
  <w:style w:type="character" w:customStyle="1" w:styleId="WW8Num1z7">
    <w:name w:val="WW8Num1z7"/>
    <w:rsid w:val="00285B96"/>
  </w:style>
  <w:style w:type="character" w:customStyle="1" w:styleId="WW8Num1z8">
    <w:name w:val="WW8Num1z8"/>
    <w:rsid w:val="00285B96"/>
  </w:style>
  <w:style w:type="character" w:customStyle="1" w:styleId="WW8Num5z0">
    <w:name w:val="WW8Num5z0"/>
    <w:rsid w:val="00285B96"/>
    <w:rPr>
      <w:rFonts w:hint="default"/>
    </w:rPr>
  </w:style>
  <w:style w:type="character" w:customStyle="1" w:styleId="WW8Num5z1">
    <w:name w:val="WW8Num5z1"/>
    <w:rsid w:val="00285B96"/>
  </w:style>
  <w:style w:type="character" w:customStyle="1" w:styleId="WW8Num5z2">
    <w:name w:val="WW8Num5z2"/>
    <w:rsid w:val="00285B96"/>
  </w:style>
  <w:style w:type="character" w:customStyle="1" w:styleId="WW8Num5z3">
    <w:name w:val="WW8Num5z3"/>
    <w:rsid w:val="00285B96"/>
  </w:style>
  <w:style w:type="character" w:customStyle="1" w:styleId="WW8Num5z4">
    <w:name w:val="WW8Num5z4"/>
    <w:rsid w:val="00285B96"/>
  </w:style>
  <w:style w:type="character" w:customStyle="1" w:styleId="WW8Num5z5">
    <w:name w:val="WW8Num5z5"/>
    <w:rsid w:val="00285B96"/>
  </w:style>
  <w:style w:type="character" w:customStyle="1" w:styleId="WW8Num5z6">
    <w:name w:val="WW8Num5z6"/>
    <w:rsid w:val="00285B96"/>
  </w:style>
  <w:style w:type="character" w:customStyle="1" w:styleId="WW8Num5z7">
    <w:name w:val="WW8Num5z7"/>
    <w:rsid w:val="00285B96"/>
  </w:style>
  <w:style w:type="character" w:customStyle="1" w:styleId="WW8Num5z8">
    <w:name w:val="WW8Num5z8"/>
    <w:rsid w:val="00285B96"/>
  </w:style>
  <w:style w:type="character" w:customStyle="1" w:styleId="afe">
    <w:name w:val="Название Знак"/>
    <w:rsid w:val="00285B96"/>
    <w:rPr>
      <w:b/>
      <w:sz w:val="28"/>
    </w:rPr>
  </w:style>
  <w:style w:type="character" w:customStyle="1" w:styleId="aff">
    <w:name w:val="Подзаголовок Знак"/>
    <w:rsid w:val="00285B96"/>
    <w:rPr>
      <w:sz w:val="36"/>
    </w:rPr>
  </w:style>
  <w:style w:type="character" w:customStyle="1" w:styleId="aff0">
    <w:name w:val="Заголовок Знак"/>
    <w:rsid w:val="00285B96"/>
    <w:rPr>
      <w:b/>
      <w:sz w:val="28"/>
    </w:rPr>
  </w:style>
  <w:style w:type="character" w:styleId="aff1">
    <w:name w:val="FollowedHyperlink"/>
    <w:rsid w:val="00285B96"/>
    <w:rPr>
      <w:color w:val="954F72"/>
      <w:u w:val="single"/>
    </w:rPr>
  </w:style>
  <w:style w:type="character" w:customStyle="1" w:styleId="aff2">
    <w:name w:val="Маркеры списка"/>
    <w:rsid w:val="00285B96"/>
    <w:rPr>
      <w:rFonts w:ascii="OpenSymbol" w:eastAsia="OpenSymbol" w:hAnsi="OpenSymbol" w:cs="OpenSymbol"/>
    </w:rPr>
  </w:style>
  <w:style w:type="character" w:customStyle="1" w:styleId="6">
    <w:name w:val="Основной шрифт абзаца6"/>
    <w:rsid w:val="00285B96"/>
  </w:style>
  <w:style w:type="character" w:customStyle="1" w:styleId="WW8NumSt3z8">
    <w:name w:val="WW8NumSt3z8"/>
    <w:rsid w:val="00285B96"/>
  </w:style>
  <w:style w:type="character" w:customStyle="1" w:styleId="WW8NumSt3z7">
    <w:name w:val="WW8NumSt3z7"/>
    <w:rsid w:val="00285B96"/>
  </w:style>
  <w:style w:type="character" w:customStyle="1" w:styleId="WW8NumSt3z6">
    <w:name w:val="WW8NumSt3z6"/>
    <w:rsid w:val="00285B96"/>
  </w:style>
  <w:style w:type="character" w:customStyle="1" w:styleId="WW8NumSt3z5">
    <w:name w:val="WW8NumSt3z5"/>
    <w:rsid w:val="00285B96"/>
  </w:style>
  <w:style w:type="character" w:customStyle="1" w:styleId="WW8NumSt3z4">
    <w:name w:val="WW8NumSt3z4"/>
    <w:rsid w:val="00285B96"/>
  </w:style>
  <w:style w:type="character" w:customStyle="1" w:styleId="WW8NumSt3z3">
    <w:name w:val="WW8NumSt3z3"/>
    <w:rsid w:val="00285B96"/>
  </w:style>
  <w:style w:type="character" w:customStyle="1" w:styleId="WW8NumSt3z2">
    <w:name w:val="WW8NumSt3z2"/>
    <w:rsid w:val="00285B96"/>
  </w:style>
  <w:style w:type="character" w:customStyle="1" w:styleId="WW8NumSt3z1">
    <w:name w:val="WW8NumSt3z1"/>
    <w:rsid w:val="00285B96"/>
  </w:style>
  <w:style w:type="paragraph" w:customStyle="1" w:styleId="18">
    <w:name w:val="Заголовок1"/>
    <w:basedOn w:val="a"/>
    <w:next w:val="a3"/>
    <w:rsid w:val="00285B96"/>
    <w:pPr>
      <w:keepNext/>
      <w:spacing w:before="240" w:after="120"/>
    </w:pPr>
    <w:rPr>
      <w:rFonts w:ascii="Liberation Sans" w:eastAsia="Microsoft YaHei" w:hAnsi="Liberation Sans" w:cs="Lucida Sans"/>
      <w:sz w:val="28"/>
      <w:szCs w:val="28"/>
      <w:lang w:eastAsia="zh-CN"/>
    </w:rPr>
  </w:style>
  <w:style w:type="paragraph" w:styleId="aff3">
    <w:name w:val="List"/>
    <w:basedOn w:val="a3"/>
    <w:rsid w:val="00285B96"/>
    <w:pPr>
      <w:suppressAutoHyphens/>
    </w:pPr>
    <w:rPr>
      <w:rFonts w:cs="Lucida Sans"/>
      <w:lang w:eastAsia="zh-CN"/>
    </w:rPr>
  </w:style>
  <w:style w:type="paragraph" w:customStyle="1" w:styleId="50">
    <w:name w:val="Указатель5"/>
    <w:basedOn w:val="a"/>
    <w:rsid w:val="00285B96"/>
    <w:pPr>
      <w:suppressLineNumbers/>
    </w:pPr>
    <w:rPr>
      <w:rFonts w:cs="Lucida Sans"/>
      <w:lang w:eastAsia="zh-CN"/>
    </w:rPr>
  </w:style>
  <w:style w:type="paragraph" w:customStyle="1" w:styleId="35">
    <w:name w:val="Заголовок3"/>
    <w:basedOn w:val="a"/>
    <w:next w:val="a3"/>
    <w:rsid w:val="00285B96"/>
    <w:pPr>
      <w:keepNext/>
      <w:spacing w:before="240" w:after="120"/>
    </w:pPr>
    <w:rPr>
      <w:rFonts w:ascii="Liberation Sans" w:eastAsia="Microsoft YaHei" w:hAnsi="Liberation Sans" w:cs="Lucida Sans"/>
      <w:sz w:val="28"/>
      <w:szCs w:val="28"/>
      <w:lang w:eastAsia="zh-CN"/>
    </w:rPr>
  </w:style>
  <w:style w:type="paragraph" w:customStyle="1" w:styleId="42">
    <w:name w:val="Название объекта4"/>
    <w:basedOn w:val="a"/>
    <w:rsid w:val="00285B96"/>
    <w:pPr>
      <w:suppressLineNumbers/>
      <w:spacing w:before="120" w:after="120"/>
    </w:pPr>
    <w:rPr>
      <w:rFonts w:cs="Lucida Sans"/>
      <w:i/>
      <w:iCs/>
      <w:lang w:eastAsia="zh-CN"/>
    </w:rPr>
  </w:style>
  <w:style w:type="paragraph" w:customStyle="1" w:styleId="43">
    <w:name w:val="Указатель4"/>
    <w:basedOn w:val="a"/>
    <w:rsid w:val="00285B96"/>
    <w:pPr>
      <w:suppressLineNumbers/>
    </w:pPr>
    <w:rPr>
      <w:rFonts w:cs="Lucida Sans"/>
      <w:lang w:eastAsia="zh-CN"/>
    </w:rPr>
  </w:style>
  <w:style w:type="paragraph" w:customStyle="1" w:styleId="25">
    <w:name w:val="Заголовок2"/>
    <w:basedOn w:val="a"/>
    <w:next w:val="a3"/>
    <w:rsid w:val="00285B96"/>
    <w:pPr>
      <w:suppressAutoHyphens/>
      <w:jc w:val="center"/>
    </w:pPr>
    <w:rPr>
      <w:b/>
      <w:sz w:val="28"/>
      <w:szCs w:val="20"/>
      <w:lang w:eastAsia="zh-CN"/>
    </w:rPr>
  </w:style>
  <w:style w:type="paragraph" w:customStyle="1" w:styleId="36">
    <w:name w:val="Название объекта3"/>
    <w:basedOn w:val="a"/>
    <w:rsid w:val="00285B96"/>
    <w:pPr>
      <w:suppressLineNumbers/>
      <w:spacing w:before="120" w:after="120"/>
    </w:pPr>
    <w:rPr>
      <w:rFonts w:cs="Lucida Sans"/>
      <w:i/>
      <w:iCs/>
      <w:lang w:eastAsia="zh-CN"/>
    </w:rPr>
  </w:style>
  <w:style w:type="paragraph" w:customStyle="1" w:styleId="37">
    <w:name w:val="Указатель3"/>
    <w:basedOn w:val="a"/>
    <w:rsid w:val="00285B96"/>
    <w:pPr>
      <w:suppressLineNumbers/>
    </w:pPr>
    <w:rPr>
      <w:rFonts w:cs="Lucida Sans"/>
      <w:lang w:eastAsia="zh-CN"/>
    </w:rPr>
  </w:style>
  <w:style w:type="paragraph" w:customStyle="1" w:styleId="26">
    <w:name w:val="Название объекта2"/>
    <w:basedOn w:val="a"/>
    <w:rsid w:val="00285B96"/>
    <w:pPr>
      <w:suppressLineNumbers/>
      <w:spacing w:before="120" w:after="120"/>
    </w:pPr>
    <w:rPr>
      <w:rFonts w:cs="Lucida Sans"/>
      <w:i/>
      <w:iCs/>
      <w:lang w:eastAsia="zh-CN"/>
    </w:rPr>
  </w:style>
  <w:style w:type="paragraph" w:customStyle="1" w:styleId="27">
    <w:name w:val="Указатель2"/>
    <w:basedOn w:val="a"/>
    <w:rsid w:val="00285B96"/>
    <w:pPr>
      <w:suppressLineNumbers/>
    </w:pPr>
    <w:rPr>
      <w:rFonts w:cs="Lucida Sans"/>
      <w:lang w:eastAsia="zh-CN"/>
    </w:rPr>
  </w:style>
  <w:style w:type="paragraph" w:customStyle="1" w:styleId="19">
    <w:name w:val="Название объекта1"/>
    <w:basedOn w:val="a"/>
    <w:rsid w:val="00285B96"/>
    <w:pPr>
      <w:suppressLineNumbers/>
      <w:spacing w:before="120" w:after="120"/>
    </w:pPr>
    <w:rPr>
      <w:rFonts w:cs="Lucida Sans"/>
      <w:i/>
      <w:iCs/>
      <w:lang w:eastAsia="zh-CN"/>
    </w:rPr>
  </w:style>
  <w:style w:type="paragraph" w:customStyle="1" w:styleId="1a">
    <w:name w:val="Указатель1"/>
    <w:basedOn w:val="a"/>
    <w:rsid w:val="00285B96"/>
    <w:pPr>
      <w:suppressLineNumbers/>
    </w:pPr>
    <w:rPr>
      <w:rFonts w:cs="Lucida Sans"/>
      <w:lang w:eastAsia="zh-CN"/>
    </w:rPr>
  </w:style>
  <w:style w:type="paragraph" w:customStyle="1" w:styleId="aff4">
    <w:name w:val="Знак Знак Знак Знак Знак"/>
    <w:basedOn w:val="a"/>
    <w:rsid w:val="00285B96"/>
    <w:pPr>
      <w:spacing w:after="160" w:line="240" w:lineRule="exact"/>
    </w:pPr>
    <w:rPr>
      <w:rFonts w:ascii="Verdana" w:hAnsi="Verdana" w:cs="Verdana"/>
      <w:lang w:val="en-US" w:eastAsia="zh-CN"/>
    </w:rPr>
  </w:style>
  <w:style w:type="paragraph" w:styleId="aff5">
    <w:name w:val="Subtitle"/>
    <w:basedOn w:val="a"/>
    <w:next w:val="a3"/>
    <w:link w:val="1b"/>
    <w:qFormat/>
    <w:rsid w:val="00285B96"/>
    <w:pPr>
      <w:jc w:val="center"/>
    </w:pPr>
    <w:rPr>
      <w:sz w:val="36"/>
      <w:szCs w:val="20"/>
      <w:lang w:eastAsia="zh-CN"/>
    </w:rPr>
  </w:style>
  <w:style w:type="character" w:customStyle="1" w:styleId="1b">
    <w:name w:val="Подзаголовок Знак1"/>
    <w:basedOn w:val="a0"/>
    <w:link w:val="aff5"/>
    <w:rsid w:val="00285B96"/>
    <w:rPr>
      <w:rFonts w:ascii="Times New Roman" w:eastAsia="Times New Roman" w:hAnsi="Times New Roman" w:cs="Times New Roman"/>
      <w:sz w:val="36"/>
      <w:szCs w:val="20"/>
      <w:lang w:eastAsia="zh-CN"/>
    </w:rPr>
  </w:style>
  <w:style w:type="paragraph" w:customStyle="1" w:styleId="aff6">
    <w:name w:val="Знак Знак Знак Знак Знак Знак Знак Знак Знак Знак"/>
    <w:basedOn w:val="a"/>
    <w:rsid w:val="00285B96"/>
    <w:pPr>
      <w:spacing w:after="160" w:line="240" w:lineRule="exact"/>
    </w:pPr>
    <w:rPr>
      <w:rFonts w:ascii="Verdana" w:hAnsi="Verdana" w:cs="Verdana"/>
      <w:lang w:val="en-US" w:eastAsia="zh-CN"/>
    </w:rPr>
  </w:style>
  <w:style w:type="paragraph" w:customStyle="1" w:styleId="aff7">
    <w:name w:val="Верхний и нижний колонтитулы"/>
    <w:basedOn w:val="a"/>
    <w:rsid w:val="00285B96"/>
    <w:pPr>
      <w:suppressLineNumbers/>
      <w:tabs>
        <w:tab w:val="center" w:pos="4819"/>
        <w:tab w:val="right" w:pos="9638"/>
      </w:tabs>
    </w:pPr>
    <w:rPr>
      <w:lang w:eastAsia="zh-CN"/>
    </w:rPr>
  </w:style>
  <w:style w:type="paragraph" w:customStyle="1" w:styleId="aff8">
    <w:name w:val="Заголовок таблицы"/>
    <w:basedOn w:val="a9"/>
    <w:rsid w:val="00285B96"/>
    <w:pPr>
      <w:widowControl/>
      <w:suppressAutoHyphens w:val="0"/>
      <w:jc w:val="center"/>
    </w:pPr>
    <w:rPr>
      <w:rFonts w:eastAsia="Times New Roman"/>
      <w:b/>
      <w:bCs/>
      <w:kern w:val="0"/>
      <w:lang w:eastAsia="zh-CN"/>
    </w:rPr>
  </w:style>
  <w:style w:type="paragraph" w:customStyle="1" w:styleId="aff9">
    <w:name w:val="Содержимое врезки"/>
    <w:basedOn w:val="a"/>
    <w:rsid w:val="00285B96"/>
    <w:rPr>
      <w:lang w:eastAsia="zh-CN"/>
    </w:rPr>
  </w:style>
  <w:style w:type="paragraph" w:customStyle="1" w:styleId="msonormal0">
    <w:name w:val="msonormal"/>
    <w:basedOn w:val="a"/>
    <w:rsid w:val="00285B96"/>
    <w:pPr>
      <w:spacing w:before="280" w:after="280"/>
    </w:pPr>
    <w:rPr>
      <w:lang w:eastAsia="zh-CN"/>
    </w:rPr>
  </w:style>
  <w:style w:type="paragraph" w:customStyle="1" w:styleId="xl63">
    <w:name w:val="xl63"/>
    <w:basedOn w:val="a"/>
    <w:rsid w:val="00285B96"/>
    <w:pPr>
      <w:spacing w:before="280" w:after="280"/>
    </w:pPr>
    <w:rPr>
      <w:lang w:eastAsia="zh-CN"/>
    </w:rPr>
  </w:style>
  <w:style w:type="paragraph" w:customStyle="1" w:styleId="xl64">
    <w:name w:val="xl64"/>
    <w:basedOn w:val="a"/>
    <w:rsid w:val="00285B96"/>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5">
    <w:name w:val="xl65"/>
    <w:basedOn w:val="a"/>
    <w:rsid w:val="00285B96"/>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6">
    <w:name w:val="xl66"/>
    <w:basedOn w:val="a"/>
    <w:rsid w:val="00285B96"/>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7">
    <w:name w:val="xl67"/>
    <w:basedOn w:val="a"/>
    <w:rsid w:val="00285B96"/>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8">
    <w:name w:val="xl68"/>
    <w:basedOn w:val="a"/>
    <w:rsid w:val="00285B96"/>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69">
    <w:name w:val="xl69"/>
    <w:basedOn w:val="a"/>
    <w:rsid w:val="00285B96"/>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0">
    <w:name w:val="xl70"/>
    <w:basedOn w:val="a"/>
    <w:rsid w:val="00285B96"/>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1">
    <w:name w:val="xl71"/>
    <w:basedOn w:val="a"/>
    <w:rsid w:val="00285B96"/>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2">
    <w:name w:val="xl72"/>
    <w:basedOn w:val="a"/>
    <w:rsid w:val="00285B96"/>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3">
    <w:name w:val="xl73"/>
    <w:basedOn w:val="a"/>
    <w:rsid w:val="00285B96"/>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4">
    <w:name w:val="xl74"/>
    <w:basedOn w:val="a"/>
    <w:rsid w:val="00285B96"/>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5">
    <w:name w:val="xl75"/>
    <w:basedOn w:val="a"/>
    <w:rsid w:val="00285B96"/>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6">
    <w:name w:val="xl76"/>
    <w:basedOn w:val="a"/>
    <w:rsid w:val="00285B96"/>
    <w:pPr>
      <w:pBdr>
        <w:top w:val="single" w:sz="4" w:space="0" w:color="000000"/>
        <w:left w:val="single" w:sz="4" w:space="0" w:color="000000"/>
        <w:bottom w:val="single" w:sz="4" w:space="0" w:color="000000"/>
        <w:right w:val="single" w:sz="4" w:space="0" w:color="000000"/>
      </w:pBdr>
      <w:spacing w:before="280" w:after="280"/>
      <w:jc w:val="center"/>
    </w:pPr>
    <w:rPr>
      <w:color w:val="003366"/>
      <w:lang w:eastAsia="zh-CN"/>
    </w:rPr>
  </w:style>
  <w:style w:type="paragraph" w:customStyle="1" w:styleId="xl77">
    <w:name w:val="xl77"/>
    <w:basedOn w:val="a"/>
    <w:rsid w:val="00285B96"/>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8">
    <w:name w:val="xl78"/>
    <w:basedOn w:val="a"/>
    <w:rsid w:val="00285B96"/>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9">
    <w:name w:val="xl79"/>
    <w:basedOn w:val="a"/>
    <w:rsid w:val="00285B96"/>
    <w:pPr>
      <w:pBdr>
        <w:top w:val="single" w:sz="4" w:space="0" w:color="000000"/>
        <w:left w:val="single" w:sz="4" w:space="0" w:color="000000"/>
        <w:bottom w:val="single" w:sz="4" w:space="0" w:color="000000"/>
        <w:right w:val="single" w:sz="4" w:space="0" w:color="000000"/>
      </w:pBdr>
      <w:spacing w:before="280" w:after="280"/>
      <w:jc w:val="center"/>
    </w:pPr>
    <w:rPr>
      <w:color w:val="0066CC"/>
      <w:lang w:eastAsia="zh-CN"/>
    </w:rPr>
  </w:style>
  <w:style w:type="paragraph" w:customStyle="1" w:styleId="xl80">
    <w:name w:val="xl80"/>
    <w:basedOn w:val="a"/>
    <w:rsid w:val="00285B96"/>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1">
    <w:name w:val="xl81"/>
    <w:basedOn w:val="a"/>
    <w:rsid w:val="00285B96"/>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2">
    <w:name w:val="xl82"/>
    <w:basedOn w:val="a"/>
    <w:rsid w:val="00285B96"/>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83">
    <w:name w:val="xl83"/>
    <w:basedOn w:val="a"/>
    <w:rsid w:val="00285B96"/>
    <w:pPr>
      <w:pBdr>
        <w:top w:val="single" w:sz="4" w:space="0" w:color="000000"/>
        <w:left w:val="single" w:sz="4" w:space="0" w:color="000000"/>
        <w:bottom w:val="single" w:sz="4" w:space="0" w:color="000000"/>
        <w:right w:val="single" w:sz="4" w:space="0" w:color="000000"/>
      </w:pBdr>
      <w:spacing w:before="280" w:after="280"/>
    </w:pPr>
    <w:rPr>
      <w:color w:val="003300"/>
      <w:lang w:eastAsia="zh-CN"/>
    </w:rPr>
  </w:style>
  <w:style w:type="paragraph" w:customStyle="1" w:styleId="xl84">
    <w:name w:val="xl84"/>
    <w:basedOn w:val="a"/>
    <w:rsid w:val="00285B96"/>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5">
    <w:name w:val="xl85"/>
    <w:basedOn w:val="a"/>
    <w:rsid w:val="00285B96"/>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zh-CN"/>
    </w:rPr>
  </w:style>
  <w:style w:type="paragraph" w:customStyle="1" w:styleId="xl86">
    <w:name w:val="xl86"/>
    <w:basedOn w:val="a"/>
    <w:rsid w:val="00285B96"/>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87">
    <w:name w:val="xl87"/>
    <w:basedOn w:val="a"/>
    <w:rsid w:val="00285B96"/>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88">
    <w:name w:val="xl88"/>
    <w:basedOn w:val="a"/>
    <w:rsid w:val="00285B96"/>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89">
    <w:name w:val="xl89"/>
    <w:basedOn w:val="a"/>
    <w:rsid w:val="00285B96"/>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90">
    <w:name w:val="xl90"/>
    <w:basedOn w:val="a"/>
    <w:rsid w:val="00285B96"/>
    <w:pPr>
      <w:pBdr>
        <w:top w:val="single" w:sz="4" w:space="0" w:color="000000"/>
        <w:left w:val="single" w:sz="4" w:space="0" w:color="000000"/>
        <w:bottom w:val="single" w:sz="4" w:space="0" w:color="000000"/>
        <w:right w:val="single" w:sz="4" w:space="0" w:color="000000"/>
      </w:pBdr>
      <w:spacing w:before="280" w:after="280"/>
      <w:jc w:val="center"/>
    </w:pPr>
    <w:rPr>
      <w:color w:val="000000"/>
      <w:lang w:eastAsia="zh-CN"/>
    </w:rPr>
  </w:style>
  <w:style w:type="paragraph" w:customStyle="1" w:styleId="xl91">
    <w:name w:val="xl91"/>
    <w:basedOn w:val="a"/>
    <w:rsid w:val="00285B96"/>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2">
    <w:name w:val="xl92"/>
    <w:basedOn w:val="a"/>
    <w:rsid w:val="00285B96"/>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3">
    <w:name w:val="xl93"/>
    <w:basedOn w:val="a"/>
    <w:rsid w:val="00285B96"/>
    <w:pPr>
      <w:spacing w:before="280" w:after="280"/>
    </w:pPr>
    <w:rPr>
      <w:lang w:eastAsia="zh-CN"/>
    </w:rPr>
  </w:style>
  <w:style w:type="paragraph" w:customStyle="1" w:styleId="xl94">
    <w:name w:val="xl94"/>
    <w:basedOn w:val="a"/>
    <w:rsid w:val="00285B96"/>
    <w:pPr>
      <w:pBdr>
        <w:top w:val="single" w:sz="4" w:space="0" w:color="000000"/>
        <w:left w:val="single" w:sz="4" w:space="0" w:color="000000"/>
        <w:bottom w:val="single" w:sz="4" w:space="0" w:color="000000"/>
        <w:right w:val="single" w:sz="4" w:space="0" w:color="000000"/>
      </w:pBdr>
      <w:spacing w:before="280" w:after="280"/>
      <w:textAlignment w:val="center"/>
    </w:pPr>
    <w:rPr>
      <w:color w:val="003366"/>
      <w:lang w:eastAsia="zh-CN"/>
    </w:rPr>
  </w:style>
  <w:style w:type="paragraph" w:customStyle="1" w:styleId="xl95">
    <w:name w:val="xl95"/>
    <w:basedOn w:val="a"/>
    <w:rsid w:val="00285B96"/>
    <w:pPr>
      <w:spacing w:before="280" w:after="280"/>
      <w:jc w:val="right"/>
    </w:pPr>
    <w:rPr>
      <w:lang w:eastAsia="zh-CN"/>
    </w:rPr>
  </w:style>
  <w:style w:type="paragraph" w:customStyle="1" w:styleId="xl96">
    <w:name w:val="xl96"/>
    <w:basedOn w:val="a"/>
    <w:rsid w:val="00285B96"/>
    <w:pPr>
      <w:shd w:val="clear" w:color="auto" w:fill="FFFFFF"/>
      <w:spacing w:before="280" w:after="280"/>
      <w:jc w:val="right"/>
    </w:pPr>
    <w:rPr>
      <w:lang w:eastAsia="zh-CN"/>
    </w:rPr>
  </w:style>
  <w:style w:type="paragraph" w:customStyle="1" w:styleId="xl97">
    <w:name w:val="xl97"/>
    <w:basedOn w:val="a"/>
    <w:rsid w:val="00285B96"/>
    <w:pPr>
      <w:spacing w:before="280" w:after="280"/>
      <w:jc w:val="center"/>
    </w:pPr>
    <w:rPr>
      <w:b/>
      <w:bCs/>
      <w:lang w:eastAsia="zh-CN"/>
    </w:rPr>
  </w:style>
  <w:style w:type="paragraph" w:customStyle="1" w:styleId="xl98">
    <w:name w:val="xl98"/>
    <w:basedOn w:val="a"/>
    <w:rsid w:val="00285B96"/>
    <w:pPr>
      <w:spacing w:before="280" w:after="280"/>
      <w:jc w:val="center"/>
    </w:pPr>
    <w:rPr>
      <w:b/>
      <w:bCs/>
      <w:lang w:eastAsia="zh-CN"/>
    </w:rPr>
  </w:style>
  <w:style w:type="paragraph" w:customStyle="1" w:styleId="xl99">
    <w:name w:val="xl99"/>
    <w:basedOn w:val="a"/>
    <w:rsid w:val="00285B96"/>
    <w:pPr>
      <w:pBdr>
        <w:top w:val="single" w:sz="4" w:space="0" w:color="000000"/>
        <w:left w:val="single" w:sz="4" w:space="0" w:color="000000"/>
        <w:bottom w:val="none" w:sz="0" w:space="0" w:color="000000"/>
        <w:right w:val="single" w:sz="4" w:space="0" w:color="000000"/>
      </w:pBdr>
      <w:spacing w:before="280" w:after="280"/>
      <w:jc w:val="center"/>
    </w:pPr>
    <w:rPr>
      <w:b/>
      <w:bCs/>
      <w:lang w:eastAsia="zh-CN"/>
    </w:rPr>
  </w:style>
  <w:style w:type="paragraph" w:customStyle="1" w:styleId="xl100">
    <w:name w:val="xl100"/>
    <w:basedOn w:val="a"/>
    <w:rsid w:val="00285B96"/>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01">
    <w:name w:val="xl101"/>
    <w:basedOn w:val="a"/>
    <w:rsid w:val="00285B96"/>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102">
    <w:name w:val="xl102"/>
    <w:basedOn w:val="a"/>
    <w:rsid w:val="00285B96"/>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03">
    <w:name w:val="xl103"/>
    <w:basedOn w:val="a"/>
    <w:rsid w:val="00285B96"/>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104">
    <w:name w:val="xl104"/>
    <w:basedOn w:val="a"/>
    <w:rsid w:val="00285B96"/>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zh-CN"/>
    </w:rPr>
  </w:style>
  <w:style w:type="paragraph" w:customStyle="1" w:styleId="xl105">
    <w:name w:val="xl105"/>
    <w:basedOn w:val="a"/>
    <w:rsid w:val="00285B96"/>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66CC"/>
      <w:lang w:eastAsia="zh-CN"/>
    </w:rPr>
  </w:style>
  <w:style w:type="paragraph" w:customStyle="1" w:styleId="xl106">
    <w:name w:val="xl106"/>
    <w:basedOn w:val="a"/>
    <w:rsid w:val="00285B96"/>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003366"/>
      <w:lang w:eastAsia="zh-CN"/>
    </w:rPr>
  </w:style>
  <w:style w:type="paragraph" w:customStyle="1" w:styleId="xl107">
    <w:name w:val="xl107"/>
    <w:basedOn w:val="a"/>
    <w:rsid w:val="00285B96"/>
    <w:pPr>
      <w:spacing w:before="280" w:after="280"/>
      <w:jc w:val="right"/>
    </w:pPr>
    <w:rPr>
      <w:lang w:eastAsia="zh-CN"/>
    </w:rPr>
  </w:style>
  <w:style w:type="paragraph" w:customStyle="1" w:styleId="xl108">
    <w:name w:val="xl108"/>
    <w:basedOn w:val="a"/>
    <w:rsid w:val="00285B96"/>
    <w:pPr>
      <w:shd w:val="clear" w:color="auto" w:fill="FFFFFF"/>
      <w:spacing w:before="280" w:after="280"/>
      <w:jc w:val="right"/>
    </w:pPr>
    <w:rPr>
      <w:lang w:eastAsia="zh-CN"/>
    </w:rPr>
  </w:style>
  <w:style w:type="paragraph" w:customStyle="1" w:styleId="xl109">
    <w:name w:val="xl109"/>
    <w:basedOn w:val="a"/>
    <w:rsid w:val="00285B96"/>
    <w:pPr>
      <w:spacing w:before="280" w:after="280"/>
      <w:jc w:val="center"/>
    </w:pPr>
    <w:rPr>
      <w:b/>
      <w:bCs/>
      <w:i/>
      <w:iCs/>
      <w:lang w:eastAsia="zh-CN"/>
    </w:rPr>
  </w:style>
  <w:style w:type="paragraph" w:customStyle="1" w:styleId="xl110">
    <w:name w:val="xl110"/>
    <w:basedOn w:val="a"/>
    <w:rsid w:val="00285B96"/>
    <w:pPr>
      <w:spacing w:before="280" w:after="280"/>
      <w:jc w:val="center"/>
    </w:pPr>
    <w:rPr>
      <w:b/>
      <w:bCs/>
      <w:lang w:eastAsia="zh-CN"/>
    </w:rPr>
  </w:style>
  <w:style w:type="paragraph" w:customStyle="1" w:styleId="xl111">
    <w:name w:val="xl111"/>
    <w:basedOn w:val="a"/>
    <w:rsid w:val="00285B96"/>
    <w:pPr>
      <w:spacing w:before="280" w:after="280"/>
      <w:jc w:val="center"/>
    </w:pPr>
    <w:rPr>
      <w:b/>
      <w:bCs/>
      <w:i/>
      <w:iCs/>
      <w:lang w:eastAsia="zh-CN"/>
    </w:rPr>
  </w:style>
  <w:style w:type="paragraph" w:customStyle="1" w:styleId="xl112">
    <w:name w:val="xl112"/>
    <w:basedOn w:val="a"/>
    <w:rsid w:val="00285B96"/>
    <w:pPr>
      <w:spacing w:before="280" w:after="280"/>
      <w:jc w:val="center"/>
    </w:pPr>
    <w:rPr>
      <w:b/>
      <w:bCs/>
      <w:lang w:eastAsia="zh-CN"/>
    </w:rPr>
  </w:style>
  <w:style w:type="paragraph" w:customStyle="1" w:styleId="1c">
    <w:name w:val="Обычная таблица1"/>
    <w:rsid w:val="00285B96"/>
    <w:pPr>
      <w:suppressAutoHyphens/>
      <w:spacing w:after="0" w:line="240" w:lineRule="auto"/>
    </w:pPr>
    <w:rPr>
      <w:rFonts w:ascii="Calibri" w:eastAsia="Calibri" w:hAnsi="Calibri" w:cs="Liberation Serif"/>
      <w:kern w:val="2"/>
      <w:sz w:val="20"/>
      <w:lang w:eastAsia="zh-CN" w:bidi="hi-IN"/>
    </w:rPr>
  </w:style>
  <w:style w:type="table" w:customStyle="1" w:styleId="28">
    <w:name w:val="Сетка таблицы2"/>
    <w:basedOn w:val="a1"/>
    <w:next w:val="af2"/>
    <w:uiPriority w:val="59"/>
    <w:rsid w:val="00285B96"/>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11078</Words>
  <Characters>63147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12</cp:revision>
  <cp:lastPrinted>2024-05-17T07:37:00Z</cp:lastPrinted>
  <dcterms:created xsi:type="dcterms:W3CDTF">2023-02-02T12:34:00Z</dcterms:created>
  <dcterms:modified xsi:type="dcterms:W3CDTF">2024-05-17T07:38:00Z</dcterms:modified>
</cp:coreProperties>
</file>