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АДМИНИСТРАЦИЯ</w:t>
      </w:r>
    </w:p>
    <w:p w:rsidR="002E205F" w:rsidRPr="00B1505C" w:rsidRDefault="00F369E6" w:rsidP="00B1505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A328AD" w:rsidRPr="00B1505C">
        <w:rPr>
          <w:rFonts w:cs="Arial"/>
          <w:color w:val="000000" w:themeColor="text1"/>
          <w:lang w:val="en-US"/>
        </w:rPr>
        <w:t>C</w:t>
      </w:r>
      <w:r w:rsidR="002E205F" w:rsidRPr="00B1505C">
        <w:rPr>
          <w:rFonts w:cs="Arial"/>
          <w:color w:val="000000" w:themeColor="text1"/>
        </w:rPr>
        <w:t>ЕЛЬСКОГО ПОСЕЛЕНИЯ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ВОРОНЕЖСКОЙ ОБЛАСТИ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ПОСТАНОВЛЕНИЕ</w:t>
      </w:r>
    </w:p>
    <w:p w:rsidR="002E205F" w:rsidRPr="00B1505C" w:rsidRDefault="002E205F" w:rsidP="00B1505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B1505C" w:rsidRDefault="00F369E6" w:rsidP="00B1505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</w:t>
      </w:r>
      <w:r w:rsidR="00DE6833" w:rsidRPr="00B1505C">
        <w:rPr>
          <w:rFonts w:cs="Arial"/>
          <w:color w:val="000000" w:themeColor="text1"/>
        </w:rPr>
        <w:t xml:space="preserve"> </w:t>
      </w:r>
      <w:r w:rsidR="002E205F" w:rsidRPr="00B1505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62</w:t>
      </w:r>
    </w:p>
    <w:p w:rsidR="002E205F" w:rsidRPr="00B1505C" w:rsidRDefault="00F369E6" w:rsidP="00B1505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="00A328AD" w:rsidRPr="00B1505C">
        <w:rPr>
          <w:rFonts w:cs="Arial"/>
          <w:color w:val="000000" w:themeColor="text1"/>
        </w:rPr>
        <w:t>сельское поселение</w:t>
      </w:r>
    </w:p>
    <w:p w:rsidR="002E205F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B1505C" w:rsidRDefault="002E205F" w:rsidP="00B1505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>О</w:t>
      </w:r>
      <w:r w:rsidR="007B1D03" w:rsidRPr="00B1505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в </w:t>
      </w:r>
      <w:r w:rsidRPr="00B1505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ый </w:t>
      </w:r>
      <w:r w:rsidRPr="00B1505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B1505C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F369E6">
        <w:rPr>
          <w:b w:val="0"/>
          <w:color w:val="000000" w:themeColor="text1"/>
          <w:sz w:val="24"/>
          <w:szCs w:val="24"/>
        </w:rPr>
        <w:t>Писаревского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B1505C">
        <w:rPr>
          <w:b w:val="0"/>
          <w:color w:val="000000" w:themeColor="text1"/>
          <w:sz w:val="24"/>
          <w:szCs w:val="24"/>
        </w:rPr>
        <w:t>Кантемировского</w:t>
      </w:r>
      <w:r w:rsidRPr="00B1505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B1505C" w:rsidRDefault="002E205F" w:rsidP="00B1505C">
      <w:pPr>
        <w:ind w:firstLine="709"/>
        <w:rPr>
          <w:rFonts w:cs="Arial"/>
          <w:color w:val="000000" w:themeColor="text1"/>
        </w:rPr>
      </w:pPr>
    </w:p>
    <w:p w:rsidR="002E205F" w:rsidRPr="00B1505C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B1505C">
        <w:rPr>
          <w:rFonts w:cs="Arial"/>
          <w:color w:val="000000" w:themeColor="text1"/>
        </w:rPr>
        <w:t xml:space="preserve">, </w:t>
      </w:r>
      <w:r w:rsidR="00BB5DAA" w:rsidRPr="00B1505C">
        <w:rPr>
          <w:rFonts w:cs="Arial"/>
          <w:color w:val="000000" w:themeColor="text1"/>
        </w:rPr>
        <w:t xml:space="preserve">Уставом </w:t>
      </w:r>
      <w:r w:rsidR="00F369E6">
        <w:rPr>
          <w:rFonts w:cs="Arial"/>
          <w:color w:val="000000" w:themeColor="text1"/>
        </w:rPr>
        <w:t>Писаревск</w:t>
      </w:r>
      <w:r w:rsidR="00EB31DB">
        <w:rPr>
          <w:rFonts w:cs="Arial"/>
          <w:color w:val="000000" w:themeColor="text1"/>
        </w:rPr>
        <w:t>ого</w:t>
      </w:r>
      <w:r w:rsidR="00F369E6">
        <w:rPr>
          <w:rFonts w:cs="Arial"/>
          <w:color w:val="000000" w:themeColor="text1"/>
        </w:rPr>
        <w:t xml:space="preserve"> </w:t>
      </w:r>
      <w:r w:rsidR="00BB5DAA" w:rsidRPr="00B1505C">
        <w:rPr>
          <w:rFonts w:cs="Arial"/>
          <w:color w:val="000000" w:themeColor="text1"/>
        </w:rPr>
        <w:t xml:space="preserve">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F369E6">
        <w:rPr>
          <w:rFonts w:cs="Arial"/>
          <w:color w:val="000000" w:themeColor="text1"/>
        </w:rPr>
        <w:t>Писаревского</w:t>
      </w:r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</w:t>
      </w:r>
      <w:r w:rsidR="00A328AD" w:rsidRPr="00B1505C">
        <w:rPr>
          <w:rFonts w:cs="Arial"/>
          <w:color w:val="000000" w:themeColor="text1"/>
        </w:rPr>
        <w:t xml:space="preserve">Воронежской области </w:t>
      </w:r>
      <w:r w:rsidR="002E205F" w:rsidRPr="00B1505C">
        <w:rPr>
          <w:rFonts w:cs="Arial"/>
          <w:color w:val="000000" w:themeColor="text1"/>
        </w:rPr>
        <w:t>ПОСТАНОВЛЯЕТ:</w:t>
      </w:r>
    </w:p>
    <w:p w:rsidR="00387E1D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B1505C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B1505C">
        <w:rPr>
          <w:b w:val="0"/>
          <w:color w:val="000000" w:themeColor="text1"/>
          <w:sz w:val="24"/>
          <w:szCs w:val="24"/>
        </w:rPr>
        <w:t>ю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B1505C">
        <w:rPr>
          <w:b w:val="0"/>
          <w:color w:val="000000" w:themeColor="text1"/>
          <w:sz w:val="24"/>
          <w:szCs w:val="24"/>
        </w:rPr>
        <w:t>»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F369E6">
        <w:rPr>
          <w:b w:val="0"/>
          <w:color w:val="000000" w:themeColor="text1"/>
          <w:sz w:val="24"/>
          <w:szCs w:val="24"/>
        </w:rPr>
        <w:t>Писаревского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F369E6">
        <w:rPr>
          <w:b w:val="0"/>
          <w:color w:val="000000" w:themeColor="text1"/>
          <w:sz w:val="24"/>
          <w:szCs w:val="24"/>
        </w:rPr>
        <w:t>Писаревского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от </w:t>
      </w:r>
      <w:r w:rsidR="00F369E6">
        <w:rPr>
          <w:b w:val="0"/>
          <w:color w:val="000000" w:themeColor="text1"/>
          <w:sz w:val="24"/>
          <w:szCs w:val="24"/>
        </w:rPr>
        <w:t>22.1</w:t>
      </w:r>
      <w:r w:rsidR="00594C87">
        <w:rPr>
          <w:b w:val="0"/>
          <w:color w:val="000000" w:themeColor="text1"/>
          <w:sz w:val="24"/>
          <w:szCs w:val="24"/>
        </w:rPr>
        <w:t>2</w:t>
      </w:r>
      <w:r w:rsidR="00F369E6">
        <w:rPr>
          <w:b w:val="0"/>
          <w:color w:val="000000" w:themeColor="text1"/>
          <w:sz w:val="24"/>
          <w:szCs w:val="24"/>
        </w:rPr>
        <w:t>.202</w:t>
      </w:r>
      <w:r w:rsidR="00594C87">
        <w:rPr>
          <w:b w:val="0"/>
          <w:color w:val="000000" w:themeColor="text1"/>
          <w:sz w:val="24"/>
          <w:szCs w:val="24"/>
        </w:rPr>
        <w:t>3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№</w:t>
      </w:r>
      <w:r w:rsidR="00F369E6">
        <w:rPr>
          <w:b w:val="0"/>
          <w:color w:val="000000" w:themeColor="text1"/>
          <w:sz w:val="24"/>
          <w:szCs w:val="24"/>
        </w:rPr>
        <w:t xml:space="preserve"> </w:t>
      </w:r>
      <w:r w:rsidR="00594C87">
        <w:rPr>
          <w:b w:val="0"/>
          <w:color w:val="000000" w:themeColor="text1"/>
          <w:sz w:val="24"/>
          <w:szCs w:val="24"/>
        </w:rPr>
        <w:t>74</w:t>
      </w:r>
      <w:bookmarkStart w:id="0" w:name="_GoBack"/>
      <w:bookmarkEnd w:id="0"/>
      <w:r w:rsidR="00BB5DAA" w:rsidRPr="00B1505C">
        <w:rPr>
          <w:b w:val="0"/>
          <w:color w:val="000000" w:themeColor="text1"/>
          <w:sz w:val="24"/>
          <w:szCs w:val="24"/>
        </w:rPr>
        <w:t>,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</w:t>
      </w:r>
      <w:r w:rsidR="00387E1D" w:rsidRPr="00B1505C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B1505C">
        <w:rPr>
          <w:b w:val="0"/>
          <w:color w:val="000000" w:themeColor="text1"/>
          <w:sz w:val="24"/>
          <w:szCs w:val="24"/>
        </w:rPr>
        <w:t>изменени</w:t>
      </w:r>
      <w:r w:rsidR="00387E1D" w:rsidRPr="00B1505C">
        <w:rPr>
          <w:b w:val="0"/>
          <w:color w:val="000000" w:themeColor="text1"/>
          <w:sz w:val="24"/>
          <w:szCs w:val="24"/>
        </w:rPr>
        <w:t>я:</w:t>
      </w:r>
    </w:p>
    <w:p w:rsidR="0067615C" w:rsidRPr="00B1505C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="0067615C"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 w:rsidR="00B1505C">
        <w:rPr>
          <w:rFonts w:eastAsia="Calibri" w:cs="Arial"/>
          <w:bCs/>
          <w:color w:val="000000" w:themeColor="text1"/>
        </w:rPr>
        <w:t>.</w:t>
      </w:r>
      <w:r w:rsidR="0067615C"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67615C" w:rsidRPr="00B1505C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«7.8.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B15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lastRenderedPageBreak/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D4534F">
        <w:rPr>
          <w:rFonts w:ascii="Arial" w:hAnsi="Arial" w:cs="Arial"/>
          <w:color w:val="000000" w:themeColor="text1"/>
          <w:sz w:val="24"/>
          <w:szCs w:val="24"/>
        </w:rPr>
        <w:t>ении за Муниципальной услугой.»;</w:t>
      </w:r>
    </w:p>
    <w:p w:rsidR="00D4534F" w:rsidRPr="00362553" w:rsidRDefault="00D4534F" w:rsidP="00D4534F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cs="Arial"/>
          <w:color w:val="000000" w:themeColor="text1"/>
        </w:rPr>
        <w:t xml:space="preserve">1.2. </w:t>
      </w:r>
      <w:r w:rsidRPr="00362553">
        <w:rPr>
          <w:rFonts w:eastAsia="Calibri" w:cs="Arial"/>
          <w:color w:val="000000"/>
        </w:rPr>
        <w:t>В абзаце 10 пункта 24.3 слова «</w:t>
      </w:r>
      <w:r w:rsidRPr="00362553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A535E" w:rsidRPr="00B1505C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B1505C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053A2" w:rsidRPr="00B1505C" w:rsidRDefault="000053A2" w:rsidP="00B1505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B1505C" w:rsidTr="00F60029">
        <w:tc>
          <w:tcPr>
            <w:tcW w:w="3284" w:type="dxa"/>
            <w:shd w:val="clear" w:color="auto" w:fill="auto"/>
          </w:tcPr>
          <w:p w:rsidR="000053A2" w:rsidRPr="00B1505C" w:rsidRDefault="000053A2" w:rsidP="00F369E6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1505C">
              <w:rPr>
                <w:rFonts w:cs="Arial"/>
                <w:color w:val="000000" w:themeColor="text1"/>
              </w:rPr>
              <w:t xml:space="preserve">Глава </w:t>
            </w:r>
            <w:r w:rsidR="00F369E6">
              <w:rPr>
                <w:rFonts w:cs="Arial"/>
                <w:color w:val="000000" w:themeColor="text1"/>
              </w:rPr>
              <w:t xml:space="preserve">Писаревского </w:t>
            </w:r>
            <w:r w:rsidRPr="00B1505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B1505C" w:rsidRDefault="000053A2" w:rsidP="00B1505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F369E6" w:rsidRDefault="00F369E6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CE5DC6" w:rsidRPr="00B1505C" w:rsidRDefault="00CE5DC6" w:rsidP="00B1505C">
      <w:pPr>
        <w:ind w:firstLine="709"/>
        <w:rPr>
          <w:rFonts w:cs="Arial"/>
          <w:color w:val="000000" w:themeColor="text1"/>
        </w:rPr>
      </w:pPr>
    </w:p>
    <w:sectPr w:rsidR="00CE5DC6" w:rsidRPr="00B1505C" w:rsidSect="00B1505C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06" w:rsidRDefault="00916C06" w:rsidP="00DF7A91">
      <w:r>
        <w:separator/>
      </w:r>
    </w:p>
  </w:endnote>
  <w:endnote w:type="continuationSeparator" w:id="0">
    <w:p w:rsidR="00916C06" w:rsidRDefault="00916C06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06" w:rsidRDefault="00916C06" w:rsidP="00DF7A91">
      <w:r>
        <w:separator/>
      </w:r>
    </w:p>
  </w:footnote>
  <w:footnote w:type="continuationSeparator" w:id="0">
    <w:p w:rsidR="00916C06" w:rsidRDefault="00916C06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3E79E2"/>
    <w:rsid w:val="004723BF"/>
    <w:rsid w:val="004C0264"/>
    <w:rsid w:val="005310A6"/>
    <w:rsid w:val="00594C87"/>
    <w:rsid w:val="005A221A"/>
    <w:rsid w:val="005E2FDD"/>
    <w:rsid w:val="005F50D0"/>
    <w:rsid w:val="006211F7"/>
    <w:rsid w:val="0066161A"/>
    <w:rsid w:val="0067226C"/>
    <w:rsid w:val="0067444A"/>
    <w:rsid w:val="0067615C"/>
    <w:rsid w:val="00684248"/>
    <w:rsid w:val="006F1D3F"/>
    <w:rsid w:val="00792C5C"/>
    <w:rsid w:val="007B0737"/>
    <w:rsid w:val="007B1D03"/>
    <w:rsid w:val="007C7465"/>
    <w:rsid w:val="007E02DA"/>
    <w:rsid w:val="008902B6"/>
    <w:rsid w:val="008C32A4"/>
    <w:rsid w:val="008E3EF3"/>
    <w:rsid w:val="00916C06"/>
    <w:rsid w:val="0092455A"/>
    <w:rsid w:val="00A328AD"/>
    <w:rsid w:val="00A40925"/>
    <w:rsid w:val="00A7775B"/>
    <w:rsid w:val="00AA14F9"/>
    <w:rsid w:val="00B1505C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4534F"/>
    <w:rsid w:val="00DB1BB8"/>
    <w:rsid w:val="00DE6833"/>
    <w:rsid w:val="00DF7A91"/>
    <w:rsid w:val="00E5094C"/>
    <w:rsid w:val="00E943B7"/>
    <w:rsid w:val="00EA7523"/>
    <w:rsid w:val="00EB31DB"/>
    <w:rsid w:val="00F20273"/>
    <w:rsid w:val="00F369E6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40</cp:revision>
  <cp:lastPrinted>2024-09-11T14:27:00Z</cp:lastPrinted>
  <dcterms:created xsi:type="dcterms:W3CDTF">2024-01-25T12:47:00Z</dcterms:created>
  <dcterms:modified xsi:type="dcterms:W3CDTF">2024-11-29T08:18:00Z</dcterms:modified>
</cp:coreProperties>
</file>