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4D" w:rsidRPr="00AA4415" w:rsidRDefault="0078134D" w:rsidP="0078134D">
      <w:pPr>
        <w:pStyle w:val="a4"/>
        <w:spacing w:before="0" w:beforeAutospacing="0" w:after="0" w:afterAutospacing="0"/>
        <w:jc w:val="center"/>
        <w:rPr>
          <w:rFonts w:ascii="Arial" w:hAnsi="Arial" w:cs="Arial"/>
        </w:rPr>
      </w:pPr>
      <w:r w:rsidRPr="00AA4415">
        <w:rPr>
          <w:rFonts w:ascii="Arial" w:hAnsi="Arial" w:cs="Arial"/>
        </w:rPr>
        <w:t xml:space="preserve">АДМИНИСТРАЦИЯ </w:t>
      </w:r>
    </w:p>
    <w:p w:rsidR="0078134D" w:rsidRPr="00AA4415" w:rsidRDefault="0078134D" w:rsidP="0078134D">
      <w:pPr>
        <w:pStyle w:val="a4"/>
        <w:spacing w:before="0" w:beforeAutospacing="0" w:after="0" w:afterAutospacing="0"/>
        <w:jc w:val="center"/>
        <w:rPr>
          <w:rFonts w:ascii="Arial" w:hAnsi="Arial" w:cs="Arial"/>
        </w:rPr>
      </w:pPr>
      <w:r w:rsidRPr="00AA4415">
        <w:rPr>
          <w:rFonts w:ascii="Arial" w:hAnsi="Arial" w:cs="Arial"/>
        </w:rPr>
        <w:t>ПИСАРЕВСКОГО СЕЛЬСКОГО ПОСЕЛЕНИЯ</w:t>
      </w:r>
    </w:p>
    <w:p w:rsidR="0078134D" w:rsidRPr="00AA4415" w:rsidRDefault="0078134D" w:rsidP="0078134D">
      <w:pPr>
        <w:pStyle w:val="a4"/>
        <w:spacing w:before="0" w:beforeAutospacing="0" w:after="0" w:afterAutospacing="0"/>
        <w:jc w:val="center"/>
        <w:rPr>
          <w:rFonts w:ascii="Arial" w:hAnsi="Arial" w:cs="Arial"/>
        </w:rPr>
      </w:pPr>
      <w:r w:rsidRPr="00AA4415">
        <w:rPr>
          <w:rFonts w:ascii="Arial" w:hAnsi="Arial" w:cs="Arial"/>
        </w:rPr>
        <w:t>КАНТЕМИРОВСКОГО МУНИЦИПАЛЬНОГО РАЙОНА</w:t>
      </w:r>
    </w:p>
    <w:p w:rsidR="0078134D" w:rsidRPr="00AA4415" w:rsidRDefault="0078134D" w:rsidP="0078134D">
      <w:pPr>
        <w:pStyle w:val="a4"/>
        <w:spacing w:before="0" w:beforeAutospacing="0" w:after="0" w:afterAutospacing="0"/>
        <w:jc w:val="center"/>
        <w:rPr>
          <w:rFonts w:ascii="Arial" w:hAnsi="Arial" w:cs="Arial"/>
        </w:rPr>
      </w:pPr>
      <w:r w:rsidRPr="00AA4415">
        <w:rPr>
          <w:rFonts w:ascii="Arial" w:hAnsi="Arial" w:cs="Arial"/>
        </w:rPr>
        <w:t>ВОРОНЕЖСКОЙ ОБЛАСТИ</w:t>
      </w:r>
    </w:p>
    <w:p w:rsidR="0078134D" w:rsidRPr="00AA4415" w:rsidRDefault="0078134D" w:rsidP="0078134D">
      <w:pPr>
        <w:pStyle w:val="a4"/>
        <w:jc w:val="center"/>
        <w:rPr>
          <w:rFonts w:ascii="Arial" w:hAnsi="Arial" w:cs="Arial"/>
        </w:rPr>
      </w:pPr>
      <w:r w:rsidRPr="00AA4415">
        <w:rPr>
          <w:rFonts w:ascii="Arial" w:hAnsi="Arial" w:cs="Arial"/>
        </w:rPr>
        <w:t>П О С Т А Н О В Л Е Н И Е</w:t>
      </w:r>
    </w:p>
    <w:p w:rsidR="0078134D" w:rsidRPr="00AA4415" w:rsidRDefault="0078134D" w:rsidP="0078134D">
      <w:pPr>
        <w:pStyle w:val="a4"/>
        <w:rPr>
          <w:rFonts w:ascii="Arial" w:hAnsi="Arial" w:cs="Arial"/>
          <w:u w:val="single"/>
        </w:rPr>
      </w:pPr>
      <w:r w:rsidRPr="00AA4415">
        <w:rPr>
          <w:rFonts w:ascii="Arial" w:hAnsi="Arial" w:cs="Arial"/>
          <w:u w:val="single"/>
        </w:rPr>
        <w:t>от </w:t>
      </w:r>
      <w:proofErr w:type="gramStart"/>
      <w:r w:rsidRPr="00AA4415">
        <w:rPr>
          <w:rFonts w:ascii="Arial" w:hAnsi="Arial" w:cs="Arial"/>
          <w:u w:val="single"/>
        </w:rPr>
        <w:t>20.04.2020  года</w:t>
      </w:r>
      <w:proofErr w:type="gramEnd"/>
      <w:r w:rsidRPr="00AA4415">
        <w:rPr>
          <w:rFonts w:ascii="Arial" w:hAnsi="Arial" w:cs="Arial"/>
          <w:u w:val="single"/>
        </w:rPr>
        <w:t xml:space="preserve"> № 7 </w:t>
      </w:r>
    </w:p>
    <w:p w:rsidR="0078134D" w:rsidRPr="00AA4415" w:rsidRDefault="0078134D" w:rsidP="0078134D">
      <w:pPr>
        <w:pStyle w:val="a4"/>
        <w:spacing w:before="0" w:beforeAutospacing="0" w:after="0" w:afterAutospacing="0"/>
        <w:rPr>
          <w:rFonts w:ascii="Arial" w:hAnsi="Arial" w:cs="Arial"/>
        </w:rPr>
      </w:pPr>
      <w:r w:rsidRPr="00AA4415">
        <w:rPr>
          <w:rFonts w:ascii="Arial" w:hAnsi="Arial" w:cs="Arial"/>
        </w:rPr>
        <w:t xml:space="preserve">Об утверждении порядка детализации </w:t>
      </w:r>
    </w:p>
    <w:p w:rsidR="0078134D" w:rsidRPr="00AA4415" w:rsidRDefault="0078134D" w:rsidP="0078134D">
      <w:pPr>
        <w:pStyle w:val="a4"/>
        <w:spacing w:before="0" w:beforeAutospacing="0" w:after="0" w:afterAutospacing="0"/>
        <w:rPr>
          <w:rFonts w:ascii="Arial" w:hAnsi="Arial" w:cs="Arial"/>
        </w:rPr>
      </w:pPr>
      <w:r>
        <w:rPr>
          <w:rFonts w:ascii="Arial" w:hAnsi="Arial" w:cs="Arial"/>
        </w:rPr>
        <w:t>ф</w:t>
      </w:r>
      <w:r w:rsidRPr="00AA4415">
        <w:rPr>
          <w:rFonts w:ascii="Arial" w:hAnsi="Arial" w:cs="Arial"/>
        </w:rPr>
        <w:t xml:space="preserve">инансовой отчетности Писаревского </w:t>
      </w:r>
    </w:p>
    <w:p w:rsidR="0078134D" w:rsidRPr="00AA4415" w:rsidRDefault="0078134D" w:rsidP="0078134D">
      <w:pPr>
        <w:pStyle w:val="a4"/>
        <w:spacing w:before="0" w:beforeAutospacing="0" w:after="0" w:afterAutospacing="0"/>
        <w:rPr>
          <w:rFonts w:ascii="Arial" w:hAnsi="Arial" w:cs="Arial"/>
        </w:rPr>
      </w:pPr>
      <w:r w:rsidRPr="00AA4415">
        <w:rPr>
          <w:rFonts w:ascii="Arial" w:hAnsi="Arial" w:cs="Arial"/>
        </w:rPr>
        <w:t>сельского поселения Кантемировского</w:t>
      </w:r>
    </w:p>
    <w:p w:rsidR="0078134D" w:rsidRPr="00AA4415" w:rsidRDefault="0078134D" w:rsidP="0078134D">
      <w:pPr>
        <w:pStyle w:val="a4"/>
        <w:spacing w:before="0" w:beforeAutospacing="0" w:after="0" w:afterAutospacing="0"/>
        <w:rPr>
          <w:rFonts w:ascii="Arial" w:hAnsi="Arial" w:cs="Arial"/>
        </w:rPr>
      </w:pPr>
      <w:r w:rsidRPr="00AA4415">
        <w:rPr>
          <w:rFonts w:ascii="Arial" w:hAnsi="Arial" w:cs="Arial"/>
        </w:rPr>
        <w:t xml:space="preserve">муниципального района   </w:t>
      </w:r>
    </w:p>
    <w:p w:rsidR="0078134D" w:rsidRPr="00AA4415" w:rsidRDefault="0078134D" w:rsidP="0078134D">
      <w:pPr>
        <w:autoSpaceDE w:val="0"/>
        <w:autoSpaceDN w:val="0"/>
        <w:adjustRightInd w:val="0"/>
        <w:ind w:firstLine="708"/>
        <w:rPr>
          <w:rFonts w:ascii="Arial" w:hAnsi="Arial" w:cs="Arial"/>
        </w:rPr>
      </w:pPr>
    </w:p>
    <w:p w:rsidR="0078134D" w:rsidRPr="00AA4415" w:rsidRDefault="0078134D" w:rsidP="0078134D">
      <w:pPr>
        <w:autoSpaceDE w:val="0"/>
        <w:autoSpaceDN w:val="0"/>
        <w:adjustRightInd w:val="0"/>
        <w:ind w:firstLine="708"/>
        <w:jc w:val="both"/>
        <w:rPr>
          <w:rFonts w:ascii="Arial" w:hAnsi="Arial" w:cs="Arial"/>
        </w:rPr>
      </w:pPr>
      <w:r w:rsidRPr="00AA4415">
        <w:rPr>
          <w:rFonts w:ascii="Arial" w:hAnsi="Arial" w:cs="Arial"/>
        </w:rPr>
        <w:t xml:space="preserve">В соответствии со статьями 165 и 264 Бюджетного кодекса Российской Федерации, администрация Писаревского сельского поселения Кантемировского   </w:t>
      </w:r>
      <w:proofErr w:type="gramStart"/>
      <w:r w:rsidRPr="00AA4415">
        <w:rPr>
          <w:rFonts w:ascii="Arial" w:hAnsi="Arial" w:cs="Arial"/>
        </w:rPr>
        <w:t>муниципального  района</w:t>
      </w:r>
      <w:proofErr w:type="gramEnd"/>
      <w:r w:rsidRPr="00AA4415">
        <w:rPr>
          <w:rFonts w:ascii="Arial" w:hAnsi="Arial" w:cs="Arial"/>
        </w:rPr>
        <w:t xml:space="preserve">    </w:t>
      </w:r>
    </w:p>
    <w:p w:rsidR="0078134D" w:rsidRPr="00AA4415" w:rsidRDefault="0078134D" w:rsidP="0078134D">
      <w:pPr>
        <w:pStyle w:val="a4"/>
        <w:rPr>
          <w:rFonts w:ascii="Arial" w:hAnsi="Arial" w:cs="Arial"/>
        </w:rPr>
      </w:pPr>
      <w:r w:rsidRPr="00AA4415">
        <w:rPr>
          <w:rFonts w:ascii="Arial" w:hAnsi="Arial" w:cs="Arial"/>
        </w:rPr>
        <w:t xml:space="preserve">  п о с </w:t>
      </w:r>
      <w:proofErr w:type="gramStart"/>
      <w:r w:rsidRPr="00AA4415">
        <w:rPr>
          <w:rFonts w:ascii="Arial" w:hAnsi="Arial" w:cs="Arial"/>
        </w:rPr>
        <w:t>т</w:t>
      </w:r>
      <w:proofErr w:type="gramEnd"/>
      <w:r w:rsidRPr="00AA4415">
        <w:rPr>
          <w:rFonts w:ascii="Arial" w:hAnsi="Arial" w:cs="Arial"/>
        </w:rPr>
        <w:t xml:space="preserve"> а н о в л я е т: </w:t>
      </w:r>
    </w:p>
    <w:p w:rsidR="0078134D" w:rsidRPr="00AA4415" w:rsidRDefault="0078134D" w:rsidP="0078134D">
      <w:pPr>
        <w:pStyle w:val="a4"/>
        <w:spacing w:before="0" w:beforeAutospacing="0" w:after="0" w:afterAutospacing="0"/>
        <w:jc w:val="both"/>
        <w:rPr>
          <w:rFonts w:ascii="Arial" w:hAnsi="Arial" w:cs="Arial"/>
        </w:rPr>
      </w:pPr>
      <w:r w:rsidRPr="00AA4415">
        <w:rPr>
          <w:rFonts w:ascii="Arial" w:hAnsi="Arial" w:cs="Arial"/>
        </w:rPr>
        <w:t xml:space="preserve">          1. Утвердить прилагаемый Порядок </w:t>
      </w:r>
      <w:r w:rsidRPr="00AA4415">
        <w:rPr>
          <w:rFonts w:ascii="Arial" w:hAnsi="Arial" w:cs="Arial"/>
          <w:lang w:val="tt-RU"/>
        </w:rPr>
        <w:t>детализации финансовой отчетности</w:t>
      </w:r>
      <w:r w:rsidRPr="00AA4415">
        <w:rPr>
          <w:rFonts w:ascii="Arial" w:hAnsi="Arial" w:cs="Arial"/>
        </w:rPr>
        <w:t xml:space="preserve"> Писаревского сельского поселения Кантемировского муниципального района. </w:t>
      </w:r>
    </w:p>
    <w:p w:rsidR="0078134D" w:rsidRPr="00AA4415" w:rsidRDefault="0078134D" w:rsidP="0078134D">
      <w:pPr>
        <w:ind w:firstLine="540"/>
        <w:jc w:val="both"/>
        <w:rPr>
          <w:rFonts w:ascii="Arial" w:hAnsi="Arial" w:cs="Arial"/>
        </w:rPr>
      </w:pPr>
      <w:r w:rsidRPr="00AA4415">
        <w:rPr>
          <w:rFonts w:ascii="Arial" w:hAnsi="Arial" w:cs="Arial"/>
        </w:rPr>
        <w:t xml:space="preserve">  2. Настоящее постановление вступает в силу с момента опубликования, распространяет свое действие на правоотношения, возникшие с 01.01.2020года и применяется при составлении бюджетной отчетности, бухгалтерской (финансовой) отчетности поселения начиная с отчетности 2020 года.</w:t>
      </w:r>
    </w:p>
    <w:p w:rsidR="0078134D" w:rsidRPr="00AA4415" w:rsidRDefault="0078134D" w:rsidP="0078134D">
      <w:pPr>
        <w:pStyle w:val="a4"/>
        <w:spacing w:before="0" w:beforeAutospacing="0" w:after="0" w:afterAutospacing="0"/>
        <w:rPr>
          <w:rFonts w:ascii="Arial" w:hAnsi="Arial" w:cs="Arial"/>
        </w:rPr>
      </w:pPr>
      <w:r w:rsidRPr="00AA4415">
        <w:rPr>
          <w:rFonts w:ascii="Arial" w:hAnsi="Arial" w:cs="Arial"/>
        </w:rPr>
        <w:t xml:space="preserve">         3. </w:t>
      </w:r>
      <w:proofErr w:type="gramStart"/>
      <w:r w:rsidRPr="00AA4415">
        <w:rPr>
          <w:rFonts w:ascii="Arial" w:hAnsi="Arial" w:cs="Arial"/>
        </w:rPr>
        <w:t>Контроль  за</w:t>
      </w:r>
      <w:proofErr w:type="gramEnd"/>
      <w:r w:rsidRPr="00AA4415">
        <w:rPr>
          <w:rFonts w:ascii="Arial" w:hAnsi="Arial" w:cs="Arial"/>
        </w:rPr>
        <w:t xml:space="preserve">  исполнением настоящего   постановления    оставляю за собой.         </w:t>
      </w:r>
    </w:p>
    <w:p w:rsidR="0078134D" w:rsidRPr="00AA4415" w:rsidRDefault="0078134D" w:rsidP="0078134D">
      <w:pPr>
        <w:pStyle w:val="a4"/>
        <w:spacing w:before="0" w:beforeAutospacing="0" w:after="0" w:afterAutospacing="0"/>
        <w:rPr>
          <w:rFonts w:ascii="Arial" w:hAnsi="Arial" w:cs="Arial"/>
        </w:rPr>
      </w:pPr>
    </w:p>
    <w:p w:rsidR="0078134D" w:rsidRPr="00AA4415" w:rsidRDefault="0078134D" w:rsidP="0078134D">
      <w:pPr>
        <w:pStyle w:val="a4"/>
        <w:spacing w:before="0" w:beforeAutospacing="0" w:after="0" w:afterAutospacing="0"/>
        <w:rPr>
          <w:rFonts w:ascii="Arial" w:hAnsi="Arial" w:cs="Arial"/>
        </w:rPr>
      </w:pPr>
    </w:p>
    <w:p w:rsidR="0078134D" w:rsidRPr="00AA4415" w:rsidRDefault="0078134D" w:rsidP="0078134D">
      <w:pPr>
        <w:pStyle w:val="a4"/>
        <w:spacing w:before="0" w:beforeAutospacing="0" w:after="0" w:afterAutospacing="0"/>
        <w:rPr>
          <w:rFonts w:ascii="Arial" w:hAnsi="Arial" w:cs="Arial"/>
        </w:rPr>
      </w:pPr>
    </w:p>
    <w:p w:rsidR="0078134D" w:rsidRPr="00AA4415" w:rsidRDefault="0078134D" w:rsidP="0078134D">
      <w:pPr>
        <w:pStyle w:val="a4"/>
        <w:spacing w:before="0" w:beforeAutospacing="0" w:after="0" w:afterAutospacing="0"/>
        <w:rPr>
          <w:rFonts w:ascii="Arial" w:hAnsi="Arial" w:cs="Arial"/>
        </w:rPr>
      </w:pPr>
    </w:p>
    <w:p w:rsidR="0078134D" w:rsidRPr="00AA4415" w:rsidRDefault="0078134D" w:rsidP="0078134D">
      <w:pPr>
        <w:pStyle w:val="a4"/>
        <w:spacing w:before="0" w:beforeAutospacing="0" w:after="0" w:afterAutospacing="0"/>
        <w:rPr>
          <w:rFonts w:ascii="Arial" w:hAnsi="Arial" w:cs="Arial"/>
        </w:rPr>
      </w:pPr>
      <w:r w:rsidRPr="00AA4415">
        <w:rPr>
          <w:rFonts w:ascii="Arial" w:hAnsi="Arial" w:cs="Arial"/>
        </w:rPr>
        <w:t xml:space="preserve">Глава Писаревского  </w:t>
      </w:r>
    </w:p>
    <w:p w:rsidR="0078134D" w:rsidRPr="00AA4415" w:rsidRDefault="0078134D" w:rsidP="0078134D">
      <w:pPr>
        <w:pStyle w:val="a4"/>
        <w:spacing w:before="0" w:beforeAutospacing="0" w:after="0" w:afterAutospacing="0"/>
        <w:rPr>
          <w:rFonts w:ascii="Arial" w:hAnsi="Arial" w:cs="Arial"/>
        </w:rPr>
      </w:pPr>
      <w:r w:rsidRPr="00AA4415">
        <w:rPr>
          <w:rFonts w:ascii="Arial" w:hAnsi="Arial" w:cs="Arial"/>
        </w:rPr>
        <w:t>сельского поселения                                                                  Е.М. Украинский</w:t>
      </w:r>
    </w:p>
    <w:p w:rsidR="0078134D" w:rsidRPr="00AA4415" w:rsidRDefault="0078134D" w:rsidP="0078134D">
      <w:pPr>
        <w:pStyle w:val="ConsPlusTitle"/>
        <w:widowControl/>
        <w:jc w:val="center"/>
        <w:rPr>
          <w:rFonts w:ascii="Arial" w:hAnsi="Arial" w:cs="Arial"/>
          <w:b w:val="0"/>
        </w:rPr>
      </w:pPr>
    </w:p>
    <w:p w:rsidR="0078134D" w:rsidRPr="00AA4415" w:rsidRDefault="0078134D" w:rsidP="0078134D">
      <w:pPr>
        <w:pStyle w:val="ConsPlusNormal"/>
        <w:ind w:left="6120"/>
        <w:outlineLvl w:val="0"/>
        <w:rPr>
          <w:rFonts w:ascii="Arial" w:hAnsi="Arial" w:cs="Arial"/>
          <w:szCs w:val="24"/>
        </w:rPr>
      </w:pPr>
    </w:p>
    <w:p w:rsidR="0078134D" w:rsidRPr="00AA4415" w:rsidRDefault="0078134D" w:rsidP="0078134D">
      <w:pPr>
        <w:pStyle w:val="ConsPlusNormal"/>
        <w:ind w:left="6120"/>
        <w:outlineLvl w:val="0"/>
        <w:rPr>
          <w:rFonts w:ascii="Arial" w:hAnsi="Arial" w:cs="Arial"/>
          <w:szCs w:val="24"/>
        </w:rPr>
      </w:pPr>
    </w:p>
    <w:p w:rsidR="0078134D" w:rsidRPr="00AA4415"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Default="0078134D" w:rsidP="0078134D">
      <w:pPr>
        <w:pStyle w:val="ConsPlusNormal"/>
        <w:ind w:left="6120"/>
        <w:outlineLvl w:val="0"/>
        <w:rPr>
          <w:rFonts w:ascii="Arial" w:hAnsi="Arial" w:cs="Arial"/>
          <w:szCs w:val="24"/>
        </w:rPr>
      </w:pPr>
    </w:p>
    <w:p w:rsidR="0078134D" w:rsidRPr="00AA4415" w:rsidRDefault="0078134D" w:rsidP="0078134D">
      <w:pPr>
        <w:pStyle w:val="ConsPlusNormal"/>
        <w:ind w:left="6120"/>
        <w:outlineLvl w:val="0"/>
        <w:rPr>
          <w:rFonts w:ascii="Arial" w:hAnsi="Arial" w:cs="Arial"/>
          <w:szCs w:val="24"/>
        </w:rPr>
      </w:pPr>
    </w:p>
    <w:p w:rsidR="0078134D" w:rsidRPr="00AA4415" w:rsidRDefault="0078134D" w:rsidP="0078134D">
      <w:pPr>
        <w:pStyle w:val="ConsPlusNormal"/>
        <w:ind w:left="6120"/>
        <w:outlineLvl w:val="0"/>
        <w:rPr>
          <w:rFonts w:ascii="Arial" w:hAnsi="Arial" w:cs="Arial"/>
          <w:szCs w:val="24"/>
        </w:rPr>
      </w:pPr>
    </w:p>
    <w:p w:rsidR="0078134D" w:rsidRPr="00AA4415" w:rsidRDefault="0078134D" w:rsidP="0078134D">
      <w:pPr>
        <w:pStyle w:val="ConsPlusNormal"/>
        <w:ind w:left="6120"/>
        <w:outlineLvl w:val="0"/>
        <w:rPr>
          <w:rFonts w:ascii="Arial" w:hAnsi="Arial" w:cs="Arial"/>
          <w:szCs w:val="24"/>
        </w:rPr>
      </w:pPr>
    </w:p>
    <w:p w:rsidR="0078134D" w:rsidRPr="00AA4415" w:rsidRDefault="0078134D" w:rsidP="0078134D">
      <w:pPr>
        <w:pStyle w:val="a4"/>
        <w:spacing w:before="0" w:beforeAutospacing="0" w:after="0" w:afterAutospacing="0"/>
        <w:jc w:val="right"/>
        <w:rPr>
          <w:rFonts w:ascii="Arial" w:hAnsi="Arial" w:cs="Arial"/>
        </w:rPr>
      </w:pPr>
      <w:r w:rsidRPr="00AA4415">
        <w:rPr>
          <w:rFonts w:ascii="Arial" w:hAnsi="Arial" w:cs="Arial"/>
        </w:rPr>
        <w:t xml:space="preserve">Утвержден </w:t>
      </w:r>
    </w:p>
    <w:p w:rsidR="0078134D" w:rsidRPr="00AA4415" w:rsidRDefault="0078134D" w:rsidP="0078134D">
      <w:pPr>
        <w:pStyle w:val="a4"/>
        <w:spacing w:before="0" w:beforeAutospacing="0" w:after="0" w:afterAutospacing="0"/>
        <w:jc w:val="right"/>
        <w:rPr>
          <w:rFonts w:ascii="Arial" w:hAnsi="Arial" w:cs="Arial"/>
        </w:rPr>
      </w:pPr>
      <w:r w:rsidRPr="00AA4415">
        <w:rPr>
          <w:rFonts w:ascii="Arial" w:hAnsi="Arial" w:cs="Arial"/>
        </w:rPr>
        <w:t xml:space="preserve">постановлением администрации  </w:t>
      </w:r>
    </w:p>
    <w:p w:rsidR="0078134D" w:rsidRPr="00AA4415" w:rsidRDefault="0078134D" w:rsidP="0078134D">
      <w:pPr>
        <w:pStyle w:val="a4"/>
        <w:spacing w:before="0" w:beforeAutospacing="0" w:after="0" w:afterAutospacing="0"/>
        <w:jc w:val="right"/>
        <w:rPr>
          <w:rFonts w:ascii="Arial" w:hAnsi="Arial" w:cs="Arial"/>
        </w:rPr>
      </w:pPr>
      <w:r w:rsidRPr="00AA4415">
        <w:rPr>
          <w:rFonts w:ascii="Arial" w:hAnsi="Arial" w:cs="Arial"/>
        </w:rPr>
        <w:t xml:space="preserve">Писаревского сельского поселения </w:t>
      </w:r>
    </w:p>
    <w:p w:rsidR="0078134D" w:rsidRPr="00AA4415" w:rsidRDefault="0078134D" w:rsidP="0078134D">
      <w:pPr>
        <w:pStyle w:val="a4"/>
        <w:spacing w:before="0" w:beforeAutospacing="0" w:after="0" w:afterAutospacing="0"/>
        <w:jc w:val="right"/>
        <w:rPr>
          <w:rFonts w:ascii="Arial" w:hAnsi="Arial" w:cs="Arial"/>
        </w:rPr>
      </w:pPr>
      <w:r w:rsidRPr="00AA4415">
        <w:rPr>
          <w:rFonts w:ascii="Arial" w:hAnsi="Arial" w:cs="Arial"/>
        </w:rPr>
        <w:t xml:space="preserve">Кантемировского муниципального района  </w:t>
      </w:r>
    </w:p>
    <w:p w:rsidR="0078134D" w:rsidRPr="00AA4415" w:rsidRDefault="0078134D" w:rsidP="0078134D">
      <w:pPr>
        <w:pStyle w:val="a4"/>
        <w:spacing w:before="0" w:beforeAutospacing="0" w:after="0" w:afterAutospacing="0"/>
        <w:jc w:val="right"/>
        <w:rPr>
          <w:rFonts w:ascii="Arial" w:hAnsi="Arial" w:cs="Arial"/>
        </w:rPr>
      </w:pPr>
      <w:r w:rsidRPr="00AA4415">
        <w:rPr>
          <w:rFonts w:ascii="Arial" w:hAnsi="Arial" w:cs="Arial"/>
        </w:rPr>
        <w:t xml:space="preserve">от   20 .04. 2020г. № </w:t>
      </w:r>
      <w:r>
        <w:rPr>
          <w:rFonts w:ascii="Arial" w:hAnsi="Arial" w:cs="Arial"/>
        </w:rPr>
        <w:t>7</w:t>
      </w:r>
      <w:r w:rsidRPr="00AA4415">
        <w:rPr>
          <w:rFonts w:ascii="Arial" w:hAnsi="Arial" w:cs="Arial"/>
        </w:rPr>
        <w:t xml:space="preserve">  </w:t>
      </w:r>
    </w:p>
    <w:p w:rsidR="0078134D" w:rsidRPr="00AA4415" w:rsidRDefault="0078134D" w:rsidP="0078134D">
      <w:pPr>
        <w:pStyle w:val="a4"/>
        <w:spacing w:before="0" w:beforeAutospacing="0" w:after="0" w:afterAutospacing="0"/>
        <w:jc w:val="right"/>
        <w:rPr>
          <w:rFonts w:ascii="Arial" w:hAnsi="Arial" w:cs="Arial"/>
        </w:rPr>
      </w:pPr>
      <w:r w:rsidRPr="00AA4415">
        <w:rPr>
          <w:rFonts w:ascii="Arial" w:hAnsi="Arial" w:cs="Arial"/>
        </w:rPr>
        <w:t xml:space="preserve"> </w:t>
      </w:r>
    </w:p>
    <w:p w:rsidR="0078134D" w:rsidRPr="00AA4415" w:rsidRDefault="0078134D" w:rsidP="0078134D">
      <w:pPr>
        <w:pStyle w:val="ConsPlusTitle"/>
        <w:widowControl/>
        <w:jc w:val="center"/>
        <w:rPr>
          <w:rFonts w:ascii="Arial" w:hAnsi="Arial" w:cs="Arial"/>
          <w:b w:val="0"/>
        </w:rPr>
      </w:pPr>
    </w:p>
    <w:p w:rsidR="0078134D" w:rsidRPr="00AA4415" w:rsidRDefault="0078134D" w:rsidP="0078134D">
      <w:pPr>
        <w:pStyle w:val="ConsPlusTitle"/>
        <w:widowControl/>
        <w:jc w:val="center"/>
        <w:rPr>
          <w:rFonts w:ascii="Arial" w:hAnsi="Arial" w:cs="Arial"/>
          <w:b w:val="0"/>
        </w:rPr>
      </w:pPr>
      <w:r w:rsidRPr="00AA4415">
        <w:rPr>
          <w:rFonts w:ascii="Arial" w:hAnsi="Arial" w:cs="Arial"/>
          <w:b w:val="0"/>
        </w:rPr>
        <w:t xml:space="preserve">ПОРЯДОК </w:t>
      </w:r>
    </w:p>
    <w:p w:rsidR="0078134D" w:rsidRPr="00AA4415" w:rsidRDefault="0078134D" w:rsidP="0078134D">
      <w:pPr>
        <w:pStyle w:val="ConsPlusTitle"/>
        <w:widowControl/>
        <w:jc w:val="center"/>
        <w:rPr>
          <w:rFonts w:ascii="Arial" w:hAnsi="Arial" w:cs="Arial"/>
          <w:b w:val="0"/>
          <w:lang w:val="tt-RU"/>
        </w:rPr>
      </w:pPr>
      <w:r w:rsidRPr="00AA4415">
        <w:rPr>
          <w:rFonts w:ascii="Arial" w:hAnsi="Arial" w:cs="Arial"/>
          <w:b w:val="0"/>
          <w:lang w:val="tt-RU"/>
        </w:rPr>
        <w:t xml:space="preserve">ДЕТАЛИЗАЦИИ ФИНАНСОВОЙ ОТЧЕТНОСТИ ПОСЕЛЕНИЯ  </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lang w:val="en-US"/>
        </w:rPr>
        <w:t>I</w:t>
      </w:r>
      <w:r w:rsidRPr="00AA4415">
        <w:rPr>
          <w:rStyle w:val="docuntyped-number"/>
          <w:rFonts w:ascii="Arial" w:hAnsi="Arial" w:cs="Arial"/>
        </w:rPr>
        <w:t xml:space="preserve">. </w:t>
      </w:r>
      <w:r w:rsidRPr="00AA4415">
        <w:rPr>
          <w:rStyle w:val="docuntyped-name"/>
          <w:rFonts w:ascii="Arial" w:hAnsi="Arial" w:cs="Arial"/>
        </w:rPr>
        <w:t>Общие положения</w:t>
      </w:r>
    </w:p>
    <w:p w:rsidR="0078134D" w:rsidRPr="00AA4415" w:rsidRDefault="0078134D" w:rsidP="0078134D">
      <w:pPr>
        <w:pStyle w:val="Default"/>
        <w:ind w:firstLine="708"/>
        <w:jc w:val="both"/>
        <w:rPr>
          <w:rFonts w:ascii="Arial" w:hAnsi="Arial" w:cs="Arial"/>
        </w:rPr>
      </w:pPr>
      <w:r w:rsidRPr="00AA4415">
        <w:rPr>
          <w:rFonts w:ascii="Arial" w:hAnsi="Arial" w:cs="Arial"/>
        </w:rPr>
        <w:t xml:space="preserve">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 администрация Писаревского сельского поселения Кантемировского муниципального района (далее – администрация поселения) сообщает, что бюджетная и бухгалтерская отчетность за 2020 год представляется в следующем составе. </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II. </w:t>
      </w:r>
      <w:r w:rsidRPr="00AA4415">
        <w:rPr>
          <w:rStyle w:val="docuntyped-name"/>
          <w:rFonts w:ascii="Arial" w:hAnsi="Arial" w:cs="Arial"/>
        </w:rPr>
        <w:t>Термины и их определения</w:t>
      </w:r>
    </w:p>
    <w:p w:rsidR="0078134D" w:rsidRPr="00AA4415" w:rsidRDefault="0078134D" w:rsidP="0078134D">
      <w:pPr>
        <w:jc w:val="both"/>
        <w:rPr>
          <w:rFonts w:ascii="Arial" w:hAnsi="Arial" w:cs="Arial"/>
        </w:rPr>
      </w:pPr>
      <w:r w:rsidRPr="00AA4415">
        <w:rPr>
          <w:rFonts w:ascii="Arial" w:hAnsi="Arial" w:cs="Arial"/>
        </w:rPr>
        <w:t xml:space="preserve">         2.1.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w:t>
      </w:r>
      <w:proofErr w:type="gramStart"/>
      <w:r w:rsidRPr="00AA4415">
        <w:rPr>
          <w:rFonts w:ascii="Arial" w:hAnsi="Arial" w:cs="Arial"/>
        </w:rPr>
        <w:t>Порядке  в</w:t>
      </w:r>
      <w:proofErr w:type="gramEnd"/>
      <w:r w:rsidRPr="00AA4415">
        <w:rPr>
          <w:rFonts w:ascii="Arial" w:hAnsi="Arial" w:cs="Arial"/>
        </w:rPr>
        <w:t xml:space="preserve"> том же значении, в каком они используются в этих нормативных правовых актах.</w:t>
      </w:r>
    </w:p>
    <w:p w:rsidR="0078134D" w:rsidRPr="00AA4415" w:rsidRDefault="0078134D" w:rsidP="0078134D">
      <w:pPr>
        <w:jc w:val="both"/>
        <w:rPr>
          <w:rFonts w:ascii="Arial" w:hAnsi="Arial" w:cs="Arial"/>
        </w:rPr>
      </w:pPr>
      <w:r w:rsidRPr="00AA4415">
        <w:rPr>
          <w:rFonts w:ascii="Arial" w:hAnsi="Arial" w:cs="Arial"/>
        </w:rPr>
        <w:t xml:space="preserve">         2.2. В настоящем Порядке используются следующие термины в указанных значениях:</w:t>
      </w:r>
    </w:p>
    <w:p w:rsidR="0078134D" w:rsidRPr="00AA4415" w:rsidRDefault="0078134D" w:rsidP="0078134D">
      <w:pPr>
        <w:jc w:val="both"/>
        <w:rPr>
          <w:rFonts w:ascii="Arial" w:hAnsi="Arial" w:cs="Arial"/>
        </w:rPr>
      </w:pPr>
      <w:r w:rsidRPr="00AA4415">
        <w:rPr>
          <w:rFonts w:ascii="Arial" w:hAnsi="Arial" w:cs="Arial"/>
        </w:rPr>
        <w:t>- бюджетная информация - бюджетные назначения исполнения бюджета, иные плановые показатели деятельности Писаревского сельского поселения на соответствующий год (далее - плановые назначения).</w:t>
      </w:r>
    </w:p>
    <w:p w:rsidR="0078134D" w:rsidRPr="00AA4415" w:rsidRDefault="0078134D" w:rsidP="0078134D">
      <w:pPr>
        <w:jc w:val="both"/>
        <w:rPr>
          <w:rFonts w:ascii="Arial" w:hAnsi="Arial" w:cs="Arial"/>
        </w:rPr>
      </w:pPr>
      <w:r w:rsidRPr="00AA4415">
        <w:rPr>
          <w:rFonts w:ascii="Arial" w:hAnsi="Arial" w:cs="Arial"/>
        </w:rPr>
        <w:t xml:space="preserve">          Бюджетные назначения исполнения бюджета (далее - бюджетные назначения) включают:</w:t>
      </w:r>
    </w:p>
    <w:p w:rsidR="0078134D" w:rsidRPr="00AA4415" w:rsidRDefault="0078134D" w:rsidP="0078134D">
      <w:pPr>
        <w:jc w:val="both"/>
        <w:rPr>
          <w:rFonts w:ascii="Arial" w:hAnsi="Arial" w:cs="Arial"/>
        </w:rPr>
      </w:pPr>
      <w:r w:rsidRPr="00AA4415">
        <w:rPr>
          <w:rFonts w:ascii="Arial" w:hAnsi="Arial" w:cs="Arial"/>
        </w:rPr>
        <w:t>а) утвержденные плановые (прогнозные) показатели по доходам бюджета;</w:t>
      </w:r>
    </w:p>
    <w:p w:rsidR="0078134D" w:rsidRPr="00AA4415" w:rsidRDefault="0078134D" w:rsidP="0078134D">
      <w:pPr>
        <w:jc w:val="both"/>
        <w:rPr>
          <w:rFonts w:ascii="Arial" w:hAnsi="Arial" w:cs="Arial"/>
        </w:rPr>
      </w:pPr>
      <w:r w:rsidRPr="00AA4415">
        <w:rPr>
          <w:rFonts w:ascii="Arial" w:hAnsi="Arial" w:cs="Arial"/>
        </w:rPr>
        <w:t>б) утвержденные (доведенные) показатели бюджетных ассигнований, лимитов бюджетных обязательств;</w:t>
      </w:r>
    </w:p>
    <w:p w:rsidR="0078134D" w:rsidRPr="00AA4415" w:rsidRDefault="0078134D" w:rsidP="0078134D">
      <w:pPr>
        <w:jc w:val="both"/>
        <w:rPr>
          <w:rFonts w:ascii="Arial" w:hAnsi="Arial" w:cs="Arial"/>
        </w:rPr>
      </w:pPr>
      <w:r w:rsidRPr="00AA4415">
        <w:rPr>
          <w:rFonts w:ascii="Arial" w:hAnsi="Arial" w:cs="Arial"/>
        </w:rPr>
        <w:t>в) утвержденные плановые (прогнозные) показатели поступлений по источникам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г) утвержденные (доведенные) бюджетные ассигнования по выплатам источников финансирования дефицита бюджета.</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III. </w:t>
      </w:r>
      <w:r w:rsidRPr="00AA4415">
        <w:rPr>
          <w:rStyle w:val="docuntyped-name"/>
          <w:rFonts w:ascii="Arial" w:hAnsi="Arial" w:cs="Arial"/>
        </w:rPr>
        <w:t>Общие требования к раскрытию бюджетной информации в бухгалтерской (финансовой) отчетности</w:t>
      </w:r>
    </w:p>
    <w:p w:rsidR="0078134D" w:rsidRPr="00AA4415" w:rsidRDefault="0078134D" w:rsidP="0078134D">
      <w:pPr>
        <w:jc w:val="both"/>
        <w:rPr>
          <w:rFonts w:ascii="Arial" w:hAnsi="Arial" w:cs="Arial"/>
        </w:rPr>
      </w:pPr>
      <w:r w:rsidRPr="00AA4415">
        <w:rPr>
          <w:rFonts w:ascii="Arial" w:hAnsi="Arial" w:cs="Arial"/>
        </w:rPr>
        <w:t xml:space="preserve">          3.1. Раскрытие бюджетной информации в бухгалтерской (финансовой) отчетности осуществляется в целях:</w:t>
      </w:r>
    </w:p>
    <w:p w:rsidR="0078134D" w:rsidRPr="00AA4415" w:rsidRDefault="0078134D" w:rsidP="0078134D">
      <w:pPr>
        <w:jc w:val="both"/>
        <w:rPr>
          <w:rFonts w:ascii="Arial" w:hAnsi="Arial" w:cs="Arial"/>
        </w:rPr>
      </w:pPr>
      <w:r w:rsidRPr="00AA4415">
        <w:rPr>
          <w:rFonts w:ascii="Arial" w:hAnsi="Arial" w:cs="Arial"/>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78134D" w:rsidRPr="00AA4415" w:rsidRDefault="0078134D" w:rsidP="0078134D">
      <w:pPr>
        <w:jc w:val="both"/>
        <w:rPr>
          <w:rFonts w:ascii="Arial" w:hAnsi="Arial" w:cs="Arial"/>
        </w:rPr>
      </w:pPr>
      <w:r w:rsidRPr="00AA4415">
        <w:rPr>
          <w:rFonts w:ascii="Arial" w:hAnsi="Arial" w:cs="Arial"/>
        </w:rPr>
        <w:lastRenderedPageBreak/>
        <w:t>б) мониторинга (анализа) результатов выполнения плана финансово-хозяйственной деятельности поселения и результатов их выполнения;</w:t>
      </w:r>
    </w:p>
    <w:p w:rsidR="0078134D" w:rsidRPr="00AA4415" w:rsidRDefault="0078134D" w:rsidP="0078134D">
      <w:pPr>
        <w:jc w:val="both"/>
        <w:rPr>
          <w:rFonts w:ascii="Arial" w:hAnsi="Arial" w:cs="Arial"/>
        </w:rPr>
      </w:pPr>
      <w:r w:rsidRPr="00AA4415">
        <w:rPr>
          <w:rFonts w:ascii="Arial" w:hAnsi="Arial" w:cs="Arial"/>
        </w:rPr>
        <w:t>в) контроля за соблюдением бюджетного законодательства Российской Федерации.</w:t>
      </w:r>
    </w:p>
    <w:p w:rsidR="0078134D" w:rsidRPr="00AA4415" w:rsidRDefault="0078134D" w:rsidP="0078134D">
      <w:pPr>
        <w:jc w:val="both"/>
        <w:rPr>
          <w:rFonts w:ascii="Arial" w:hAnsi="Arial" w:cs="Arial"/>
        </w:rPr>
      </w:pPr>
      <w:r w:rsidRPr="00AA4415">
        <w:rPr>
          <w:rFonts w:ascii="Arial" w:hAnsi="Arial" w:cs="Arial"/>
        </w:rPr>
        <w:t xml:space="preserve">          3.2.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w:t>
      </w:r>
    </w:p>
    <w:p w:rsidR="0078134D" w:rsidRPr="00AA4415" w:rsidRDefault="0078134D" w:rsidP="0078134D">
      <w:pPr>
        <w:jc w:val="both"/>
        <w:rPr>
          <w:rFonts w:ascii="Arial" w:hAnsi="Arial" w:cs="Arial"/>
        </w:rPr>
      </w:pPr>
      <w:r w:rsidRPr="00AA4415">
        <w:rPr>
          <w:rFonts w:ascii="Arial" w:hAnsi="Arial" w:cs="Arial"/>
          <w:noProof/>
        </w:rPr>
        <w:fldChar w:fldCharType="begin"/>
      </w:r>
      <w:r w:rsidRPr="00AA4415">
        <w:rPr>
          <w:rFonts w:ascii="Arial" w:hAnsi="Arial" w:cs="Arial"/>
          <w:noProof/>
        </w:rPr>
        <w:instrText xml:space="preserve"> INCLUDEPICTURE "https://www.gosfinansy.ru/system/content/image/21/1/2703559/" \* MERGEFORMATINET </w:instrText>
      </w:r>
      <w:r w:rsidRPr="00AA4415">
        <w:rPr>
          <w:rFonts w:ascii="Arial" w:hAnsi="Arial" w:cs="Arial"/>
          <w:noProof/>
        </w:rPr>
        <w:fldChar w:fldCharType="separate"/>
      </w: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gosfinansy.ru/system/content/image/21/1/2703559/" style="width:8.25pt;height:17.25pt"/>
        </w:pict>
      </w:r>
      <w:r w:rsidRPr="00AA4415">
        <w:rPr>
          <w:rFonts w:ascii="Arial" w:hAnsi="Arial" w:cs="Arial"/>
          <w:noProof/>
        </w:rPr>
        <w:fldChar w:fldCharType="end"/>
      </w:r>
      <w:r w:rsidRPr="00AA4415">
        <w:rPr>
          <w:rFonts w:ascii="Arial" w:hAnsi="Arial" w:cs="Arial"/>
          <w:noProof/>
        </w:rPr>
        <w:t xml:space="preserve">        </w:t>
      </w:r>
      <w:hyperlink r:id="rId4" w:anchor="/document/99/902271090/XA00LUO2M6/" w:history="1">
        <w:r w:rsidRPr="00AA4415">
          <w:rPr>
            <w:rStyle w:val="a3"/>
            <w:rFonts w:ascii="Arial" w:hAnsi="Arial" w:cs="Arial"/>
            <w:color w:val="000000"/>
            <w:u w:val="none"/>
          </w:rPr>
          <w:t>Инструкция № 33н</w:t>
        </w:r>
      </w:hyperlink>
      <w:r w:rsidRPr="00AA4415">
        <w:rPr>
          <w:rStyle w:val="docnote-text"/>
          <w:rFonts w:ascii="Arial" w:hAnsi="Arial" w:cs="Arial"/>
          <w:color w:val="000000"/>
        </w:rPr>
        <w:t>; Инструкция 191н с изменениями и дополнениями.</w:t>
      </w:r>
    </w:p>
    <w:p w:rsidR="0078134D" w:rsidRPr="00AA4415" w:rsidRDefault="0078134D" w:rsidP="0078134D">
      <w:pPr>
        <w:jc w:val="both"/>
        <w:rPr>
          <w:rFonts w:ascii="Arial" w:hAnsi="Arial" w:cs="Arial"/>
        </w:rPr>
      </w:pPr>
      <w:r w:rsidRPr="00AA4415">
        <w:rPr>
          <w:rFonts w:ascii="Arial" w:hAnsi="Arial" w:cs="Arial"/>
        </w:rPr>
        <w:t xml:space="preserve">          3.3.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78134D" w:rsidRPr="00AA4415" w:rsidRDefault="0078134D" w:rsidP="0078134D">
      <w:pPr>
        <w:jc w:val="both"/>
        <w:rPr>
          <w:rFonts w:ascii="Arial" w:hAnsi="Arial" w:cs="Arial"/>
        </w:rPr>
      </w:pPr>
      <w:r w:rsidRPr="00AA4415">
        <w:rPr>
          <w:rFonts w:ascii="Arial" w:hAnsi="Arial" w:cs="Arial"/>
        </w:rPr>
        <w:t xml:space="preserve">          3.4.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rsidR="0078134D" w:rsidRPr="00AA4415" w:rsidRDefault="0078134D" w:rsidP="0078134D">
      <w:pPr>
        <w:jc w:val="both"/>
        <w:rPr>
          <w:rFonts w:ascii="Arial" w:hAnsi="Arial" w:cs="Arial"/>
        </w:rPr>
      </w:pPr>
      <w:r w:rsidRPr="00AA4415">
        <w:rPr>
          <w:rFonts w:ascii="Arial" w:hAnsi="Arial" w:cs="Arial"/>
        </w:rPr>
        <w:t xml:space="preserve">          3.5. Отчеты, раскрывающие бюджетную информацию, составляются на ежеквартальной и ежегодной основе, если иное не предусмотрено настоящим Порядком.</w:t>
      </w:r>
    </w:p>
    <w:p w:rsidR="0078134D" w:rsidRPr="00AA4415" w:rsidRDefault="0078134D" w:rsidP="0078134D">
      <w:pPr>
        <w:jc w:val="both"/>
        <w:rPr>
          <w:rFonts w:ascii="Arial" w:hAnsi="Arial" w:cs="Arial"/>
        </w:rPr>
      </w:pPr>
      <w:r w:rsidRPr="00AA4415">
        <w:rPr>
          <w:rFonts w:ascii="Arial" w:hAnsi="Arial" w:cs="Arial"/>
        </w:rPr>
        <w:t xml:space="preserve">          3.6.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78134D" w:rsidRPr="00AA4415" w:rsidRDefault="0078134D" w:rsidP="0078134D">
      <w:pPr>
        <w:jc w:val="both"/>
        <w:rPr>
          <w:rFonts w:ascii="Arial" w:hAnsi="Arial" w:cs="Arial"/>
        </w:rPr>
      </w:pPr>
      <w:r w:rsidRPr="00AA4415">
        <w:rPr>
          <w:rFonts w:ascii="Arial" w:hAnsi="Arial" w:cs="Arial"/>
        </w:rPr>
        <w:t xml:space="preserve">а) главный распорядитель бюджетных средств </w:t>
      </w:r>
    </w:p>
    <w:p w:rsidR="0078134D" w:rsidRPr="00AA4415" w:rsidRDefault="0078134D" w:rsidP="0078134D">
      <w:pPr>
        <w:jc w:val="both"/>
        <w:rPr>
          <w:rFonts w:ascii="Arial" w:hAnsi="Arial" w:cs="Arial"/>
        </w:rPr>
      </w:pPr>
      <w:r w:rsidRPr="00AA4415">
        <w:rPr>
          <w:rFonts w:ascii="Arial" w:hAnsi="Arial" w:cs="Arial"/>
        </w:rPr>
        <w:t xml:space="preserve">б) главный администратор доходов бюджета </w:t>
      </w:r>
    </w:p>
    <w:p w:rsidR="0078134D" w:rsidRPr="00AA4415" w:rsidRDefault="0078134D" w:rsidP="0078134D">
      <w:pPr>
        <w:jc w:val="both"/>
        <w:rPr>
          <w:rFonts w:ascii="Arial" w:hAnsi="Arial" w:cs="Arial"/>
        </w:rPr>
      </w:pPr>
      <w:r w:rsidRPr="00AA4415">
        <w:rPr>
          <w:rFonts w:ascii="Arial" w:hAnsi="Arial" w:cs="Arial"/>
        </w:rPr>
        <w:t xml:space="preserve">в) главный администратор источников финансирования дефицита бюджета </w:t>
      </w:r>
    </w:p>
    <w:p w:rsidR="0078134D" w:rsidRPr="00AA4415" w:rsidRDefault="0078134D" w:rsidP="0078134D">
      <w:pPr>
        <w:jc w:val="both"/>
        <w:rPr>
          <w:rFonts w:ascii="Arial" w:hAnsi="Arial" w:cs="Arial"/>
        </w:rPr>
      </w:pPr>
      <w:proofErr w:type="gramStart"/>
      <w:r w:rsidRPr="00AA4415">
        <w:rPr>
          <w:rFonts w:ascii="Arial" w:hAnsi="Arial" w:cs="Arial"/>
        </w:rPr>
        <w:t>г)главный</w:t>
      </w:r>
      <w:proofErr w:type="gramEnd"/>
      <w:r w:rsidRPr="00AA4415">
        <w:rPr>
          <w:rFonts w:ascii="Arial" w:hAnsi="Arial" w:cs="Arial"/>
        </w:rPr>
        <w:t xml:space="preserve">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д) орган казначейства, орган, осуществляющий кассовое обслуживание, - для его территориальных органов;</w:t>
      </w:r>
    </w:p>
    <w:p w:rsidR="0078134D" w:rsidRPr="00AA4415" w:rsidRDefault="0078134D" w:rsidP="0078134D">
      <w:pPr>
        <w:jc w:val="both"/>
        <w:rPr>
          <w:rFonts w:ascii="Arial" w:hAnsi="Arial" w:cs="Arial"/>
        </w:rPr>
      </w:pPr>
      <w:r w:rsidRPr="00AA4415">
        <w:rPr>
          <w:rFonts w:ascii="Arial" w:hAnsi="Arial" w:cs="Arial"/>
        </w:rPr>
        <w:t xml:space="preserve">е) главный распорядитель бюджетных средств, выполняющий функции учредителя </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IV. </w:t>
      </w:r>
      <w:r w:rsidRPr="00AA4415">
        <w:rPr>
          <w:rStyle w:val="docuntyped-name"/>
          <w:rFonts w:ascii="Arial" w:hAnsi="Arial" w:cs="Arial"/>
        </w:rPr>
        <w:t>Отчеты в составе бухгалтерской (финансовой) отчетности, раскрывающие бюджетную информацию</w:t>
      </w:r>
    </w:p>
    <w:p w:rsidR="0078134D" w:rsidRPr="00AA4415" w:rsidRDefault="0078134D" w:rsidP="0078134D">
      <w:pPr>
        <w:jc w:val="both"/>
        <w:rPr>
          <w:rFonts w:ascii="Arial" w:hAnsi="Arial" w:cs="Arial"/>
        </w:rPr>
      </w:pPr>
      <w:r w:rsidRPr="00AA4415">
        <w:rPr>
          <w:rFonts w:ascii="Arial" w:hAnsi="Arial" w:cs="Arial"/>
        </w:rPr>
        <w:t xml:space="preserve">      4.1.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78134D" w:rsidRPr="00AA4415" w:rsidRDefault="0078134D" w:rsidP="0078134D">
      <w:pPr>
        <w:jc w:val="both"/>
        <w:rPr>
          <w:rFonts w:ascii="Arial" w:hAnsi="Arial" w:cs="Arial"/>
        </w:rPr>
      </w:pPr>
      <w:r w:rsidRPr="00AA4415">
        <w:rPr>
          <w:rFonts w:ascii="Arial" w:hAnsi="Arial" w:cs="Arial"/>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78134D" w:rsidRPr="00AA4415" w:rsidRDefault="0078134D" w:rsidP="0078134D">
      <w:pPr>
        <w:jc w:val="both"/>
        <w:rPr>
          <w:rFonts w:ascii="Arial" w:hAnsi="Arial" w:cs="Arial"/>
        </w:rPr>
      </w:pPr>
      <w:r w:rsidRPr="00AA4415">
        <w:rPr>
          <w:rFonts w:ascii="Arial" w:hAnsi="Arial" w:cs="Arial"/>
        </w:rPr>
        <w:t>б) Отчет о бюджетных обязательствах;</w:t>
      </w:r>
    </w:p>
    <w:p w:rsidR="0078134D" w:rsidRPr="00AA4415" w:rsidRDefault="0078134D" w:rsidP="0078134D">
      <w:pPr>
        <w:jc w:val="both"/>
        <w:rPr>
          <w:rFonts w:ascii="Arial" w:hAnsi="Arial" w:cs="Arial"/>
        </w:rPr>
      </w:pPr>
      <w:r w:rsidRPr="00AA4415">
        <w:rPr>
          <w:rFonts w:ascii="Arial" w:hAnsi="Arial" w:cs="Arial"/>
        </w:rPr>
        <w:t>в) Пояснительная записка.</w:t>
      </w:r>
    </w:p>
    <w:p w:rsidR="0078134D" w:rsidRPr="00AA4415" w:rsidRDefault="0078134D" w:rsidP="0078134D">
      <w:pPr>
        <w:jc w:val="both"/>
        <w:rPr>
          <w:rFonts w:ascii="Arial" w:hAnsi="Arial" w:cs="Arial"/>
        </w:rPr>
      </w:pPr>
      <w:r w:rsidRPr="00AA4415">
        <w:rPr>
          <w:rFonts w:ascii="Arial" w:hAnsi="Arial" w:cs="Arial"/>
        </w:rPr>
        <w:t xml:space="preserve">      4.2. Бюджетная информация раскрывается Писаревским сельским поселением в следующих отчетах:</w:t>
      </w:r>
    </w:p>
    <w:p w:rsidR="0078134D" w:rsidRPr="00AA4415" w:rsidRDefault="0078134D" w:rsidP="0078134D">
      <w:pPr>
        <w:jc w:val="both"/>
        <w:rPr>
          <w:rFonts w:ascii="Arial" w:hAnsi="Arial" w:cs="Arial"/>
        </w:rPr>
      </w:pPr>
      <w:r w:rsidRPr="00AA4415">
        <w:rPr>
          <w:rFonts w:ascii="Arial" w:hAnsi="Arial" w:cs="Arial"/>
        </w:rPr>
        <w:t>а) Отчет об исполнении бюджета;</w:t>
      </w:r>
    </w:p>
    <w:p w:rsidR="0078134D" w:rsidRPr="00AA4415" w:rsidRDefault="0078134D" w:rsidP="0078134D">
      <w:pPr>
        <w:jc w:val="both"/>
        <w:rPr>
          <w:rFonts w:ascii="Arial" w:hAnsi="Arial" w:cs="Arial"/>
        </w:rPr>
      </w:pPr>
      <w:r w:rsidRPr="00AA4415">
        <w:rPr>
          <w:rFonts w:ascii="Arial" w:hAnsi="Arial" w:cs="Arial"/>
        </w:rPr>
        <w:t>б) Отчет о бюджетных обязательствах;</w:t>
      </w:r>
    </w:p>
    <w:p w:rsidR="0078134D" w:rsidRPr="00AA4415" w:rsidRDefault="0078134D" w:rsidP="0078134D">
      <w:pPr>
        <w:jc w:val="both"/>
        <w:rPr>
          <w:rFonts w:ascii="Arial" w:hAnsi="Arial" w:cs="Arial"/>
        </w:rPr>
      </w:pPr>
      <w:r w:rsidRPr="00AA4415">
        <w:rPr>
          <w:rFonts w:ascii="Arial" w:hAnsi="Arial" w:cs="Arial"/>
        </w:rPr>
        <w:lastRenderedPageBreak/>
        <w:t>в) Пояснительная записка.</w:t>
      </w:r>
    </w:p>
    <w:p w:rsidR="0078134D" w:rsidRPr="00AA4415" w:rsidRDefault="0078134D" w:rsidP="0078134D">
      <w:pPr>
        <w:jc w:val="both"/>
        <w:rPr>
          <w:rFonts w:ascii="Arial" w:hAnsi="Arial" w:cs="Arial"/>
        </w:rPr>
      </w:pPr>
      <w:r w:rsidRPr="00AA4415">
        <w:rPr>
          <w:rFonts w:ascii="Arial" w:hAnsi="Arial" w:cs="Arial"/>
        </w:rPr>
        <w:t xml:space="preserve">      4.3. Бюджетная информация раскрывается органом казначейства в следующих отчетах:</w:t>
      </w:r>
    </w:p>
    <w:p w:rsidR="0078134D" w:rsidRPr="00AA4415" w:rsidRDefault="0078134D" w:rsidP="0078134D">
      <w:pPr>
        <w:jc w:val="both"/>
        <w:rPr>
          <w:rFonts w:ascii="Arial" w:hAnsi="Arial" w:cs="Arial"/>
        </w:rPr>
      </w:pPr>
      <w:r w:rsidRPr="00AA4415">
        <w:rPr>
          <w:rFonts w:ascii="Arial" w:hAnsi="Arial" w:cs="Arial"/>
        </w:rPr>
        <w:t>а) Отчет о бюджетных и денежных обязательствах получателей средств бюджета и администраторов источников финансирования дефицита бюджета (далее - Отчет о бюджетных и денежных обязательствах) - в случае если учет бюджетных обязательств осуществляется органом казначейства.</w:t>
      </w:r>
    </w:p>
    <w:p w:rsidR="0078134D" w:rsidRPr="00AA4415" w:rsidRDefault="0078134D" w:rsidP="0078134D">
      <w:pPr>
        <w:jc w:val="both"/>
        <w:rPr>
          <w:rFonts w:ascii="Arial" w:hAnsi="Arial" w:cs="Arial"/>
        </w:rPr>
      </w:pPr>
      <w:r w:rsidRPr="00AA4415">
        <w:rPr>
          <w:rFonts w:ascii="Arial" w:hAnsi="Arial" w:cs="Arial"/>
        </w:rPr>
        <w:t xml:space="preserve">      4.4. В бухгалтерском балансе, Отчете о финансовых результатах и Отчете о движении денежных средств бюджетная информация раскрытию не подлежит.</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V. </w:t>
      </w:r>
      <w:r w:rsidRPr="00AA4415">
        <w:rPr>
          <w:rStyle w:val="docuntyped-name"/>
          <w:rFonts w:ascii="Arial" w:hAnsi="Arial" w:cs="Arial"/>
        </w:rPr>
        <w:t>Отчет об исполнении бюджета ГРБС</w:t>
      </w:r>
    </w:p>
    <w:p w:rsidR="0078134D" w:rsidRPr="00AA4415" w:rsidRDefault="0078134D" w:rsidP="0078134D">
      <w:pPr>
        <w:jc w:val="both"/>
        <w:rPr>
          <w:rFonts w:ascii="Arial" w:hAnsi="Arial" w:cs="Arial"/>
        </w:rPr>
      </w:pPr>
      <w:r w:rsidRPr="00AA4415">
        <w:rPr>
          <w:rFonts w:ascii="Arial" w:hAnsi="Arial" w:cs="Arial"/>
        </w:rPr>
        <w:t xml:space="preserve">       5.1.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78134D" w:rsidRPr="00AA4415" w:rsidRDefault="0078134D" w:rsidP="0078134D">
      <w:pPr>
        <w:jc w:val="both"/>
        <w:rPr>
          <w:rFonts w:ascii="Arial" w:hAnsi="Arial" w:cs="Arial"/>
        </w:rPr>
      </w:pPr>
      <w:r w:rsidRPr="00AA4415">
        <w:rPr>
          <w:rFonts w:ascii="Arial" w:hAnsi="Arial" w:cs="Arial"/>
        </w:rPr>
        <w:t xml:space="preserve">       5.2.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w:t>
      </w:r>
    </w:p>
    <w:p w:rsidR="0078134D" w:rsidRPr="00AA4415" w:rsidRDefault="0078134D" w:rsidP="0078134D">
      <w:pPr>
        <w:jc w:val="both"/>
        <w:rPr>
          <w:rFonts w:ascii="Arial" w:hAnsi="Arial" w:cs="Arial"/>
        </w:rPr>
      </w:pPr>
      <w:r w:rsidRPr="00AA4415">
        <w:rPr>
          <w:rFonts w:ascii="Arial" w:hAnsi="Arial" w:cs="Arial"/>
        </w:rPr>
        <w:t xml:space="preserve">        5.3. В Отчете об исполнении бюджета ГРБС отражаются показатели в следующей структуре разделов:</w:t>
      </w:r>
    </w:p>
    <w:p w:rsidR="0078134D" w:rsidRPr="00AA4415" w:rsidRDefault="0078134D" w:rsidP="0078134D">
      <w:pPr>
        <w:jc w:val="both"/>
        <w:rPr>
          <w:rFonts w:ascii="Arial" w:hAnsi="Arial" w:cs="Arial"/>
        </w:rPr>
      </w:pPr>
      <w:r w:rsidRPr="00AA4415">
        <w:rPr>
          <w:rFonts w:ascii="Arial" w:hAnsi="Arial" w:cs="Arial"/>
        </w:rPr>
        <w:t>а) Доходы бюджета;</w:t>
      </w:r>
    </w:p>
    <w:p w:rsidR="0078134D" w:rsidRPr="00AA4415" w:rsidRDefault="0078134D" w:rsidP="0078134D">
      <w:pPr>
        <w:jc w:val="both"/>
        <w:rPr>
          <w:rFonts w:ascii="Arial" w:hAnsi="Arial" w:cs="Arial"/>
        </w:rPr>
      </w:pPr>
      <w:r w:rsidRPr="00AA4415">
        <w:rPr>
          <w:rFonts w:ascii="Arial" w:hAnsi="Arial" w:cs="Arial"/>
        </w:rPr>
        <w:t>б) Расходы бюджета;</w:t>
      </w:r>
    </w:p>
    <w:p w:rsidR="0078134D" w:rsidRPr="00AA4415" w:rsidRDefault="0078134D" w:rsidP="0078134D">
      <w:pPr>
        <w:jc w:val="both"/>
        <w:rPr>
          <w:rFonts w:ascii="Arial" w:hAnsi="Arial" w:cs="Arial"/>
        </w:rPr>
      </w:pPr>
      <w:r w:rsidRPr="00AA4415">
        <w:rPr>
          <w:rFonts w:ascii="Arial" w:hAnsi="Arial" w:cs="Arial"/>
        </w:rPr>
        <w:t>в) Источники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 xml:space="preserve">        5.4. Показатели Отчета об исполнении бюджета ГРБС отражаются в разрезе кодов бюджетной классификации Российской Федерации:</w:t>
      </w:r>
    </w:p>
    <w:p w:rsidR="0078134D" w:rsidRPr="00AA4415" w:rsidRDefault="0078134D" w:rsidP="0078134D">
      <w:pPr>
        <w:jc w:val="both"/>
        <w:rPr>
          <w:rFonts w:ascii="Arial" w:hAnsi="Arial" w:cs="Arial"/>
        </w:rPr>
      </w:pPr>
      <w:r w:rsidRPr="00AA4415">
        <w:rPr>
          <w:rFonts w:ascii="Arial" w:hAnsi="Arial" w:cs="Arial"/>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78134D" w:rsidRPr="00AA4415" w:rsidRDefault="0078134D" w:rsidP="0078134D">
      <w:pPr>
        <w:jc w:val="both"/>
        <w:rPr>
          <w:rFonts w:ascii="Arial" w:hAnsi="Arial" w:cs="Arial"/>
        </w:rPr>
      </w:pPr>
      <w:r w:rsidRPr="00AA4415">
        <w:rPr>
          <w:rFonts w:ascii="Arial" w:hAnsi="Arial" w:cs="Arial"/>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78134D" w:rsidRPr="00AA4415" w:rsidRDefault="0078134D" w:rsidP="0078134D">
      <w:pPr>
        <w:jc w:val="both"/>
        <w:rPr>
          <w:rFonts w:ascii="Arial" w:hAnsi="Arial" w:cs="Arial"/>
        </w:rPr>
      </w:pPr>
      <w:r w:rsidRPr="00AA4415">
        <w:rPr>
          <w:rFonts w:ascii="Arial" w:hAnsi="Arial" w:cs="Arial"/>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г) в части выплат по источникам финансирования дефицита бюджета - в структуре утвержденных сводной бюджетной росписью, бюджетной росписью главных администраторов источников финансирования дефицита бюджета бюджетных ассигнований по выплатам источников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 xml:space="preserve">      5.5.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78134D" w:rsidRPr="00AA4415" w:rsidRDefault="0078134D" w:rsidP="0078134D">
      <w:pPr>
        <w:jc w:val="both"/>
        <w:rPr>
          <w:rFonts w:ascii="Arial" w:hAnsi="Arial" w:cs="Arial"/>
        </w:rPr>
      </w:pPr>
      <w:r w:rsidRPr="00AA4415">
        <w:rPr>
          <w:rFonts w:ascii="Arial" w:hAnsi="Arial" w:cs="Arial"/>
        </w:rPr>
        <w:t>а) главным администратором доходов бюджета - в сумме плановых (прогнозных) показателей по закрепленным за ним доходам бюджета.</w:t>
      </w:r>
    </w:p>
    <w:p w:rsidR="0078134D" w:rsidRPr="00AA4415" w:rsidRDefault="0078134D" w:rsidP="0078134D">
      <w:pPr>
        <w:jc w:val="both"/>
        <w:rPr>
          <w:rFonts w:ascii="Arial" w:hAnsi="Arial" w:cs="Arial"/>
        </w:rPr>
      </w:pPr>
      <w:r w:rsidRPr="00AA4415">
        <w:rPr>
          <w:rFonts w:ascii="Arial" w:hAnsi="Arial" w:cs="Arial"/>
        </w:rPr>
        <w:t xml:space="preserve">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w:t>
      </w:r>
      <w:r w:rsidRPr="00AA4415">
        <w:rPr>
          <w:rFonts w:ascii="Arial" w:hAnsi="Arial" w:cs="Arial"/>
        </w:rPr>
        <w:lastRenderedPageBreak/>
        <w:t>соответствии с бюджетным законодательством Российской Федерации на отчетную дату.</w:t>
      </w:r>
    </w:p>
    <w:p w:rsidR="0078134D" w:rsidRPr="00AA4415" w:rsidRDefault="0078134D" w:rsidP="0078134D">
      <w:pPr>
        <w:jc w:val="both"/>
        <w:rPr>
          <w:rFonts w:ascii="Arial" w:hAnsi="Arial" w:cs="Arial"/>
        </w:rPr>
      </w:pPr>
      <w:r w:rsidRPr="00AA4415">
        <w:rPr>
          <w:rFonts w:ascii="Arial" w:hAnsi="Arial" w:cs="Arial"/>
        </w:rPr>
        <w:t>в) главным администратором, администратором источников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в части поступлений источников финансирования дефицита бюджета - в сумме плановых (прогнозных) показателей;</w:t>
      </w:r>
    </w:p>
    <w:p w:rsidR="0078134D" w:rsidRPr="00AA4415" w:rsidRDefault="0078134D" w:rsidP="0078134D">
      <w:pPr>
        <w:jc w:val="both"/>
        <w:rPr>
          <w:rFonts w:ascii="Arial" w:hAnsi="Arial" w:cs="Arial"/>
        </w:rPr>
      </w:pPr>
      <w:r w:rsidRPr="00AA4415">
        <w:rPr>
          <w:rFonts w:ascii="Arial" w:hAnsi="Arial" w:cs="Arial"/>
        </w:rPr>
        <w:t>в части выплат по источникам финансирования дефицита бюджета -в сумме утвержденных (доведенных) бюджетных ассигнований;</w:t>
      </w:r>
    </w:p>
    <w:p w:rsidR="0078134D" w:rsidRPr="00AA4415" w:rsidRDefault="0078134D" w:rsidP="0078134D">
      <w:pPr>
        <w:jc w:val="both"/>
        <w:rPr>
          <w:rFonts w:ascii="Arial" w:hAnsi="Arial" w:cs="Arial"/>
        </w:rPr>
      </w:pPr>
      <w:r w:rsidRPr="00AA4415">
        <w:rPr>
          <w:rFonts w:ascii="Arial" w:hAnsi="Arial" w:cs="Arial"/>
        </w:rPr>
        <w:t>г) главным администратором источников финансирования дефицита бюджета - в сумме утвержденного законом (решением) о бюджете объема изменений остатка средств бюджета.</w:t>
      </w:r>
    </w:p>
    <w:p w:rsidR="0078134D" w:rsidRPr="00AA4415" w:rsidRDefault="0078134D" w:rsidP="0078134D">
      <w:pPr>
        <w:jc w:val="both"/>
        <w:rPr>
          <w:rFonts w:ascii="Arial" w:hAnsi="Arial" w:cs="Arial"/>
        </w:rPr>
      </w:pPr>
      <w:r w:rsidRPr="00AA4415">
        <w:rPr>
          <w:rFonts w:ascii="Arial" w:hAnsi="Arial" w:cs="Arial"/>
        </w:rPr>
        <w:t xml:space="preserve">      5.6.Отчет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отчетов.</w:t>
      </w:r>
    </w:p>
    <w:p w:rsidR="0078134D" w:rsidRPr="00AA4415" w:rsidRDefault="0078134D" w:rsidP="0078134D">
      <w:pPr>
        <w:jc w:val="both"/>
        <w:rPr>
          <w:rFonts w:ascii="Arial" w:hAnsi="Arial" w:cs="Arial"/>
        </w:rPr>
      </w:pPr>
      <w:r w:rsidRPr="00AA4415">
        <w:rPr>
          <w:rFonts w:ascii="Arial" w:hAnsi="Arial" w:cs="Arial"/>
        </w:rPr>
        <w:t xml:space="preserve">       5.7. 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по Воронежской области,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 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
    <w:p w:rsidR="0078134D" w:rsidRPr="00AA4415" w:rsidRDefault="0078134D" w:rsidP="0078134D">
      <w:pPr>
        <w:jc w:val="both"/>
        <w:rPr>
          <w:rFonts w:ascii="Arial" w:hAnsi="Arial" w:cs="Arial"/>
        </w:rPr>
      </w:pPr>
      <w:r w:rsidRPr="00AA4415">
        <w:rPr>
          <w:rFonts w:ascii="Arial" w:hAnsi="Arial" w:cs="Arial"/>
        </w:rPr>
        <w:t xml:space="preserve">         5.8. 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VI. </w:t>
      </w:r>
      <w:r w:rsidRPr="00AA4415">
        <w:rPr>
          <w:rStyle w:val="docuntyped-name"/>
          <w:rFonts w:ascii="Arial" w:hAnsi="Arial" w:cs="Arial"/>
        </w:rPr>
        <w:t>Отчет об исполнении бюджета</w:t>
      </w:r>
    </w:p>
    <w:p w:rsidR="0078134D" w:rsidRPr="00AA4415" w:rsidRDefault="0078134D" w:rsidP="0078134D">
      <w:pPr>
        <w:jc w:val="both"/>
        <w:rPr>
          <w:rFonts w:ascii="Arial" w:hAnsi="Arial" w:cs="Arial"/>
        </w:rPr>
      </w:pPr>
      <w:r w:rsidRPr="00AA4415">
        <w:rPr>
          <w:rFonts w:ascii="Arial" w:hAnsi="Arial" w:cs="Arial"/>
        </w:rPr>
        <w:t xml:space="preserve">         6.1.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Писаревского сельского поселения.</w:t>
      </w:r>
    </w:p>
    <w:p w:rsidR="0078134D" w:rsidRPr="00AA4415" w:rsidRDefault="0078134D" w:rsidP="0078134D">
      <w:pPr>
        <w:jc w:val="both"/>
        <w:rPr>
          <w:rFonts w:ascii="Arial" w:hAnsi="Arial" w:cs="Arial"/>
        </w:rPr>
      </w:pPr>
      <w:r w:rsidRPr="00AA4415">
        <w:rPr>
          <w:rFonts w:ascii="Arial" w:hAnsi="Arial" w:cs="Arial"/>
        </w:rPr>
        <w:t xml:space="preserve">         6.2.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78134D" w:rsidRPr="00AA4415" w:rsidRDefault="0078134D" w:rsidP="0078134D">
      <w:pPr>
        <w:jc w:val="both"/>
        <w:rPr>
          <w:rFonts w:ascii="Arial" w:hAnsi="Arial" w:cs="Arial"/>
        </w:rPr>
      </w:pPr>
      <w:r w:rsidRPr="00AA4415">
        <w:rPr>
          <w:rFonts w:ascii="Arial" w:hAnsi="Arial" w:cs="Arial"/>
        </w:rPr>
        <w:t xml:space="preserve">        6.3. В Отчете об исполнении бюджета отражаются показатели в следующей структуре разделов:</w:t>
      </w:r>
    </w:p>
    <w:p w:rsidR="0078134D" w:rsidRPr="00AA4415" w:rsidRDefault="0078134D" w:rsidP="0078134D">
      <w:pPr>
        <w:jc w:val="both"/>
        <w:rPr>
          <w:rFonts w:ascii="Arial" w:hAnsi="Arial" w:cs="Arial"/>
        </w:rPr>
      </w:pPr>
      <w:r w:rsidRPr="00AA4415">
        <w:rPr>
          <w:rFonts w:ascii="Arial" w:hAnsi="Arial" w:cs="Arial"/>
        </w:rPr>
        <w:t>а) Доходы бюджета;</w:t>
      </w:r>
    </w:p>
    <w:p w:rsidR="0078134D" w:rsidRPr="00AA4415" w:rsidRDefault="0078134D" w:rsidP="0078134D">
      <w:pPr>
        <w:jc w:val="both"/>
        <w:rPr>
          <w:rFonts w:ascii="Arial" w:hAnsi="Arial" w:cs="Arial"/>
        </w:rPr>
      </w:pPr>
      <w:r w:rsidRPr="00AA4415">
        <w:rPr>
          <w:rFonts w:ascii="Arial" w:hAnsi="Arial" w:cs="Arial"/>
        </w:rPr>
        <w:t>б) Расходы бюджета;</w:t>
      </w:r>
    </w:p>
    <w:p w:rsidR="0078134D" w:rsidRPr="00AA4415" w:rsidRDefault="0078134D" w:rsidP="0078134D">
      <w:pPr>
        <w:jc w:val="both"/>
        <w:rPr>
          <w:rFonts w:ascii="Arial" w:hAnsi="Arial" w:cs="Arial"/>
        </w:rPr>
      </w:pPr>
      <w:r w:rsidRPr="00AA4415">
        <w:rPr>
          <w:rFonts w:ascii="Arial" w:hAnsi="Arial" w:cs="Arial"/>
        </w:rPr>
        <w:t>в) Источники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lastRenderedPageBreak/>
        <w:t xml:space="preserve">       6.4. Показатели Отчета об исполнении бюджета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t xml:space="preserve">       6.5. По соответствующим разделам Отчета об исполнении бюджета отражаются годовые объемы:</w:t>
      </w:r>
    </w:p>
    <w:p w:rsidR="0078134D" w:rsidRPr="00AA4415" w:rsidRDefault="0078134D" w:rsidP="0078134D">
      <w:pPr>
        <w:jc w:val="both"/>
        <w:rPr>
          <w:rFonts w:ascii="Arial" w:hAnsi="Arial" w:cs="Arial"/>
        </w:rPr>
      </w:pPr>
      <w:r w:rsidRPr="00AA4415">
        <w:rPr>
          <w:rFonts w:ascii="Arial" w:hAnsi="Arial" w:cs="Arial"/>
        </w:rPr>
        <w:t>а) плановых показателей доходов бюджета, утвержденных законом (решением) о бюджете;</w:t>
      </w:r>
    </w:p>
    <w:p w:rsidR="0078134D" w:rsidRPr="00AA4415" w:rsidRDefault="0078134D" w:rsidP="0078134D">
      <w:pPr>
        <w:jc w:val="both"/>
        <w:rPr>
          <w:rFonts w:ascii="Arial" w:hAnsi="Arial" w:cs="Arial"/>
        </w:rPr>
      </w:pPr>
      <w:r w:rsidRPr="00AA4415">
        <w:rPr>
          <w:rFonts w:ascii="Arial" w:hAnsi="Arial" w:cs="Arial"/>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78134D" w:rsidRPr="00AA4415" w:rsidRDefault="0078134D" w:rsidP="0078134D">
      <w:pPr>
        <w:jc w:val="both"/>
        <w:rPr>
          <w:rFonts w:ascii="Arial" w:hAnsi="Arial" w:cs="Arial"/>
        </w:rPr>
      </w:pPr>
      <w:r w:rsidRPr="00AA4415">
        <w:rPr>
          <w:rFonts w:ascii="Arial" w:hAnsi="Arial" w:cs="Arial"/>
        </w:rPr>
        <w:t>в) плановых показателей поступлений по источникам финансирования дефицита бюджета, утвержденных законом (решением) о бюджете;</w:t>
      </w:r>
    </w:p>
    <w:p w:rsidR="0078134D" w:rsidRPr="00AA4415" w:rsidRDefault="0078134D" w:rsidP="0078134D">
      <w:pPr>
        <w:jc w:val="both"/>
        <w:rPr>
          <w:rFonts w:ascii="Arial" w:hAnsi="Arial" w:cs="Arial"/>
        </w:rPr>
      </w:pPr>
      <w:r w:rsidRPr="00AA4415">
        <w:rPr>
          <w:rFonts w:ascii="Arial" w:hAnsi="Arial" w:cs="Arial"/>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78134D" w:rsidRPr="00AA4415" w:rsidRDefault="0078134D" w:rsidP="0078134D">
      <w:pPr>
        <w:jc w:val="both"/>
        <w:rPr>
          <w:rFonts w:ascii="Arial" w:hAnsi="Arial" w:cs="Arial"/>
        </w:rPr>
      </w:pPr>
      <w:r w:rsidRPr="00AA4415">
        <w:rPr>
          <w:rFonts w:ascii="Arial" w:hAnsi="Arial" w:cs="Arial"/>
        </w:rPr>
        <w:t>д) изменений остатка средств бюджета, утвержденных законом (решением) о бюджете.</w:t>
      </w:r>
    </w:p>
    <w:p w:rsidR="0078134D" w:rsidRPr="00AA4415" w:rsidRDefault="0078134D" w:rsidP="0078134D">
      <w:pPr>
        <w:jc w:val="both"/>
        <w:rPr>
          <w:rFonts w:ascii="Arial" w:hAnsi="Arial" w:cs="Arial"/>
        </w:rPr>
      </w:pPr>
      <w:r w:rsidRPr="00AA4415">
        <w:rPr>
          <w:rFonts w:ascii="Arial" w:hAnsi="Arial" w:cs="Arial"/>
        </w:rPr>
        <w:t xml:space="preserve">        6.6.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78134D" w:rsidRPr="00AA4415" w:rsidRDefault="0078134D" w:rsidP="0078134D">
      <w:pPr>
        <w:jc w:val="both"/>
        <w:rPr>
          <w:rFonts w:ascii="Arial" w:hAnsi="Arial" w:cs="Arial"/>
        </w:rPr>
      </w:pPr>
      <w:r w:rsidRPr="00AA4415">
        <w:rPr>
          <w:rFonts w:ascii="Arial" w:hAnsi="Arial" w:cs="Arial"/>
        </w:rPr>
        <w:t xml:space="preserve">       6.7. 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VII. </w:t>
      </w:r>
      <w:r w:rsidRPr="00AA4415">
        <w:rPr>
          <w:rStyle w:val="docuntyped-name"/>
          <w:rFonts w:ascii="Arial" w:hAnsi="Arial" w:cs="Arial"/>
        </w:rPr>
        <w:t>Отчет о бюджетных обязательствах</w:t>
      </w:r>
    </w:p>
    <w:p w:rsidR="0078134D" w:rsidRPr="00AA4415" w:rsidRDefault="0078134D" w:rsidP="0078134D">
      <w:pPr>
        <w:jc w:val="both"/>
        <w:rPr>
          <w:rFonts w:ascii="Arial" w:hAnsi="Arial" w:cs="Arial"/>
        </w:rPr>
      </w:pPr>
      <w:r w:rsidRPr="00AA4415">
        <w:rPr>
          <w:rFonts w:ascii="Arial" w:hAnsi="Arial" w:cs="Arial"/>
        </w:rPr>
        <w:t xml:space="preserve">        7.1. Отчет о бюджетных обязательствах должен обеспечивать сопоставление годовых объемов бюджетных назначений по расходам бюджета и источникам финансирования дефицита бюджета главного распорядителя, распорядителя, получателя бюджетных средств, главного администратора, администратора, осуществляющего отдельные полномочия главного администратора,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 администраторами источников финансирования дефицита бюджета в рамках осуществляемой ими бюджетной деятельности.</w:t>
      </w:r>
    </w:p>
    <w:p w:rsidR="0078134D" w:rsidRPr="00AA4415" w:rsidRDefault="0078134D" w:rsidP="0078134D">
      <w:pPr>
        <w:jc w:val="both"/>
        <w:rPr>
          <w:rFonts w:ascii="Arial" w:hAnsi="Arial" w:cs="Arial"/>
        </w:rPr>
      </w:pPr>
      <w:r w:rsidRPr="00AA4415">
        <w:rPr>
          <w:rFonts w:ascii="Arial" w:hAnsi="Arial" w:cs="Arial"/>
        </w:rPr>
        <w:t xml:space="preserve">       7.2. Отчет о бюджетных обязательствах составляется и представляется по состоянию на 1 апреля, 1 июля, 1 октября, 1 января года, следующего за отчетным, а также на иную отчетную дату, установленную сельским поселением, главным распорядителем (распорядителем) бюджетных средств в рамках осуществления им внутреннего финансового контроля в сфере своей деятельности.</w:t>
      </w:r>
    </w:p>
    <w:p w:rsidR="0078134D" w:rsidRPr="00AA4415" w:rsidRDefault="0078134D" w:rsidP="0078134D">
      <w:pPr>
        <w:jc w:val="both"/>
        <w:rPr>
          <w:rFonts w:ascii="Arial" w:hAnsi="Arial" w:cs="Arial"/>
        </w:rPr>
      </w:pPr>
      <w:r w:rsidRPr="00AA4415">
        <w:rPr>
          <w:rFonts w:ascii="Arial" w:hAnsi="Arial" w:cs="Arial"/>
        </w:rPr>
        <w:t xml:space="preserve">       7.3. По разделам Отчета о бюджетных обязательствах отражаются:</w:t>
      </w:r>
    </w:p>
    <w:p w:rsidR="0078134D" w:rsidRPr="00AA4415" w:rsidRDefault="0078134D" w:rsidP="0078134D">
      <w:pPr>
        <w:jc w:val="both"/>
        <w:rPr>
          <w:rFonts w:ascii="Arial" w:hAnsi="Arial" w:cs="Arial"/>
        </w:rPr>
      </w:pPr>
      <w:r w:rsidRPr="00AA4415">
        <w:rPr>
          <w:rFonts w:ascii="Arial" w:hAnsi="Arial" w:cs="Arial"/>
        </w:rPr>
        <w:t>а) бюджетные обязательства текущего (отчетного) финансового года по расходам;</w:t>
      </w:r>
    </w:p>
    <w:p w:rsidR="0078134D" w:rsidRPr="00AA4415" w:rsidRDefault="0078134D" w:rsidP="0078134D">
      <w:pPr>
        <w:jc w:val="both"/>
        <w:rPr>
          <w:rFonts w:ascii="Arial" w:hAnsi="Arial" w:cs="Arial"/>
        </w:rPr>
      </w:pPr>
      <w:r w:rsidRPr="00AA4415">
        <w:rPr>
          <w:rFonts w:ascii="Arial" w:hAnsi="Arial" w:cs="Arial"/>
        </w:rPr>
        <w:t>б) бюджетные обязательства текущего (отчетного) финансового года по выплатам источников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lastRenderedPageBreak/>
        <w:t>в) обязательства финансовых годов, следующих за текущим (отчетным) финансовым годом.</w:t>
      </w:r>
    </w:p>
    <w:p w:rsidR="0078134D" w:rsidRPr="00AA4415" w:rsidRDefault="0078134D" w:rsidP="0078134D">
      <w:pPr>
        <w:jc w:val="both"/>
        <w:rPr>
          <w:rFonts w:ascii="Arial" w:hAnsi="Arial" w:cs="Arial"/>
        </w:rPr>
      </w:pPr>
      <w:r w:rsidRPr="00AA4415">
        <w:rPr>
          <w:rFonts w:ascii="Arial" w:hAnsi="Arial" w:cs="Arial"/>
        </w:rPr>
        <w:t xml:space="preserve">         7.4. При формировании показателей Отчета о бюджетных обязательствах раскрытию подлежат суммы:</w:t>
      </w:r>
    </w:p>
    <w:p w:rsidR="0078134D" w:rsidRPr="00AA4415" w:rsidRDefault="0078134D" w:rsidP="0078134D">
      <w:pPr>
        <w:jc w:val="both"/>
        <w:rPr>
          <w:rFonts w:ascii="Arial" w:hAnsi="Arial" w:cs="Arial"/>
        </w:rPr>
      </w:pPr>
      <w:r w:rsidRPr="00AA4415">
        <w:rPr>
          <w:rFonts w:ascii="Arial" w:hAnsi="Arial" w:cs="Arial"/>
        </w:rPr>
        <w:t xml:space="preserve">а) принимаемых обязательств </w:t>
      </w:r>
    </w:p>
    <w:p w:rsidR="0078134D" w:rsidRPr="00AA4415" w:rsidRDefault="0078134D" w:rsidP="0078134D">
      <w:pPr>
        <w:jc w:val="both"/>
        <w:rPr>
          <w:rFonts w:ascii="Arial" w:hAnsi="Arial" w:cs="Arial"/>
        </w:rPr>
      </w:pPr>
      <w:r w:rsidRPr="00AA4415">
        <w:rPr>
          <w:rFonts w:ascii="Arial" w:hAnsi="Arial" w:cs="Arial"/>
        </w:rPr>
        <w:t xml:space="preserve">б) принятых обязательств </w:t>
      </w:r>
    </w:p>
    <w:p w:rsidR="0078134D" w:rsidRPr="00AA4415" w:rsidRDefault="0078134D" w:rsidP="0078134D">
      <w:pPr>
        <w:jc w:val="both"/>
        <w:rPr>
          <w:rFonts w:ascii="Arial" w:hAnsi="Arial" w:cs="Arial"/>
        </w:rPr>
      </w:pPr>
      <w:r w:rsidRPr="00AA4415">
        <w:rPr>
          <w:rFonts w:ascii="Arial" w:hAnsi="Arial" w:cs="Arial"/>
        </w:rPr>
        <w:t xml:space="preserve">в) денежных обязательств </w:t>
      </w:r>
    </w:p>
    <w:p w:rsidR="0078134D" w:rsidRPr="00AA4415" w:rsidRDefault="0078134D" w:rsidP="0078134D">
      <w:pPr>
        <w:jc w:val="both"/>
        <w:rPr>
          <w:rFonts w:ascii="Arial" w:hAnsi="Arial" w:cs="Arial"/>
        </w:rPr>
      </w:pPr>
      <w:r w:rsidRPr="00AA4415">
        <w:rPr>
          <w:rFonts w:ascii="Arial" w:hAnsi="Arial" w:cs="Arial"/>
        </w:rPr>
        <w:t xml:space="preserve">г) отложенных обязательств </w:t>
      </w:r>
    </w:p>
    <w:p w:rsidR="0078134D" w:rsidRPr="00AA4415" w:rsidRDefault="0078134D" w:rsidP="0078134D">
      <w:pPr>
        <w:jc w:val="both"/>
        <w:rPr>
          <w:rFonts w:ascii="Arial" w:hAnsi="Arial" w:cs="Arial"/>
        </w:rPr>
      </w:pPr>
      <w:r w:rsidRPr="00AA4415">
        <w:rPr>
          <w:rFonts w:ascii="Arial" w:hAnsi="Arial" w:cs="Arial"/>
        </w:rPr>
        <w:t xml:space="preserve">        7.5. Показатели Отчета о бюджетных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в структуре утвержденных (доведенных) бюджетных ассигнований и лимитов бюджетных обязательств, которые утверждены сводной бюджетной росписью (росписью главного распорядителя бюджетных средств, главного администратора источников финансирования дефицита бюджета) на финансовый год.</w:t>
      </w:r>
    </w:p>
    <w:p w:rsidR="0078134D" w:rsidRPr="00AA4415" w:rsidRDefault="0078134D" w:rsidP="0078134D">
      <w:pPr>
        <w:jc w:val="both"/>
        <w:rPr>
          <w:rFonts w:ascii="Arial" w:hAnsi="Arial" w:cs="Arial"/>
        </w:rPr>
      </w:pPr>
      <w:r w:rsidRPr="00AA4415">
        <w:rPr>
          <w:rFonts w:ascii="Arial" w:hAnsi="Arial" w:cs="Arial"/>
        </w:rPr>
        <w:t xml:space="preserve">       7.6. Годовые объемы утвержденных (доведенных) бюджетных ассигнований и лимитов бюджетных обязательств отражаются с учетом изменений, оформленных на отчетную дату, в соответствии с бюджетным законодательством Российской Федерации.</w:t>
      </w:r>
    </w:p>
    <w:p w:rsidR="0078134D" w:rsidRPr="00AA4415" w:rsidRDefault="0078134D" w:rsidP="0078134D">
      <w:pPr>
        <w:jc w:val="both"/>
        <w:rPr>
          <w:rFonts w:ascii="Arial" w:hAnsi="Arial" w:cs="Arial"/>
        </w:rPr>
      </w:pPr>
      <w:r w:rsidRPr="00AA4415">
        <w:rPr>
          <w:rFonts w:ascii="Arial" w:hAnsi="Arial" w:cs="Arial"/>
        </w:rPr>
        <w:t xml:space="preserve">       7.7. Отчет о бюджетных обязательствах составляется 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на основании Отчетов о бюджетных обязательствах и Отчетов о бюджетных обязательствах, составленных и представленных соответственно распорядителями бюджетных средств (администраторами, осуществляющими отдельные полномочия главного 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w:t>
      </w:r>
    </w:p>
    <w:p w:rsidR="0078134D" w:rsidRPr="00AA4415" w:rsidRDefault="0078134D" w:rsidP="0078134D">
      <w:pPr>
        <w:jc w:val="both"/>
        <w:rPr>
          <w:rFonts w:ascii="Arial" w:hAnsi="Arial" w:cs="Arial"/>
        </w:rPr>
      </w:pPr>
      <w:r w:rsidRPr="00AA4415">
        <w:rPr>
          <w:rFonts w:ascii="Arial" w:hAnsi="Arial" w:cs="Arial"/>
        </w:rPr>
        <w:t xml:space="preserve">      7.8. Отчет о бюджетных обязательствах составляется финансовым органом публично-правового образования на основании Отчетов о бюджетных обязательствах, составленных и представленных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 либо на основании данных Отчетов о бюджетных и денежных обязательствах.</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lang w:val="en-US"/>
        </w:rPr>
        <w:t>VIII</w:t>
      </w:r>
      <w:r w:rsidRPr="00AA4415">
        <w:rPr>
          <w:rStyle w:val="docuntyped-number"/>
          <w:rFonts w:ascii="Arial" w:hAnsi="Arial" w:cs="Arial"/>
        </w:rPr>
        <w:t xml:space="preserve">. </w:t>
      </w:r>
      <w:r w:rsidRPr="00AA4415">
        <w:rPr>
          <w:rStyle w:val="docuntyped-name"/>
          <w:rFonts w:ascii="Arial" w:hAnsi="Arial" w:cs="Arial"/>
        </w:rPr>
        <w:t>Отчет о бюджетных и денежных обязательствах, формируемый органом казначейства</w:t>
      </w:r>
    </w:p>
    <w:p w:rsidR="0078134D" w:rsidRPr="00AA4415" w:rsidRDefault="0078134D" w:rsidP="0078134D">
      <w:pPr>
        <w:jc w:val="both"/>
        <w:rPr>
          <w:rFonts w:ascii="Arial" w:hAnsi="Arial" w:cs="Arial"/>
        </w:rPr>
      </w:pPr>
      <w:r w:rsidRPr="00AA4415">
        <w:rPr>
          <w:rFonts w:ascii="Arial" w:hAnsi="Arial" w:cs="Arial"/>
        </w:rPr>
        <w:t xml:space="preserve">        8.1. Отчет о бюджетных и денежных обязательствах органа казначейства должен обеспечивать сопоставление </w:t>
      </w:r>
      <w:proofErr w:type="gramStart"/>
      <w:r w:rsidRPr="00AA4415">
        <w:rPr>
          <w:rFonts w:ascii="Arial" w:hAnsi="Arial" w:cs="Arial"/>
        </w:rPr>
        <w:t>годовых объемов</w:t>
      </w:r>
      <w:proofErr w:type="gramEnd"/>
      <w:r w:rsidRPr="00AA4415">
        <w:rPr>
          <w:rFonts w:ascii="Arial" w:hAnsi="Arial" w:cs="Arial"/>
        </w:rPr>
        <w:t xml:space="preserve"> утвержденных (доведенных) бюджетных ассигнований, лимитов бюджетных обязательств получателей средств бюджета и администраторов источников финансирования дефицита бюджета с данными об обязательствах, возникающих в рамках осуществляемой ими бюджетной деятельности, и об исполнении принятых денежных обязательств.</w:t>
      </w:r>
    </w:p>
    <w:p w:rsidR="0078134D" w:rsidRPr="00AA4415" w:rsidRDefault="0078134D" w:rsidP="0078134D">
      <w:pPr>
        <w:jc w:val="both"/>
        <w:rPr>
          <w:rFonts w:ascii="Arial" w:hAnsi="Arial" w:cs="Arial"/>
        </w:rPr>
      </w:pPr>
      <w:r w:rsidRPr="00AA4415">
        <w:rPr>
          <w:rFonts w:ascii="Arial" w:hAnsi="Arial" w:cs="Arial"/>
        </w:rPr>
        <w:t xml:space="preserve">      8.2. По разделам Отчета о бюджетных и денежных обязательствах </w:t>
      </w:r>
      <w:proofErr w:type="gramStart"/>
      <w:r w:rsidRPr="00AA4415">
        <w:rPr>
          <w:rFonts w:ascii="Arial" w:hAnsi="Arial" w:cs="Arial"/>
        </w:rPr>
        <w:t>от  отражаются</w:t>
      </w:r>
      <w:proofErr w:type="gramEnd"/>
      <w:r w:rsidRPr="00AA4415">
        <w:rPr>
          <w:rFonts w:ascii="Arial" w:hAnsi="Arial" w:cs="Arial"/>
        </w:rPr>
        <w:t>:</w:t>
      </w:r>
    </w:p>
    <w:p w:rsidR="0078134D" w:rsidRPr="00AA4415" w:rsidRDefault="0078134D" w:rsidP="0078134D">
      <w:pPr>
        <w:jc w:val="both"/>
        <w:rPr>
          <w:rFonts w:ascii="Arial" w:hAnsi="Arial" w:cs="Arial"/>
        </w:rPr>
      </w:pPr>
      <w:r w:rsidRPr="00AA4415">
        <w:rPr>
          <w:rFonts w:ascii="Arial" w:hAnsi="Arial" w:cs="Arial"/>
        </w:rPr>
        <w:t>а) Обязательства текущего (отчетного) финансового года по расходам бюджета;</w:t>
      </w:r>
    </w:p>
    <w:p w:rsidR="0078134D" w:rsidRPr="00AA4415" w:rsidRDefault="0078134D" w:rsidP="0078134D">
      <w:pPr>
        <w:jc w:val="both"/>
        <w:rPr>
          <w:rFonts w:ascii="Arial" w:hAnsi="Arial" w:cs="Arial"/>
        </w:rPr>
      </w:pPr>
      <w:r w:rsidRPr="00AA4415">
        <w:rPr>
          <w:rFonts w:ascii="Arial" w:hAnsi="Arial" w:cs="Arial"/>
        </w:rPr>
        <w:t>б) Обязательства текущего (отчетного) финансового года по выплатам источников финансирования дефицита бюджета;</w:t>
      </w:r>
    </w:p>
    <w:p w:rsidR="0078134D" w:rsidRPr="00AA4415" w:rsidRDefault="0078134D" w:rsidP="0078134D">
      <w:pPr>
        <w:jc w:val="both"/>
        <w:rPr>
          <w:rFonts w:ascii="Arial" w:hAnsi="Arial" w:cs="Arial"/>
        </w:rPr>
      </w:pPr>
      <w:r w:rsidRPr="00AA4415">
        <w:rPr>
          <w:rFonts w:ascii="Arial" w:hAnsi="Arial" w:cs="Arial"/>
        </w:rPr>
        <w:lastRenderedPageBreak/>
        <w:t xml:space="preserve">в) Обязательства финансовых годов, следующих за текущим (отчетным) финансовым годом. </w:t>
      </w:r>
    </w:p>
    <w:p w:rsidR="0078134D" w:rsidRPr="00AA4415" w:rsidRDefault="0078134D" w:rsidP="0078134D">
      <w:pPr>
        <w:jc w:val="both"/>
        <w:rPr>
          <w:rFonts w:ascii="Arial" w:hAnsi="Arial" w:cs="Arial"/>
        </w:rPr>
      </w:pPr>
      <w:r w:rsidRPr="00AA4415">
        <w:rPr>
          <w:rFonts w:ascii="Arial" w:hAnsi="Arial" w:cs="Arial"/>
        </w:rPr>
        <w:t xml:space="preserve">     8.3. При формировании показателей Отчета о бюджетных и денежных обязательствах раскрытию подлежат суммы:</w:t>
      </w:r>
    </w:p>
    <w:p w:rsidR="0078134D" w:rsidRPr="00AA4415" w:rsidRDefault="0078134D" w:rsidP="0078134D">
      <w:pPr>
        <w:jc w:val="both"/>
        <w:rPr>
          <w:rFonts w:ascii="Arial" w:hAnsi="Arial" w:cs="Arial"/>
        </w:rPr>
      </w:pPr>
      <w:r w:rsidRPr="00AA4415">
        <w:rPr>
          <w:rFonts w:ascii="Arial" w:hAnsi="Arial" w:cs="Arial"/>
        </w:rPr>
        <w:t xml:space="preserve">а) принимаемых обязательств; </w:t>
      </w:r>
    </w:p>
    <w:p w:rsidR="0078134D" w:rsidRPr="00AA4415" w:rsidRDefault="0078134D" w:rsidP="0078134D">
      <w:pPr>
        <w:jc w:val="both"/>
        <w:rPr>
          <w:rFonts w:ascii="Arial" w:hAnsi="Arial" w:cs="Arial"/>
        </w:rPr>
      </w:pPr>
      <w:r w:rsidRPr="00AA4415">
        <w:rPr>
          <w:rFonts w:ascii="Arial" w:hAnsi="Arial" w:cs="Arial"/>
        </w:rPr>
        <w:t>б) принятых обязательств, в том числе обособленно суммы принятых обязательств с применением конкурентных способов определения поставщиков в соответствии с законодательством Российской Федерации;</w:t>
      </w:r>
    </w:p>
    <w:p w:rsidR="0078134D" w:rsidRPr="00AA4415" w:rsidRDefault="0078134D" w:rsidP="0078134D">
      <w:pPr>
        <w:jc w:val="both"/>
        <w:rPr>
          <w:rFonts w:ascii="Arial" w:hAnsi="Arial" w:cs="Arial"/>
        </w:rPr>
      </w:pPr>
      <w:r w:rsidRPr="00AA4415">
        <w:rPr>
          <w:rFonts w:ascii="Arial" w:hAnsi="Arial" w:cs="Arial"/>
        </w:rPr>
        <w:t xml:space="preserve">в) денежных обязательств, в том числе обособленно суммы авансовых денежных обязательств (обязанности субъекта учета уплатить в порядке предварительной оплаты (аванса) юридическому или физическому лицу определенные денежные средства в соответствии с условиями гражданско-правовой сделки до осуществления поставки товаров, выполнения работ, услуг). </w:t>
      </w:r>
    </w:p>
    <w:p w:rsidR="0078134D" w:rsidRPr="00AA4415" w:rsidRDefault="0078134D" w:rsidP="0078134D">
      <w:pPr>
        <w:jc w:val="both"/>
        <w:rPr>
          <w:rFonts w:ascii="Arial" w:hAnsi="Arial" w:cs="Arial"/>
        </w:rPr>
      </w:pPr>
      <w:r w:rsidRPr="00AA4415">
        <w:rPr>
          <w:rFonts w:ascii="Arial" w:hAnsi="Arial" w:cs="Arial"/>
        </w:rPr>
        <w:t xml:space="preserve">     8.4. Показатели Отчета о бюджетных и денежных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соответственно по разделам отчета. </w:t>
      </w:r>
    </w:p>
    <w:p w:rsidR="0078134D" w:rsidRPr="00AA4415" w:rsidRDefault="0078134D" w:rsidP="0078134D">
      <w:pPr>
        <w:jc w:val="both"/>
        <w:rPr>
          <w:rFonts w:ascii="Arial" w:hAnsi="Arial" w:cs="Arial"/>
        </w:rPr>
      </w:pPr>
      <w:r w:rsidRPr="00AA4415">
        <w:rPr>
          <w:rFonts w:ascii="Arial" w:hAnsi="Arial" w:cs="Arial"/>
        </w:rPr>
        <w:t xml:space="preserve">    8.5. Ежемесячный Отчет о бюджетных и денежных обязательствах составляется поселением на основании данных о принятых (принимаемых) и исполненных получателем средств бюджета,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 администратору источников финансирования дефицита бюджета.</w:t>
      </w:r>
    </w:p>
    <w:p w:rsidR="0078134D" w:rsidRPr="00AA4415" w:rsidRDefault="0078134D" w:rsidP="0078134D">
      <w:pPr>
        <w:jc w:val="both"/>
        <w:rPr>
          <w:rStyle w:val="docuntyped-number"/>
          <w:rFonts w:ascii="Arial" w:hAnsi="Arial" w:cs="Arial"/>
        </w:rPr>
      </w:pPr>
      <w:r w:rsidRPr="00AA4415">
        <w:rPr>
          <w:rFonts w:ascii="Arial" w:hAnsi="Arial" w:cs="Arial"/>
        </w:rPr>
        <w:t xml:space="preserve">    8.6. Отчет о бюджетных и денежных обязательствах составляется органом казначейства на основании данных о принятии и исполнении получателями средств бюджета, администраторами источников финансирования дефицита бюджета бюджетных и денежных обязательств </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lang w:val="en-US"/>
        </w:rPr>
        <w:t>I</w:t>
      </w:r>
      <w:r w:rsidRPr="00AA4415">
        <w:rPr>
          <w:rStyle w:val="docuntyped-number"/>
          <w:rFonts w:ascii="Arial" w:hAnsi="Arial" w:cs="Arial"/>
        </w:rPr>
        <w:t xml:space="preserve">X. </w:t>
      </w:r>
      <w:r w:rsidRPr="00AA4415">
        <w:rPr>
          <w:rStyle w:val="docuntyped-name"/>
          <w:rFonts w:ascii="Arial" w:hAnsi="Arial" w:cs="Arial"/>
        </w:rPr>
        <w:t>Отчет об обязательствах учреждения</w:t>
      </w:r>
    </w:p>
    <w:p w:rsidR="0078134D" w:rsidRPr="00AA4415" w:rsidRDefault="0078134D" w:rsidP="0078134D">
      <w:pPr>
        <w:jc w:val="both"/>
        <w:rPr>
          <w:rFonts w:ascii="Arial" w:hAnsi="Arial" w:cs="Arial"/>
        </w:rPr>
      </w:pPr>
      <w:r w:rsidRPr="00AA4415">
        <w:rPr>
          <w:rFonts w:ascii="Arial" w:hAnsi="Arial" w:cs="Arial"/>
        </w:rPr>
        <w:t xml:space="preserve">      9.1. Отчет об обязательствах учреждения должен обеспечивать сопоставление годовых объемов утвержденных показателей по расходам и выплатам Писаревского сельского поселения с данными об обязательствах, возникающих в рамках деятельности Писаревского сельского поселения об исполнении денежных обязательств.</w:t>
      </w:r>
    </w:p>
    <w:p w:rsidR="0078134D" w:rsidRPr="00AA4415" w:rsidRDefault="0078134D" w:rsidP="0078134D">
      <w:pPr>
        <w:jc w:val="both"/>
        <w:rPr>
          <w:rFonts w:ascii="Arial" w:hAnsi="Arial" w:cs="Arial"/>
        </w:rPr>
      </w:pPr>
      <w:r w:rsidRPr="00AA4415">
        <w:rPr>
          <w:rFonts w:ascii="Arial" w:hAnsi="Arial" w:cs="Arial"/>
        </w:rPr>
        <w:t xml:space="preserve">     9.2. Показатели Отчета об обязательствах учреждения отражаются в следующей структуре разделов:</w:t>
      </w:r>
    </w:p>
    <w:p w:rsidR="0078134D" w:rsidRPr="00AA4415" w:rsidRDefault="0078134D" w:rsidP="0078134D">
      <w:pPr>
        <w:rPr>
          <w:rFonts w:ascii="Arial" w:hAnsi="Arial" w:cs="Arial"/>
        </w:rPr>
      </w:pPr>
      <w:r w:rsidRPr="00AA4415">
        <w:rPr>
          <w:rFonts w:ascii="Arial" w:hAnsi="Arial" w:cs="Arial"/>
        </w:rPr>
        <w:t>а) Обязательства текущего (отчетного) финансового года по расходам;</w:t>
      </w:r>
    </w:p>
    <w:p w:rsidR="0078134D" w:rsidRPr="00AA4415" w:rsidRDefault="0078134D" w:rsidP="0078134D">
      <w:pPr>
        <w:jc w:val="both"/>
        <w:rPr>
          <w:rFonts w:ascii="Arial" w:hAnsi="Arial" w:cs="Arial"/>
        </w:rPr>
      </w:pPr>
      <w:r w:rsidRPr="00AA4415">
        <w:rPr>
          <w:rFonts w:ascii="Arial" w:hAnsi="Arial" w:cs="Arial"/>
        </w:rPr>
        <w:t>б) Обязательства текущего (отчетного) финансового года по выплатам источников финансирования дефицита учреждения;</w:t>
      </w:r>
    </w:p>
    <w:p w:rsidR="0078134D" w:rsidRPr="00AA4415" w:rsidRDefault="0078134D" w:rsidP="0078134D">
      <w:pPr>
        <w:jc w:val="both"/>
        <w:rPr>
          <w:rFonts w:ascii="Arial" w:hAnsi="Arial" w:cs="Arial"/>
        </w:rPr>
      </w:pPr>
      <w:r w:rsidRPr="00AA4415">
        <w:rPr>
          <w:rFonts w:ascii="Arial" w:hAnsi="Arial" w:cs="Arial"/>
        </w:rPr>
        <w:t xml:space="preserve">в) Обязательства финансовых годов, следующих за текущим (отчетным) финансовым годом. </w:t>
      </w:r>
    </w:p>
    <w:p w:rsidR="0078134D" w:rsidRPr="00AA4415" w:rsidRDefault="0078134D" w:rsidP="0078134D">
      <w:pPr>
        <w:rPr>
          <w:rFonts w:ascii="Arial" w:hAnsi="Arial" w:cs="Arial"/>
        </w:rPr>
      </w:pPr>
      <w:r w:rsidRPr="00AA4415">
        <w:rPr>
          <w:rFonts w:ascii="Arial" w:hAnsi="Arial" w:cs="Arial"/>
        </w:rPr>
        <w:t xml:space="preserve">      9.3. При формировании показателей Отчета об обязательствах учреждения раскрытию подлежат суммы:</w:t>
      </w:r>
    </w:p>
    <w:p w:rsidR="0078134D" w:rsidRPr="00AA4415" w:rsidRDefault="0078134D" w:rsidP="0078134D">
      <w:pPr>
        <w:rPr>
          <w:rFonts w:ascii="Arial" w:hAnsi="Arial" w:cs="Arial"/>
        </w:rPr>
      </w:pPr>
      <w:r w:rsidRPr="00AA4415">
        <w:rPr>
          <w:rFonts w:ascii="Arial" w:hAnsi="Arial" w:cs="Arial"/>
        </w:rPr>
        <w:t>а) принимаемых обязательств;</w:t>
      </w:r>
    </w:p>
    <w:p w:rsidR="0078134D" w:rsidRPr="00AA4415" w:rsidRDefault="0078134D" w:rsidP="0078134D">
      <w:pPr>
        <w:rPr>
          <w:rFonts w:ascii="Arial" w:hAnsi="Arial" w:cs="Arial"/>
        </w:rPr>
      </w:pPr>
      <w:r w:rsidRPr="00AA4415">
        <w:rPr>
          <w:rFonts w:ascii="Arial" w:hAnsi="Arial" w:cs="Arial"/>
        </w:rPr>
        <w:t xml:space="preserve">б) обязательств учреждения </w:t>
      </w:r>
    </w:p>
    <w:p w:rsidR="0078134D" w:rsidRPr="00AA4415" w:rsidRDefault="0078134D" w:rsidP="0078134D">
      <w:pPr>
        <w:rPr>
          <w:rFonts w:ascii="Arial" w:hAnsi="Arial" w:cs="Arial"/>
        </w:rPr>
      </w:pPr>
      <w:r w:rsidRPr="00AA4415">
        <w:rPr>
          <w:rFonts w:ascii="Arial" w:hAnsi="Arial" w:cs="Arial"/>
        </w:rPr>
        <w:t>в) денежных обязательств;</w:t>
      </w:r>
    </w:p>
    <w:p w:rsidR="0078134D" w:rsidRPr="00AA4415" w:rsidRDefault="0078134D" w:rsidP="0078134D">
      <w:pPr>
        <w:rPr>
          <w:rFonts w:ascii="Arial" w:hAnsi="Arial" w:cs="Arial"/>
        </w:rPr>
      </w:pPr>
      <w:r w:rsidRPr="00AA4415">
        <w:rPr>
          <w:rFonts w:ascii="Arial" w:hAnsi="Arial" w:cs="Arial"/>
        </w:rPr>
        <w:t xml:space="preserve">г) отложенных обязательств. </w:t>
      </w:r>
    </w:p>
    <w:p w:rsidR="0078134D" w:rsidRPr="00AA4415" w:rsidRDefault="0078134D" w:rsidP="0078134D">
      <w:pPr>
        <w:jc w:val="both"/>
        <w:rPr>
          <w:rFonts w:ascii="Arial" w:hAnsi="Arial" w:cs="Arial"/>
        </w:rPr>
      </w:pPr>
      <w:r w:rsidRPr="00AA4415">
        <w:rPr>
          <w:rFonts w:ascii="Arial" w:hAnsi="Arial" w:cs="Arial"/>
        </w:rPr>
        <w:t xml:space="preserve">      9.4. Показатели Отчета об обязательствах учреждения отражаются в разрезе видов финансового обеспечения (деятельности) учреждения согласно </w:t>
      </w:r>
      <w:hyperlink r:id="rId5" w:anchor="/document/99/542620230/XA00M802N7/" w:tgtFrame="_self" w:history="1">
        <w:r w:rsidRPr="00AA4415">
          <w:rPr>
            <w:rStyle w:val="a3"/>
            <w:rFonts w:ascii="Arial" w:hAnsi="Arial" w:cs="Arial"/>
            <w:color w:val="000000"/>
            <w:u w:val="none"/>
          </w:rPr>
          <w:t>пункту 9.3 настоящего Порядка</w:t>
        </w:r>
      </w:hyperlink>
      <w:r w:rsidRPr="00AA4415">
        <w:rPr>
          <w:rFonts w:ascii="Arial" w:hAnsi="Arial" w:cs="Arial"/>
        </w:rPr>
        <w:t xml:space="preserve"> и кодов видов выбытий, по которым в отчетный период принимались и (или) исполнялись обязательства муниципального бюджетного учреждения. </w:t>
      </w:r>
    </w:p>
    <w:p w:rsidR="0078134D" w:rsidRPr="00AA4415" w:rsidRDefault="0078134D" w:rsidP="0078134D">
      <w:pPr>
        <w:jc w:val="both"/>
        <w:rPr>
          <w:rFonts w:ascii="Arial" w:hAnsi="Arial" w:cs="Arial"/>
        </w:rPr>
      </w:pPr>
      <w:r w:rsidRPr="00AA4415">
        <w:rPr>
          <w:rFonts w:ascii="Arial" w:hAnsi="Arial" w:cs="Arial"/>
        </w:rPr>
        <w:lastRenderedPageBreak/>
        <w:t xml:space="preserve">      9.5. Годовые объемы плановых показателей по разделам Отчета об обязательствах учреждения отражаются с учетом изменений, оформленных в соответствии с бюджетным законодательством Российской Федерации на отчетную дату.</w:t>
      </w:r>
    </w:p>
    <w:p w:rsidR="0078134D" w:rsidRPr="00AA4415" w:rsidRDefault="0078134D" w:rsidP="0078134D">
      <w:pPr>
        <w:jc w:val="both"/>
        <w:rPr>
          <w:rStyle w:val="docuntyped-number"/>
          <w:rFonts w:ascii="Arial" w:hAnsi="Arial" w:cs="Arial"/>
        </w:rPr>
      </w:pPr>
      <w:r w:rsidRPr="00AA4415">
        <w:rPr>
          <w:rFonts w:ascii="Arial" w:hAnsi="Arial" w:cs="Arial"/>
        </w:rPr>
        <w:t xml:space="preserve">       9.6. Отчет об обязательствах учреждения составляется поселением по соответствующему бюджету публично-правового образования путем суммирования одноименных показателей по строкам и графам соответствующих разделов Отчета об обязательствах учреждения.</w:t>
      </w:r>
    </w:p>
    <w:p w:rsidR="0078134D" w:rsidRPr="00AA4415" w:rsidRDefault="0078134D" w:rsidP="0078134D">
      <w:pPr>
        <w:spacing w:before="100" w:beforeAutospacing="1" w:after="100" w:afterAutospacing="1"/>
        <w:jc w:val="center"/>
        <w:rPr>
          <w:rFonts w:ascii="Arial" w:hAnsi="Arial" w:cs="Arial"/>
        </w:rPr>
      </w:pPr>
      <w:r w:rsidRPr="00AA4415">
        <w:rPr>
          <w:rStyle w:val="docuntyped-number"/>
          <w:rFonts w:ascii="Arial" w:hAnsi="Arial" w:cs="Arial"/>
        </w:rPr>
        <w:t xml:space="preserve">X. </w:t>
      </w:r>
      <w:r w:rsidRPr="00AA4415">
        <w:rPr>
          <w:rStyle w:val="docuntyped-name"/>
          <w:rFonts w:ascii="Arial" w:hAnsi="Arial" w:cs="Arial"/>
        </w:rPr>
        <w:t xml:space="preserve">Пояснительная записка </w:t>
      </w:r>
    </w:p>
    <w:p w:rsidR="0078134D" w:rsidRPr="00AA4415" w:rsidRDefault="0078134D" w:rsidP="0078134D">
      <w:pPr>
        <w:jc w:val="both"/>
        <w:rPr>
          <w:rFonts w:ascii="Arial" w:hAnsi="Arial" w:cs="Arial"/>
        </w:rPr>
      </w:pPr>
      <w:r w:rsidRPr="00AA4415">
        <w:rPr>
          <w:rFonts w:ascii="Arial" w:hAnsi="Arial" w:cs="Arial"/>
        </w:rPr>
        <w:t xml:space="preserve">       10.1. В составе годовой Пояснительной записки к Балансу Писаревского сельского поселения раскрываются сведения об исполнении консолидированного бюджета. Указанные сведения составляются на основании показателей Отчета об исполнении консолидированного бюджета, Сведений об исполнении бюджета Сведений об исполнении консолидированного бюджета.</w:t>
      </w:r>
    </w:p>
    <w:p w:rsidR="0078134D" w:rsidRPr="00AA4415" w:rsidRDefault="0078134D" w:rsidP="0078134D">
      <w:pPr>
        <w:rPr>
          <w:rFonts w:ascii="Arial" w:hAnsi="Arial" w:cs="Arial"/>
        </w:rPr>
      </w:pPr>
    </w:p>
    <w:p w:rsidR="00200F77" w:rsidRPr="00AA4415" w:rsidRDefault="00200F77" w:rsidP="00AA4415">
      <w:pPr>
        <w:rPr>
          <w:rFonts w:ascii="Arial" w:hAnsi="Arial" w:cs="Arial"/>
        </w:rPr>
      </w:pPr>
      <w:bookmarkStart w:id="0" w:name="_GoBack"/>
      <w:bookmarkEnd w:id="0"/>
    </w:p>
    <w:sectPr w:rsidR="00200F77" w:rsidRPr="00AA4415" w:rsidSect="005161B5">
      <w:pgSz w:w="11906" w:h="16838"/>
      <w:pgMar w:top="851" w:right="851" w:bottom="851"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1F"/>
    <w:rsid w:val="001976B0"/>
    <w:rsid w:val="00200F77"/>
    <w:rsid w:val="0031041F"/>
    <w:rsid w:val="006E63E5"/>
    <w:rsid w:val="0078134D"/>
    <w:rsid w:val="007D619A"/>
    <w:rsid w:val="008054A3"/>
    <w:rsid w:val="00AA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4CC92-CCB2-4C9A-A4C6-8DE708B1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3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E63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rsid w:val="006E63E5"/>
    <w:rPr>
      <w:color w:val="0000FF"/>
      <w:u w:val="single"/>
    </w:rPr>
  </w:style>
  <w:style w:type="paragraph" w:customStyle="1" w:styleId="ConsPlusNormal">
    <w:name w:val="ConsPlusNormal"/>
    <w:rsid w:val="006E63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docuntyped-name">
    <w:name w:val="docuntyped-name"/>
    <w:basedOn w:val="a0"/>
    <w:rsid w:val="006E63E5"/>
  </w:style>
  <w:style w:type="character" w:customStyle="1" w:styleId="docuntyped-number">
    <w:name w:val="docuntyped-number"/>
    <w:basedOn w:val="a0"/>
    <w:rsid w:val="006E63E5"/>
  </w:style>
  <w:style w:type="character" w:customStyle="1" w:styleId="docnote-text">
    <w:name w:val="docnote-text"/>
    <w:basedOn w:val="a0"/>
    <w:rsid w:val="006E63E5"/>
  </w:style>
  <w:style w:type="paragraph" w:customStyle="1" w:styleId="Default">
    <w:name w:val="Default"/>
    <w:rsid w:val="006E63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basedOn w:val="a"/>
    <w:uiPriority w:val="99"/>
    <w:unhideWhenUsed/>
    <w:rsid w:val="006E63E5"/>
    <w:pPr>
      <w:spacing w:before="100" w:beforeAutospacing="1" w:after="100" w:afterAutospacing="1"/>
    </w:pPr>
  </w:style>
  <w:style w:type="paragraph" w:styleId="a5">
    <w:name w:val="Balloon Text"/>
    <w:basedOn w:val="a"/>
    <w:link w:val="a6"/>
    <w:uiPriority w:val="99"/>
    <w:semiHidden/>
    <w:unhideWhenUsed/>
    <w:rsid w:val="00AA4415"/>
    <w:rPr>
      <w:rFonts w:ascii="Segoe UI" w:hAnsi="Segoe UI" w:cs="Segoe UI"/>
      <w:sz w:val="18"/>
      <w:szCs w:val="18"/>
    </w:rPr>
  </w:style>
  <w:style w:type="character" w:customStyle="1" w:styleId="a6">
    <w:name w:val="Текст выноски Знак"/>
    <w:basedOn w:val="a0"/>
    <w:link w:val="a5"/>
    <w:uiPriority w:val="99"/>
    <w:semiHidden/>
    <w:rsid w:val="00AA44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sfinansy.ru/" TargetMode="External"/><Relationship Id="rId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3455</Words>
  <Characters>19697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Писаревское_СП</cp:lastModifiedBy>
  <cp:revision>4</cp:revision>
  <cp:lastPrinted>2020-04-22T06:49:00Z</cp:lastPrinted>
  <dcterms:created xsi:type="dcterms:W3CDTF">2020-04-21T06:09:00Z</dcterms:created>
  <dcterms:modified xsi:type="dcterms:W3CDTF">2020-05-12T05:27:00Z</dcterms:modified>
</cp:coreProperties>
</file>