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CD" w:rsidRDefault="00F510CD" w:rsidP="00F510CD">
      <w:pPr>
        <w:jc w:val="center"/>
        <w:rPr>
          <w:rFonts w:ascii="Times New Roman" w:hAnsi="Times New Roman"/>
          <w:b/>
          <w:sz w:val="28"/>
        </w:rPr>
      </w:pPr>
    </w:p>
    <w:p w:rsidR="00DF0559" w:rsidRPr="00821078" w:rsidRDefault="00DF0559" w:rsidP="00DF0559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A13ADB">
        <w:rPr>
          <w:rFonts w:cs="Arial"/>
          <w:bCs/>
          <w:color w:val="000000"/>
          <w:sz w:val="24"/>
          <w:szCs w:val="24"/>
        </w:rPr>
        <w:t>АДМИНИСТРАЦИЯ</w:t>
      </w:r>
    </w:p>
    <w:p w:rsidR="00DF0559" w:rsidRPr="00A13ADB" w:rsidRDefault="00DF0559" w:rsidP="00DF0559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A13ADB">
        <w:rPr>
          <w:rFonts w:cs="Arial"/>
          <w:bCs/>
          <w:color w:val="000000"/>
          <w:sz w:val="24"/>
          <w:szCs w:val="24"/>
        </w:rPr>
        <w:t>ПИСАРЕВСКОГО СЕЛЬСКОГО ПОСЕЛЕНИЯ</w:t>
      </w:r>
    </w:p>
    <w:p w:rsidR="00DF0559" w:rsidRPr="00A13ADB" w:rsidRDefault="00DF0559" w:rsidP="00DF0559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A13ADB">
        <w:rPr>
          <w:rFonts w:cs="Arial"/>
          <w:bCs/>
          <w:color w:val="000000"/>
          <w:sz w:val="24"/>
          <w:szCs w:val="24"/>
        </w:rPr>
        <w:t>КАНТЕМИРОВСКОГО МУНИЦИПАЛЬНОГО РАЙОНА</w:t>
      </w:r>
    </w:p>
    <w:p w:rsidR="00DF0559" w:rsidRPr="00A13ADB" w:rsidRDefault="00DF0559" w:rsidP="00DF0559">
      <w:pPr>
        <w:pStyle w:val="3"/>
        <w:spacing w:after="0"/>
        <w:ind w:firstLine="709"/>
        <w:jc w:val="center"/>
        <w:rPr>
          <w:rFonts w:cs="Arial"/>
          <w:bCs/>
          <w:color w:val="000000"/>
          <w:sz w:val="24"/>
          <w:szCs w:val="24"/>
        </w:rPr>
      </w:pPr>
      <w:r w:rsidRPr="00A13ADB">
        <w:rPr>
          <w:rFonts w:cs="Arial"/>
          <w:bCs/>
          <w:color w:val="000000"/>
          <w:sz w:val="24"/>
          <w:szCs w:val="24"/>
        </w:rPr>
        <w:t>ВОРОНЕЖСКОЙ ОБЛАСТИ</w:t>
      </w:r>
    </w:p>
    <w:p w:rsidR="00DF0559" w:rsidRPr="00A13ADB" w:rsidRDefault="00DF0559" w:rsidP="00DF0559">
      <w:pPr>
        <w:pStyle w:val="1"/>
        <w:ind w:firstLine="709"/>
        <w:rPr>
          <w:b w:val="0"/>
          <w:bCs w:val="0"/>
          <w:color w:val="000000"/>
          <w:sz w:val="24"/>
          <w:szCs w:val="24"/>
        </w:rPr>
      </w:pPr>
      <w:r w:rsidRPr="00A13ADB">
        <w:rPr>
          <w:b w:val="0"/>
          <w:color w:val="000000"/>
          <w:sz w:val="24"/>
          <w:szCs w:val="24"/>
        </w:rPr>
        <w:t>ПОСТАНОВЛЕНИЕ</w:t>
      </w:r>
    </w:p>
    <w:p w:rsidR="00F510CD" w:rsidRDefault="00F510CD" w:rsidP="00F510CD">
      <w:pPr>
        <w:spacing w:line="360" w:lineRule="auto"/>
        <w:rPr>
          <w:rFonts w:ascii="Times New Roman" w:hAnsi="Times New Roman"/>
        </w:rPr>
      </w:pPr>
    </w:p>
    <w:p w:rsidR="00DF0559" w:rsidRDefault="00DF0559" w:rsidP="00DF0559">
      <w:pPr>
        <w:rPr>
          <w:rFonts w:ascii="Times New Roman" w:hAnsi="Times New Roman"/>
        </w:rPr>
      </w:pPr>
    </w:p>
    <w:p w:rsidR="00DF0559" w:rsidRPr="00A13ADB" w:rsidRDefault="00DF0559" w:rsidP="00DF0559">
      <w:pPr>
        <w:ind w:firstLine="709"/>
        <w:rPr>
          <w:rFonts w:cs="Arial"/>
          <w:color w:val="000000"/>
        </w:rPr>
      </w:pPr>
      <w:r w:rsidRPr="00A13ADB">
        <w:rPr>
          <w:rFonts w:cs="Arial"/>
          <w:color w:val="000000"/>
        </w:rPr>
        <w:t xml:space="preserve">№ </w:t>
      </w:r>
      <w:r>
        <w:rPr>
          <w:rFonts w:cs="Arial"/>
          <w:color w:val="000000"/>
        </w:rPr>
        <w:t>6</w:t>
      </w:r>
      <w:r w:rsidRPr="00A13ADB">
        <w:rPr>
          <w:rFonts w:cs="Arial"/>
          <w:color w:val="000000"/>
        </w:rPr>
        <w:t xml:space="preserve"> от</w:t>
      </w:r>
      <w:r>
        <w:rPr>
          <w:rFonts w:cs="Arial"/>
          <w:color w:val="000000"/>
        </w:rPr>
        <w:t xml:space="preserve">  13.04.2020</w:t>
      </w:r>
      <w:r w:rsidRPr="00A13ADB">
        <w:rPr>
          <w:rFonts w:cs="Arial"/>
          <w:color w:val="000000"/>
        </w:rPr>
        <w:t xml:space="preserve"> г. </w:t>
      </w:r>
    </w:p>
    <w:p w:rsidR="00DF0559" w:rsidRDefault="00DF0559" w:rsidP="00DF0559">
      <w:pPr>
        <w:ind w:firstLine="709"/>
        <w:rPr>
          <w:rFonts w:cs="Arial"/>
          <w:color w:val="000000"/>
        </w:rPr>
      </w:pPr>
      <w:r w:rsidRPr="00A13ADB">
        <w:rPr>
          <w:rFonts w:cs="Arial"/>
          <w:color w:val="000000"/>
        </w:rPr>
        <w:t xml:space="preserve">с. Писаревка </w:t>
      </w:r>
    </w:p>
    <w:p w:rsidR="00DF0559" w:rsidRDefault="00DF0559" w:rsidP="00DF0559">
      <w:pPr>
        <w:rPr>
          <w:rFonts w:ascii="Times New Roman" w:hAnsi="Times New Roman"/>
        </w:rPr>
      </w:pPr>
    </w:p>
    <w:p w:rsidR="00DF0559" w:rsidRPr="00DF0559" w:rsidRDefault="00DF0559" w:rsidP="00DF0559">
      <w:pPr>
        <w:rPr>
          <w:rFonts w:cs="Arial"/>
        </w:rPr>
      </w:pPr>
      <w:r w:rsidRPr="00DF0559">
        <w:rPr>
          <w:rFonts w:cs="Arial"/>
        </w:rPr>
        <w:t xml:space="preserve">О внесении изменений в постановление </w:t>
      </w:r>
    </w:p>
    <w:p w:rsidR="00F510CD" w:rsidRPr="00DF0559" w:rsidRDefault="005E6E3B" w:rsidP="00DF0559">
      <w:pPr>
        <w:rPr>
          <w:rFonts w:cs="Arial"/>
        </w:rPr>
      </w:pPr>
      <w:r>
        <w:rPr>
          <w:rFonts w:cs="Arial"/>
        </w:rPr>
        <w:t>о</w:t>
      </w:r>
      <w:r w:rsidR="00DF0559" w:rsidRPr="00DF0559">
        <w:rPr>
          <w:rFonts w:cs="Arial"/>
        </w:rPr>
        <w:t>т 18.11.2015 года №54</w:t>
      </w:r>
      <w:r w:rsidR="00F510CD" w:rsidRPr="00DF0559">
        <w:rPr>
          <w:rFonts w:cs="Arial"/>
        </w:rPr>
        <w:t xml:space="preserve">        </w:t>
      </w:r>
    </w:p>
    <w:p w:rsidR="00F510CD" w:rsidRPr="00DF0559" w:rsidRDefault="005E6E3B" w:rsidP="00DF0559">
      <w:pPr>
        <w:pStyle w:val="Title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bookmarkStart w:id="0" w:name="_GoBack"/>
      <w:bookmarkEnd w:id="0"/>
      <w:r w:rsidR="00F510CD" w:rsidRPr="00DF0559">
        <w:rPr>
          <w:b w:val="0"/>
          <w:sz w:val="24"/>
          <w:szCs w:val="24"/>
        </w:rPr>
        <w:t>Об утверждении административного</w:t>
      </w:r>
    </w:p>
    <w:p w:rsidR="00F510CD" w:rsidRPr="00DF0559" w:rsidRDefault="00F510CD" w:rsidP="00DF0559">
      <w:pPr>
        <w:pStyle w:val="Title"/>
        <w:spacing w:before="0"/>
        <w:jc w:val="left"/>
        <w:rPr>
          <w:b w:val="0"/>
          <w:sz w:val="24"/>
          <w:szCs w:val="24"/>
        </w:rPr>
      </w:pPr>
      <w:r w:rsidRPr="00DF0559">
        <w:rPr>
          <w:b w:val="0"/>
          <w:sz w:val="24"/>
          <w:szCs w:val="24"/>
        </w:rPr>
        <w:t>регламента администрации Писаревского сельского поселения</w:t>
      </w:r>
    </w:p>
    <w:p w:rsidR="00F510CD" w:rsidRPr="00DF0559" w:rsidRDefault="00F510CD" w:rsidP="00DF0559">
      <w:pPr>
        <w:pStyle w:val="Title"/>
        <w:spacing w:before="0"/>
        <w:jc w:val="left"/>
        <w:rPr>
          <w:b w:val="0"/>
          <w:sz w:val="24"/>
          <w:szCs w:val="24"/>
        </w:rPr>
      </w:pPr>
      <w:r w:rsidRPr="00DF0559">
        <w:rPr>
          <w:b w:val="0"/>
          <w:sz w:val="24"/>
          <w:szCs w:val="24"/>
        </w:rPr>
        <w:t>Кантемировского муниципального района Воронежской</w:t>
      </w:r>
    </w:p>
    <w:p w:rsidR="00F510CD" w:rsidRPr="00DF0559" w:rsidRDefault="00F510CD" w:rsidP="00DF0559">
      <w:pPr>
        <w:pStyle w:val="Title"/>
        <w:spacing w:before="0"/>
        <w:jc w:val="left"/>
        <w:rPr>
          <w:b w:val="0"/>
          <w:sz w:val="24"/>
          <w:szCs w:val="24"/>
        </w:rPr>
      </w:pPr>
      <w:r w:rsidRPr="00DF0559">
        <w:rPr>
          <w:b w:val="0"/>
          <w:sz w:val="24"/>
          <w:szCs w:val="24"/>
        </w:rPr>
        <w:t>области по предоставлению муниципальной  услуги</w:t>
      </w:r>
    </w:p>
    <w:p w:rsidR="00F510CD" w:rsidRPr="00DF0559" w:rsidRDefault="00F510CD" w:rsidP="00DF0559">
      <w:pPr>
        <w:pStyle w:val="Title"/>
        <w:spacing w:before="0"/>
        <w:jc w:val="left"/>
        <w:rPr>
          <w:b w:val="0"/>
          <w:sz w:val="24"/>
          <w:szCs w:val="24"/>
        </w:rPr>
      </w:pPr>
      <w:r w:rsidRPr="00DF0559">
        <w:rPr>
          <w:b w:val="0"/>
          <w:sz w:val="24"/>
          <w:szCs w:val="24"/>
        </w:rPr>
        <w:t xml:space="preserve"> «Прекращение права постоянного (бессрочного) пользования</w:t>
      </w:r>
    </w:p>
    <w:p w:rsidR="00F510CD" w:rsidRPr="00DF0559" w:rsidRDefault="00F510CD" w:rsidP="00DF0559">
      <w:pPr>
        <w:pStyle w:val="Title"/>
        <w:spacing w:before="0"/>
        <w:jc w:val="left"/>
        <w:rPr>
          <w:b w:val="0"/>
          <w:sz w:val="24"/>
          <w:szCs w:val="24"/>
        </w:rPr>
      </w:pPr>
      <w:r w:rsidRPr="00DF0559">
        <w:rPr>
          <w:b w:val="0"/>
          <w:sz w:val="24"/>
          <w:szCs w:val="24"/>
        </w:rPr>
        <w:t>земельными участками, находящимися  в муниципальной собственности »</w:t>
      </w:r>
    </w:p>
    <w:p w:rsidR="00DF0559" w:rsidRPr="008A547F" w:rsidRDefault="00DF0559" w:rsidP="00DF0559">
      <w:pPr>
        <w:pStyle w:val="a6"/>
        <w:tabs>
          <w:tab w:val="left" w:pos="708"/>
        </w:tabs>
        <w:ind w:firstLine="709"/>
        <w:rPr>
          <w:sz w:val="28"/>
          <w:szCs w:val="28"/>
        </w:rPr>
      </w:pPr>
    </w:p>
    <w:p w:rsidR="00DF0559" w:rsidRPr="00C56C9B" w:rsidRDefault="00DF0559" w:rsidP="00DF0559">
      <w:pPr>
        <w:pStyle w:val="a6"/>
        <w:tabs>
          <w:tab w:val="left" w:pos="708"/>
        </w:tabs>
        <w:ind w:firstLine="709"/>
      </w:pPr>
      <w:r w:rsidRPr="00C56C9B">
        <w:t xml:space="preserve">В целях приведения в соответствие с действующим законодательством нормативно-правовых актов </w:t>
      </w:r>
      <w:r>
        <w:t xml:space="preserve">Писаревского </w:t>
      </w:r>
      <w:r w:rsidRPr="00C56C9B">
        <w:t>сельского поселения, учитывая требование прокуратуры Кантемировского района от 26.03.2020 г. № 2-13-2020/553, администрация</w:t>
      </w:r>
      <w:r>
        <w:t xml:space="preserve"> Писаревского</w:t>
      </w:r>
      <w:r w:rsidRPr="00C56C9B">
        <w:t xml:space="preserve"> сельского поселения Кантемировского муниципального района ПОСТАНОВЛЯЕТ:</w:t>
      </w:r>
    </w:p>
    <w:p w:rsidR="00DF0559" w:rsidRDefault="00DF0559" w:rsidP="00DF0559">
      <w:pPr>
        <w:pStyle w:val="Title"/>
        <w:spacing w:before="0"/>
        <w:ind w:firstLine="0"/>
        <w:jc w:val="left"/>
        <w:rPr>
          <w:sz w:val="24"/>
          <w:szCs w:val="24"/>
        </w:rPr>
      </w:pPr>
    </w:p>
    <w:p w:rsidR="00DF0559" w:rsidRPr="00DF0559" w:rsidRDefault="00DF0559" w:rsidP="00DF0559">
      <w:pPr>
        <w:pStyle w:val="Title"/>
        <w:spacing w:before="0"/>
        <w:jc w:val="both"/>
        <w:rPr>
          <w:b w:val="0"/>
          <w:sz w:val="24"/>
          <w:szCs w:val="24"/>
        </w:rPr>
      </w:pPr>
      <w:r w:rsidRPr="00DF0559">
        <w:rPr>
          <w:b w:val="0"/>
          <w:sz w:val="24"/>
          <w:szCs w:val="24"/>
        </w:rPr>
        <w:t>1. Внести в постановление администрации Писаревского сельского поселения Кантемировского муниципального района от 18.11.2015 года № 54 «Об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«Прекращение права постоянного (бессрочного) пользования</w:t>
      </w:r>
      <w:r>
        <w:rPr>
          <w:b w:val="0"/>
          <w:sz w:val="24"/>
          <w:szCs w:val="24"/>
        </w:rPr>
        <w:t xml:space="preserve"> </w:t>
      </w:r>
      <w:r w:rsidRPr="00DF0559">
        <w:rPr>
          <w:b w:val="0"/>
          <w:sz w:val="24"/>
          <w:szCs w:val="24"/>
        </w:rPr>
        <w:t xml:space="preserve">земельными участками, </w:t>
      </w:r>
      <w:proofErr w:type="gramStart"/>
      <w:r w:rsidRPr="00DF0559">
        <w:rPr>
          <w:b w:val="0"/>
          <w:sz w:val="24"/>
          <w:szCs w:val="24"/>
        </w:rPr>
        <w:t>находящимися  в</w:t>
      </w:r>
      <w:proofErr w:type="gramEnd"/>
      <w:r w:rsidRPr="00DF0559">
        <w:rPr>
          <w:b w:val="0"/>
          <w:sz w:val="24"/>
          <w:szCs w:val="24"/>
        </w:rPr>
        <w:t xml:space="preserve"> муниципальной собственности», следующие изменения:</w:t>
      </w:r>
    </w:p>
    <w:p w:rsidR="00DF0559" w:rsidRPr="00C56C9B" w:rsidRDefault="00DF0559" w:rsidP="00DF0559">
      <w:pPr>
        <w:ind w:firstLine="709"/>
        <w:rPr>
          <w:rFonts w:cs="Arial"/>
          <w:bCs/>
        </w:rPr>
      </w:pPr>
      <w:r w:rsidRPr="00C56C9B">
        <w:t>1.1. Дополнить пункт 5.2. раздела 5. Административного регламента подпунктами следующего содержания:</w:t>
      </w:r>
    </w:p>
    <w:p w:rsidR="00DF0559" w:rsidRPr="00C56C9B" w:rsidRDefault="00DF0559" w:rsidP="00DF0559">
      <w:pPr>
        <w:ind w:firstLine="540"/>
      </w:pPr>
      <w:r w:rsidRPr="00C56C9B">
        <w:t>«8) нарушение срока или порядка выдачи документов по результатам предоставления муниципальной услуги;</w:t>
      </w:r>
    </w:p>
    <w:p w:rsidR="00DF0559" w:rsidRPr="00C56C9B" w:rsidRDefault="00DF0559" w:rsidP="00DF0559">
      <w:pPr>
        <w:ind w:firstLine="540"/>
      </w:pPr>
      <w:r w:rsidRPr="00C56C9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в ними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r>
        <w:t xml:space="preserve">Писаревского </w:t>
      </w:r>
      <w:r w:rsidRPr="00C56C9B">
        <w:t>сельского поселения Кантемировского муниципального района Воронежской области.</w:t>
      </w:r>
    </w:p>
    <w:p w:rsidR="00DF0559" w:rsidRPr="00C56C9B" w:rsidRDefault="00DF0559" w:rsidP="00DF0559">
      <w:pPr>
        <w:ind w:firstLine="540"/>
      </w:pPr>
      <w:r w:rsidRPr="00C56C9B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C56C9B">
        <w:lastRenderedPageBreak/>
        <w:t>определенном частью 1.3 статьи 16 ФЗ «Об организации предоставления государственных и муниципальных услуг»;</w:t>
      </w:r>
    </w:p>
    <w:p w:rsidR="00DF0559" w:rsidRPr="00C56C9B" w:rsidRDefault="00DF0559" w:rsidP="00DF0559">
      <w:pPr>
        <w:ind w:firstLine="540"/>
      </w:pPr>
      <w:r w:rsidRPr="00C56C9B">
        <w:t xml:space="preserve">10) требование у заявителя при предоставлении муниципальной услуги документов или информации, </w:t>
      </w:r>
      <w:proofErr w:type="gramStart"/>
      <w:r w:rsidRPr="00C56C9B">
        <w:t>отсутствие  и</w:t>
      </w:r>
      <w:proofErr w:type="gramEnd"/>
      <w:r w:rsidRPr="00C56C9B">
        <w:t xml:space="preserve">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услуги.»;</w:t>
      </w:r>
    </w:p>
    <w:p w:rsidR="00DF0559" w:rsidRPr="00C56C9B" w:rsidRDefault="00DF0559" w:rsidP="00DF0559">
      <w:pPr>
        <w:tabs>
          <w:tab w:val="left" w:pos="900"/>
        </w:tabs>
        <w:autoSpaceDE w:val="0"/>
        <w:autoSpaceDN w:val="0"/>
        <w:adjustRightInd w:val="0"/>
        <w:ind w:firstLine="709"/>
      </w:pPr>
      <w:r w:rsidRPr="00C56C9B">
        <w:t>1.2.</w:t>
      </w:r>
      <w:bookmarkStart w:id="1" w:name="P64"/>
      <w:bookmarkEnd w:id="1"/>
      <w:r w:rsidRPr="00C56C9B">
        <w:t>Абзац 2 пункта 5.3. раздела 5. Административного регламента изложить в новой редакции:</w:t>
      </w:r>
    </w:p>
    <w:p w:rsidR="00DF0559" w:rsidRPr="00C56C9B" w:rsidRDefault="00DF0559" w:rsidP="00DF0559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</w:pPr>
      <w:r w:rsidRPr="00C56C9B">
        <w:t>«</w:t>
      </w:r>
      <w:r w:rsidRPr="00C56C9B">
        <w:rPr>
          <w:rFonts w:cs="Arial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</w:t>
      </w:r>
      <w:proofErr w:type="gramStart"/>
      <w:r w:rsidRPr="00C56C9B">
        <w:rPr>
          <w:rFonts w:cs="Arial"/>
        </w:rPr>
        <w:t>предоставляющего  муниципальную</w:t>
      </w:r>
      <w:proofErr w:type="gramEnd"/>
      <w:r w:rsidRPr="00C56C9B">
        <w:rPr>
          <w:rFonts w:cs="Arial"/>
        </w:rPr>
        <w:t xml:space="preserve"> услугу,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заявителя.».</w:t>
      </w:r>
    </w:p>
    <w:p w:rsidR="00DF0559" w:rsidRPr="008A547F" w:rsidRDefault="00DF0559" w:rsidP="00DF0559">
      <w:pPr>
        <w:tabs>
          <w:tab w:val="left" w:pos="90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56C9B">
        <w:t>2. Опубликовать настоящее постановление администрации</w:t>
      </w:r>
      <w:r>
        <w:t xml:space="preserve"> Писаревского </w:t>
      </w:r>
      <w:r w:rsidRPr="00C56C9B">
        <w:t xml:space="preserve">сельского поселения Кантемировского муниципального района в Вестнике муниципальных правовых актов </w:t>
      </w:r>
      <w:r>
        <w:t xml:space="preserve">Писаревского </w:t>
      </w:r>
      <w:r w:rsidRPr="00C56C9B">
        <w:t>сельского поселения.</w:t>
      </w:r>
    </w:p>
    <w:p w:rsidR="00DF0559" w:rsidRPr="008A547F" w:rsidRDefault="00DF0559" w:rsidP="00DF0559">
      <w:pPr>
        <w:ind w:firstLine="709"/>
        <w:rPr>
          <w:sz w:val="28"/>
          <w:szCs w:val="28"/>
        </w:rPr>
      </w:pPr>
    </w:p>
    <w:p w:rsidR="00DF0559" w:rsidRPr="008A547F" w:rsidRDefault="00DF0559" w:rsidP="00DF0559">
      <w:pPr>
        <w:ind w:firstLine="709"/>
        <w:rPr>
          <w:sz w:val="28"/>
          <w:szCs w:val="28"/>
        </w:rPr>
      </w:pPr>
    </w:p>
    <w:p w:rsidR="00DF0559" w:rsidRPr="008A547F" w:rsidRDefault="00DF0559" w:rsidP="00DF0559">
      <w:pPr>
        <w:ind w:firstLine="709"/>
        <w:rPr>
          <w:sz w:val="28"/>
          <w:szCs w:val="28"/>
        </w:rPr>
      </w:pPr>
    </w:p>
    <w:p w:rsidR="00DF0559" w:rsidRPr="008A547F" w:rsidRDefault="00DF0559" w:rsidP="00DF0559">
      <w:pPr>
        <w:ind w:firstLine="709"/>
        <w:rPr>
          <w:sz w:val="28"/>
          <w:szCs w:val="28"/>
        </w:rPr>
      </w:pPr>
    </w:p>
    <w:p w:rsidR="00DF0559" w:rsidRPr="00A13ADB" w:rsidRDefault="00DF0559" w:rsidP="00DF0559">
      <w:pPr>
        <w:tabs>
          <w:tab w:val="left" w:pos="360"/>
        </w:tabs>
        <w:ind w:firstLine="709"/>
        <w:rPr>
          <w:rFonts w:cs="Arial"/>
          <w:color w:val="000000"/>
        </w:rPr>
      </w:pPr>
      <w:r w:rsidRPr="00A13ADB">
        <w:rPr>
          <w:rFonts w:cs="Arial"/>
          <w:color w:val="000000"/>
        </w:rPr>
        <w:t>.</w:t>
      </w:r>
    </w:p>
    <w:p w:rsidR="00DF0559" w:rsidRDefault="00DF0559" w:rsidP="00DF0559">
      <w:pPr>
        <w:ind w:firstLine="709"/>
        <w:rPr>
          <w:rFonts w:cs="Arial"/>
          <w:color w:val="000000"/>
        </w:rPr>
      </w:pPr>
      <w:r w:rsidRPr="00A13ADB">
        <w:rPr>
          <w:rFonts w:cs="Arial"/>
          <w:color w:val="000000"/>
        </w:rPr>
        <w:t xml:space="preserve">Глава Писаревского </w:t>
      </w:r>
    </w:p>
    <w:p w:rsidR="00DF0559" w:rsidRPr="00C56C9B" w:rsidRDefault="00DF0559" w:rsidP="00DF0559">
      <w:pPr>
        <w:ind w:firstLine="709"/>
        <w:rPr>
          <w:rFonts w:cs="Arial"/>
          <w:color w:val="000000"/>
        </w:rPr>
      </w:pPr>
      <w:r w:rsidRPr="00A13ADB">
        <w:rPr>
          <w:rFonts w:cs="Arial"/>
          <w:color w:val="000000"/>
        </w:rPr>
        <w:t xml:space="preserve">сельского поселения </w:t>
      </w:r>
      <w:r>
        <w:rPr>
          <w:rFonts w:cs="Arial"/>
          <w:color w:val="000000"/>
        </w:rPr>
        <w:t xml:space="preserve">                                    </w:t>
      </w:r>
      <w:r w:rsidRPr="00A13ADB">
        <w:rPr>
          <w:rFonts w:cs="Arial"/>
          <w:color w:val="000000"/>
        </w:rPr>
        <w:t>Е.М. Украинский</w:t>
      </w:r>
      <w:r w:rsidRPr="00A13ADB">
        <w:rPr>
          <w:b/>
          <w:bCs/>
          <w:color w:val="000000"/>
        </w:rPr>
        <w:t xml:space="preserve"> </w:t>
      </w:r>
    </w:p>
    <w:p w:rsidR="00F510CD" w:rsidRPr="00FD1D36" w:rsidRDefault="00F510CD" w:rsidP="00F510CD">
      <w:pPr>
        <w:pStyle w:val="Title"/>
        <w:rPr>
          <w:b w:val="0"/>
          <w:sz w:val="24"/>
          <w:szCs w:val="24"/>
        </w:rPr>
      </w:pPr>
    </w:p>
    <w:sectPr w:rsidR="00F510CD" w:rsidRPr="00FD1D36" w:rsidSect="00935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AF" w:rsidRDefault="006A25AF" w:rsidP="00495BC9">
      <w:r>
        <w:separator/>
      </w:r>
    </w:p>
  </w:endnote>
  <w:endnote w:type="continuationSeparator" w:id="0">
    <w:p w:rsidR="006A25AF" w:rsidRDefault="006A25AF" w:rsidP="0049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1C" w:rsidRDefault="006A25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1C" w:rsidRDefault="006A25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1C" w:rsidRDefault="006A25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AF" w:rsidRDefault="006A25AF" w:rsidP="00495BC9">
      <w:r>
        <w:separator/>
      </w:r>
    </w:p>
  </w:footnote>
  <w:footnote w:type="continuationSeparator" w:id="0">
    <w:p w:rsidR="006A25AF" w:rsidRDefault="006A25AF" w:rsidP="0049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1C" w:rsidRDefault="006A25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1C" w:rsidRPr="00BC5680" w:rsidRDefault="006A25AF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1C" w:rsidRDefault="006A25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62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20"/>
    <w:rsid w:val="0001232C"/>
    <w:rsid w:val="00066F1A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01BE"/>
    <w:rsid w:val="00204E05"/>
    <w:rsid w:val="002219C1"/>
    <w:rsid w:val="00251168"/>
    <w:rsid w:val="00255680"/>
    <w:rsid w:val="002B48B9"/>
    <w:rsid w:val="002E7192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86120"/>
    <w:rsid w:val="00495BC9"/>
    <w:rsid w:val="004A30B3"/>
    <w:rsid w:val="004D34A6"/>
    <w:rsid w:val="004D4BAD"/>
    <w:rsid w:val="004E666A"/>
    <w:rsid w:val="004F53E0"/>
    <w:rsid w:val="005122D8"/>
    <w:rsid w:val="00540E51"/>
    <w:rsid w:val="005524FF"/>
    <w:rsid w:val="00552978"/>
    <w:rsid w:val="00583F77"/>
    <w:rsid w:val="005A4EB5"/>
    <w:rsid w:val="005B321B"/>
    <w:rsid w:val="005C1808"/>
    <w:rsid w:val="005E6E3B"/>
    <w:rsid w:val="00604961"/>
    <w:rsid w:val="00611CA1"/>
    <w:rsid w:val="00630C43"/>
    <w:rsid w:val="00672D82"/>
    <w:rsid w:val="00686F20"/>
    <w:rsid w:val="0069323A"/>
    <w:rsid w:val="006A25AF"/>
    <w:rsid w:val="006A481B"/>
    <w:rsid w:val="006E1435"/>
    <w:rsid w:val="006E79AE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826EF"/>
    <w:rsid w:val="007A5FEA"/>
    <w:rsid w:val="007A7DB7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5090F"/>
    <w:rsid w:val="009536FF"/>
    <w:rsid w:val="009627C4"/>
    <w:rsid w:val="009C08B6"/>
    <w:rsid w:val="009D4FAE"/>
    <w:rsid w:val="009F091D"/>
    <w:rsid w:val="00A425E3"/>
    <w:rsid w:val="00A676D7"/>
    <w:rsid w:val="00A76C59"/>
    <w:rsid w:val="00A83108"/>
    <w:rsid w:val="00A84D9F"/>
    <w:rsid w:val="00AA0200"/>
    <w:rsid w:val="00AC2BED"/>
    <w:rsid w:val="00B10AE8"/>
    <w:rsid w:val="00B10EB4"/>
    <w:rsid w:val="00B179D4"/>
    <w:rsid w:val="00B36450"/>
    <w:rsid w:val="00B617B5"/>
    <w:rsid w:val="00BA21EC"/>
    <w:rsid w:val="00BC09B7"/>
    <w:rsid w:val="00C16C74"/>
    <w:rsid w:val="00C22EA9"/>
    <w:rsid w:val="00C74BD2"/>
    <w:rsid w:val="00C8091D"/>
    <w:rsid w:val="00C87373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559"/>
    <w:rsid w:val="00DF07A0"/>
    <w:rsid w:val="00E044F3"/>
    <w:rsid w:val="00E11131"/>
    <w:rsid w:val="00E12C30"/>
    <w:rsid w:val="00E36516"/>
    <w:rsid w:val="00E70D6A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10CD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9FDBB-ECFD-4570-B724-8CFF55E0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510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F05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CD"/>
    <w:pPr>
      <w:ind w:left="720"/>
      <w:contextualSpacing/>
    </w:pPr>
  </w:style>
  <w:style w:type="paragraph" w:customStyle="1" w:styleId="Title">
    <w:name w:val="Title!Название НПА"/>
    <w:basedOn w:val="a"/>
    <w:rsid w:val="00F510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51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0CD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F51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10C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510CD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510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F51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10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F05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F05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0559"/>
    <w:rPr>
      <w:rFonts w:ascii="Arial" w:eastAsia="Times New Roman" w:hAnsi="Arial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6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4</cp:revision>
  <cp:lastPrinted>2020-04-21T05:46:00Z</cp:lastPrinted>
  <dcterms:created xsi:type="dcterms:W3CDTF">2020-03-24T12:30:00Z</dcterms:created>
  <dcterms:modified xsi:type="dcterms:W3CDTF">2020-04-21T05:48:00Z</dcterms:modified>
</cp:coreProperties>
</file>