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01" w:rsidRPr="004A42ED" w:rsidRDefault="00C04701" w:rsidP="004A42ED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 w:themeColor="text1"/>
        </w:rPr>
      </w:pPr>
      <w:bookmarkStart w:id="0" w:name="_GoBack"/>
      <w:bookmarkEnd w:id="0"/>
      <w:r w:rsidRPr="004A42ED">
        <w:rPr>
          <w:rStyle w:val="s2"/>
          <w:rFonts w:ascii="Arial" w:hAnsi="Arial" w:cs="Arial"/>
          <w:bCs/>
          <w:color w:val="000000" w:themeColor="text1"/>
        </w:rPr>
        <w:t>АДМИНИСТРАЦИЯ</w:t>
      </w:r>
    </w:p>
    <w:p w:rsidR="00C04701" w:rsidRPr="004A42ED" w:rsidRDefault="003A6381" w:rsidP="004A42ED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 w:themeColor="text1"/>
        </w:rPr>
      </w:pPr>
      <w:r>
        <w:rPr>
          <w:rStyle w:val="s2"/>
          <w:rFonts w:ascii="Arial" w:hAnsi="Arial" w:cs="Arial"/>
          <w:bCs/>
          <w:color w:val="000000" w:themeColor="text1"/>
        </w:rPr>
        <w:t>ПИСАРЕВСКОГО</w:t>
      </w:r>
      <w:r w:rsidR="00C04701" w:rsidRPr="004A42ED">
        <w:rPr>
          <w:rStyle w:val="s2"/>
          <w:rFonts w:ascii="Arial" w:hAnsi="Arial" w:cs="Arial"/>
          <w:bCs/>
          <w:color w:val="000000" w:themeColor="text1"/>
        </w:rPr>
        <w:t xml:space="preserve"> СЕЛЬСКОГО ПОСЕЛЕНИЯ</w:t>
      </w:r>
    </w:p>
    <w:p w:rsidR="00C04701" w:rsidRPr="004A42ED" w:rsidRDefault="003A6381" w:rsidP="004A42ED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 w:themeColor="text1"/>
        </w:rPr>
      </w:pPr>
      <w:r>
        <w:rPr>
          <w:rStyle w:val="s2"/>
          <w:rFonts w:ascii="Arial" w:hAnsi="Arial" w:cs="Arial"/>
          <w:bCs/>
          <w:color w:val="000000" w:themeColor="text1"/>
        </w:rPr>
        <w:t xml:space="preserve">КАНТЕМИРОВСКОГО </w:t>
      </w:r>
      <w:r w:rsidR="00C04701" w:rsidRPr="004A42ED">
        <w:rPr>
          <w:rStyle w:val="s2"/>
          <w:rFonts w:ascii="Arial" w:hAnsi="Arial" w:cs="Arial"/>
          <w:bCs/>
          <w:color w:val="000000" w:themeColor="text1"/>
        </w:rPr>
        <w:t xml:space="preserve"> МУНИЦИПАЛЬНОГО РАЙОНА</w:t>
      </w:r>
    </w:p>
    <w:p w:rsidR="00C04701" w:rsidRPr="004A42ED" w:rsidRDefault="00C04701" w:rsidP="004A42ED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 w:themeColor="text1"/>
        </w:rPr>
      </w:pPr>
      <w:r w:rsidRPr="004A42ED">
        <w:rPr>
          <w:rStyle w:val="s2"/>
          <w:rFonts w:ascii="Arial" w:hAnsi="Arial" w:cs="Arial"/>
          <w:bCs/>
          <w:color w:val="000000" w:themeColor="text1"/>
        </w:rPr>
        <w:t>ВОРОНЕЖСКОЙ ОБЛАСТИ</w:t>
      </w:r>
    </w:p>
    <w:p w:rsidR="00C04701" w:rsidRPr="004A42ED" w:rsidRDefault="00C04701" w:rsidP="004A42ED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 w:themeColor="text1"/>
        </w:rPr>
      </w:pPr>
    </w:p>
    <w:p w:rsidR="00C04701" w:rsidRPr="004A42ED" w:rsidRDefault="004A42ED" w:rsidP="004A42ED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 w:themeColor="text1"/>
        </w:rPr>
      </w:pPr>
      <w:r>
        <w:rPr>
          <w:rStyle w:val="s2"/>
          <w:rFonts w:ascii="Arial" w:hAnsi="Arial" w:cs="Arial"/>
          <w:bCs/>
          <w:color w:val="000000" w:themeColor="text1"/>
        </w:rPr>
        <w:t>ПОСТАНОВЛЕНИЕ</w:t>
      </w:r>
    </w:p>
    <w:p w:rsidR="004A42ED" w:rsidRDefault="004A42ED" w:rsidP="004A42ED">
      <w:pPr>
        <w:pStyle w:val="p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s3"/>
          <w:rFonts w:ascii="Arial" w:hAnsi="Arial" w:cs="Arial"/>
          <w:color w:val="000000" w:themeColor="text1"/>
        </w:rPr>
      </w:pPr>
    </w:p>
    <w:p w:rsidR="00C04701" w:rsidRPr="004A42ED" w:rsidRDefault="004A42ED" w:rsidP="004A42ED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 w:themeColor="text1"/>
        </w:rPr>
      </w:pPr>
      <w:r>
        <w:rPr>
          <w:rStyle w:val="s3"/>
          <w:rFonts w:ascii="Arial" w:hAnsi="Arial" w:cs="Arial"/>
          <w:color w:val="000000" w:themeColor="text1"/>
        </w:rPr>
        <w:t>о</w:t>
      </w:r>
      <w:r w:rsidR="00C04701" w:rsidRPr="004A42ED">
        <w:rPr>
          <w:rStyle w:val="s3"/>
          <w:rFonts w:ascii="Arial" w:hAnsi="Arial" w:cs="Arial"/>
          <w:color w:val="000000" w:themeColor="text1"/>
        </w:rPr>
        <w:t xml:space="preserve">т </w:t>
      </w:r>
      <w:r w:rsidR="003A6381">
        <w:rPr>
          <w:rStyle w:val="s3"/>
          <w:rFonts w:ascii="Arial" w:hAnsi="Arial" w:cs="Arial"/>
          <w:color w:val="000000" w:themeColor="text1"/>
        </w:rPr>
        <w:t>10.06.2021</w:t>
      </w:r>
      <w:r w:rsidR="00C04701" w:rsidRPr="004A42ED">
        <w:rPr>
          <w:rStyle w:val="s3"/>
          <w:rFonts w:ascii="Arial" w:hAnsi="Arial" w:cs="Arial"/>
          <w:color w:val="000000" w:themeColor="text1"/>
        </w:rPr>
        <w:t xml:space="preserve"> года</w:t>
      </w:r>
      <w:r w:rsidR="00C04701" w:rsidRPr="004A42ED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="00C04701" w:rsidRPr="004A42ED">
        <w:rPr>
          <w:rFonts w:ascii="Arial" w:hAnsi="Arial" w:cs="Arial"/>
          <w:color w:val="000000" w:themeColor="text1"/>
        </w:rPr>
        <w:t xml:space="preserve">№ </w:t>
      </w:r>
      <w:r w:rsidR="003A6381">
        <w:rPr>
          <w:rFonts w:ascii="Arial" w:hAnsi="Arial" w:cs="Arial"/>
          <w:color w:val="000000" w:themeColor="text1"/>
        </w:rPr>
        <w:t>23</w:t>
      </w:r>
    </w:p>
    <w:p w:rsidR="00C04701" w:rsidRPr="004A42ED" w:rsidRDefault="00C04701" w:rsidP="004A42ED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 w:themeColor="text1"/>
        </w:rPr>
      </w:pPr>
      <w:r w:rsidRPr="004A42ED">
        <w:rPr>
          <w:rFonts w:ascii="Arial" w:hAnsi="Arial" w:cs="Arial"/>
          <w:color w:val="000000" w:themeColor="text1"/>
        </w:rPr>
        <w:t xml:space="preserve">с. </w:t>
      </w:r>
      <w:r w:rsidR="003A6381">
        <w:rPr>
          <w:rFonts w:ascii="Arial" w:hAnsi="Arial" w:cs="Arial"/>
          <w:color w:val="000000" w:themeColor="text1"/>
        </w:rPr>
        <w:t>Писаревка</w:t>
      </w:r>
      <w:r w:rsidRPr="004A42ED">
        <w:rPr>
          <w:rFonts w:ascii="Arial" w:hAnsi="Arial" w:cs="Arial"/>
          <w:color w:val="000000" w:themeColor="text1"/>
        </w:rPr>
        <w:t xml:space="preserve"> </w:t>
      </w:r>
    </w:p>
    <w:p w:rsidR="00C04701" w:rsidRPr="004A42ED" w:rsidRDefault="00C04701" w:rsidP="004A42ED">
      <w:pPr>
        <w:pStyle w:val="p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 w:themeColor="text1"/>
        </w:rPr>
      </w:pPr>
    </w:p>
    <w:p w:rsidR="00C04701" w:rsidRPr="004A42ED" w:rsidRDefault="00C04701" w:rsidP="004A42ED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 w:themeColor="text1"/>
        </w:rPr>
      </w:pPr>
      <w:r w:rsidRPr="004A42ED">
        <w:rPr>
          <w:rFonts w:ascii="Arial" w:hAnsi="Arial" w:cs="Arial"/>
          <w:color w:val="000000" w:themeColor="text1"/>
        </w:rPr>
        <w:t xml:space="preserve">Об утверждении Порядка заключения специального инвестиционного контракта </w:t>
      </w:r>
      <w:r w:rsidR="003A6381">
        <w:rPr>
          <w:rFonts w:ascii="Arial" w:hAnsi="Arial" w:cs="Arial"/>
          <w:color w:val="000000" w:themeColor="text1"/>
        </w:rPr>
        <w:t>Писаревским</w:t>
      </w:r>
      <w:r w:rsidR="00D36323" w:rsidRPr="004A42ED">
        <w:rPr>
          <w:rFonts w:ascii="Arial" w:hAnsi="Arial" w:cs="Arial"/>
          <w:color w:val="000000" w:themeColor="text1"/>
        </w:rPr>
        <w:t xml:space="preserve"> </w:t>
      </w:r>
      <w:r w:rsidRPr="004A42ED">
        <w:rPr>
          <w:rFonts w:ascii="Arial" w:hAnsi="Arial" w:cs="Arial"/>
          <w:color w:val="000000" w:themeColor="text1"/>
        </w:rPr>
        <w:t xml:space="preserve">сельским поселением </w:t>
      </w:r>
      <w:r w:rsidR="00D36323" w:rsidRPr="004A42ED">
        <w:rPr>
          <w:rFonts w:ascii="Arial" w:hAnsi="Arial" w:cs="Arial"/>
          <w:color w:val="000000" w:themeColor="text1"/>
        </w:rPr>
        <w:t xml:space="preserve">Кантемировского </w:t>
      </w:r>
      <w:r w:rsidRPr="004A42ED">
        <w:rPr>
          <w:rFonts w:ascii="Arial" w:hAnsi="Arial" w:cs="Arial"/>
          <w:color w:val="000000" w:themeColor="text1"/>
        </w:rPr>
        <w:t>муниципаль</w:t>
      </w:r>
      <w:r w:rsidR="004A42ED">
        <w:rPr>
          <w:rFonts w:ascii="Arial" w:hAnsi="Arial" w:cs="Arial"/>
          <w:color w:val="000000" w:themeColor="text1"/>
        </w:rPr>
        <w:t>ного района Воронежской области</w:t>
      </w:r>
    </w:p>
    <w:p w:rsidR="00C04701" w:rsidRPr="004A42ED" w:rsidRDefault="00C04701" w:rsidP="004A42ED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 w:themeColor="text1"/>
        </w:rPr>
      </w:pPr>
    </w:p>
    <w:p w:rsidR="00C04701" w:rsidRPr="004A42ED" w:rsidRDefault="00C04701" w:rsidP="004A42ED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 w:themeColor="text1"/>
        </w:rPr>
      </w:pPr>
      <w:r w:rsidRPr="004A42ED">
        <w:rPr>
          <w:rFonts w:ascii="Arial" w:hAnsi="Arial" w:cs="Arial"/>
          <w:color w:val="000000" w:themeColor="text1"/>
        </w:rPr>
        <w:t>Рассмотрев представление прокуратуры</w:t>
      </w:r>
      <w:r w:rsidR="00D36323" w:rsidRPr="004A42ED">
        <w:rPr>
          <w:rFonts w:ascii="Arial" w:hAnsi="Arial" w:cs="Arial"/>
          <w:color w:val="000000" w:themeColor="text1"/>
        </w:rPr>
        <w:t xml:space="preserve"> Кантемировского района</w:t>
      </w:r>
      <w:r w:rsidRPr="004A42ED">
        <w:rPr>
          <w:rFonts w:ascii="Arial" w:hAnsi="Arial" w:cs="Arial"/>
          <w:color w:val="000000" w:themeColor="text1"/>
        </w:rPr>
        <w:t xml:space="preserve"> Воронежской области от </w:t>
      </w:r>
      <w:r w:rsidR="003A6381">
        <w:rPr>
          <w:rFonts w:ascii="Arial" w:hAnsi="Arial" w:cs="Arial"/>
          <w:color w:val="000000" w:themeColor="text1"/>
        </w:rPr>
        <w:t>28.05.2021</w:t>
      </w:r>
      <w:r w:rsidR="00D36323" w:rsidRPr="004A42ED">
        <w:rPr>
          <w:rFonts w:ascii="Arial" w:hAnsi="Arial" w:cs="Arial"/>
          <w:color w:val="000000" w:themeColor="text1"/>
        </w:rPr>
        <w:t xml:space="preserve"> </w:t>
      </w:r>
      <w:r w:rsidRPr="004A42ED">
        <w:rPr>
          <w:rFonts w:ascii="Arial" w:hAnsi="Arial" w:cs="Arial"/>
          <w:color w:val="000000" w:themeColor="text1"/>
        </w:rPr>
        <w:t xml:space="preserve">г. № </w:t>
      </w:r>
      <w:r w:rsidR="003A6381">
        <w:rPr>
          <w:rFonts w:ascii="Arial" w:hAnsi="Arial" w:cs="Arial"/>
          <w:color w:val="000000" w:themeColor="text1"/>
        </w:rPr>
        <w:t>2-2-2021</w:t>
      </w:r>
      <w:r w:rsidRPr="004A42ED">
        <w:rPr>
          <w:rFonts w:ascii="Arial" w:hAnsi="Arial" w:cs="Arial"/>
          <w:color w:val="000000" w:themeColor="text1"/>
        </w:rPr>
        <w:t xml:space="preserve">, руководствуясь положениями </w:t>
      </w:r>
      <w:r w:rsidRPr="004A42ED">
        <w:rPr>
          <w:rFonts w:ascii="Arial" w:hAnsi="Arial" w:cs="Arial"/>
          <w:color w:val="000000" w:themeColor="text1"/>
          <w:lang w:eastAsia="ar-SA"/>
        </w:rPr>
        <w:t>Федерального Закона от 06.10.2003 № 131-ФЗ «Об</w:t>
      </w:r>
      <w:r w:rsidR="004A42ED" w:rsidRPr="004A42ED">
        <w:rPr>
          <w:rFonts w:ascii="Arial" w:hAnsi="Arial" w:cs="Arial"/>
          <w:color w:val="000000" w:themeColor="text1"/>
          <w:lang w:eastAsia="ar-SA"/>
        </w:rPr>
        <w:t xml:space="preserve"> </w:t>
      </w:r>
      <w:r w:rsidRPr="004A42ED">
        <w:rPr>
          <w:rFonts w:ascii="Arial" w:hAnsi="Arial" w:cs="Arial"/>
          <w:color w:val="000000" w:themeColor="text1"/>
          <w:lang w:eastAsia="ar-SA"/>
        </w:rPr>
        <w:t>общих принципах организации местного самоуправления в Российской Федерации»,</w:t>
      </w:r>
      <w:r w:rsidRPr="004A42ED">
        <w:rPr>
          <w:rFonts w:ascii="Arial" w:hAnsi="Arial" w:cs="Arial"/>
          <w:color w:val="000000" w:themeColor="text1"/>
        </w:rPr>
        <w:t xml:space="preserve"> </w:t>
      </w:r>
      <w:r w:rsidRPr="004A42ED">
        <w:rPr>
          <w:rFonts w:ascii="Arial" w:hAnsi="Arial" w:cs="Arial"/>
          <w:color w:val="000000" w:themeColor="text1"/>
          <w:lang w:eastAsia="ar-SA"/>
        </w:rPr>
        <w:t>Федерального Закона от 31.12.2014 № 488-ФЗ «О</w:t>
      </w:r>
      <w:r w:rsidR="004A42ED" w:rsidRPr="004A42ED">
        <w:rPr>
          <w:rFonts w:ascii="Arial" w:hAnsi="Arial" w:cs="Arial"/>
          <w:color w:val="000000" w:themeColor="text1"/>
          <w:lang w:eastAsia="ar-SA"/>
        </w:rPr>
        <w:t xml:space="preserve"> </w:t>
      </w:r>
      <w:r w:rsidRPr="004A42ED">
        <w:rPr>
          <w:rFonts w:ascii="Arial" w:hAnsi="Arial" w:cs="Arial"/>
          <w:color w:val="000000" w:themeColor="text1"/>
          <w:lang w:eastAsia="ar-SA"/>
        </w:rPr>
        <w:t xml:space="preserve">промышленной политике в Российской Федерации», Постановлением Правительства Российской Федерации от 16.07.2015 № 708 «О специальных инвестиционных контрактах для отдельных отраслей промышленности», Законом Воронежской области от 05.05.2015 № 47-ОЗ «О промышленной политике в Воронежской области», Постановлением Правительства Воронежской области от 17.06.2016 № 423 «О специальных инвестиционных контрактах», </w:t>
      </w:r>
      <w:r w:rsidRPr="004A42ED">
        <w:rPr>
          <w:rFonts w:ascii="Arial" w:hAnsi="Arial" w:cs="Arial"/>
          <w:color w:val="000000" w:themeColor="text1"/>
        </w:rPr>
        <w:t xml:space="preserve">администрация </w:t>
      </w:r>
      <w:r w:rsidR="003A6381">
        <w:rPr>
          <w:rFonts w:ascii="Arial" w:hAnsi="Arial" w:cs="Arial"/>
          <w:color w:val="000000" w:themeColor="text1"/>
        </w:rPr>
        <w:t xml:space="preserve"> Писаревского </w:t>
      </w:r>
      <w:r w:rsidRPr="004A42ED">
        <w:rPr>
          <w:rFonts w:ascii="Arial" w:hAnsi="Arial" w:cs="Arial"/>
          <w:color w:val="000000" w:themeColor="text1"/>
        </w:rPr>
        <w:t>сельского поселения</w:t>
      </w:r>
      <w:r w:rsidR="004A42ED">
        <w:rPr>
          <w:rFonts w:ascii="Arial" w:hAnsi="Arial" w:cs="Arial"/>
          <w:color w:val="000000" w:themeColor="text1"/>
        </w:rPr>
        <w:t xml:space="preserve"> </w:t>
      </w:r>
      <w:r w:rsidRPr="004A42ED">
        <w:rPr>
          <w:rFonts w:ascii="Arial" w:hAnsi="Arial" w:cs="Arial"/>
          <w:color w:val="000000" w:themeColor="text1"/>
        </w:rPr>
        <w:t>ПОСТАНОВЛЯЕТ:</w:t>
      </w:r>
    </w:p>
    <w:p w:rsidR="00C04701" w:rsidRPr="004A42ED" w:rsidRDefault="00C04701" w:rsidP="004A42ED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 w:themeColor="text1"/>
        </w:rPr>
      </w:pPr>
      <w:r w:rsidRPr="004A42ED">
        <w:rPr>
          <w:rFonts w:ascii="Arial" w:hAnsi="Arial" w:cs="Arial"/>
          <w:color w:val="000000" w:themeColor="text1"/>
        </w:rPr>
        <w:t xml:space="preserve">1. Утвердить Порядок заключения специального инвестиционного контракта </w:t>
      </w:r>
      <w:r w:rsidR="003A6381">
        <w:rPr>
          <w:rFonts w:ascii="Arial" w:hAnsi="Arial" w:cs="Arial"/>
          <w:color w:val="000000" w:themeColor="text1"/>
        </w:rPr>
        <w:t>Писаревским</w:t>
      </w:r>
      <w:r w:rsidRPr="004A42ED">
        <w:rPr>
          <w:rFonts w:ascii="Arial" w:hAnsi="Arial" w:cs="Arial"/>
          <w:color w:val="000000" w:themeColor="text1"/>
        </w:rPr>
        <w:t xml:space="preserve"> сельским поселением </w:t>
      </w:r>
      <w:r w:rsidR="00D36323" w:rsidRPr="004A42ED">
        <w:rPr>
          <w:rFonts w:ascii="Arial" w:hAnsi="Arial" w:cs="Arial"/>
          <w:color w:val="000000" w:themeColor="text1"/>
        </w:rPr>
        <w:t>Кантемировского</w:t>
      </w:r>
      <w:r w:rsidRPr="004A42ED">
        <w:rPr>
          <w:rFonts w:ascii="Arial" w:hAnsi="Arial" w:cs="Arial"/>
          <w:color w:val="000000" w:themeColor="text1"/>
        </w:rPr>
        <w:t xml:space="preserve"> муниципального района Воронежской области согласно приложению к настоящему постановлению.</w:t>
      </w:r>
    </w:p>
    <w:p w:rsidR="00C04701" w:rsidRPr="004A42ED" w:rsidRDefault="00C04701" w:rsidP="004A42ED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 w:themeColor="text1"/>
        </w:rPr>
      </w:pPr>
      <w:r w:rsidRPr="004A42ED">
        <w:rPr>
          <w:rFonts w:ascii="Arial" w:hAnsi="Arial" w:cs="Arial"/>
          <w:color w:val="000000" w:themeColor="text1"/>
        </w:rPr>
        <w:t xml:space="preserve">2. Настоящее постановление опубликовать в «Вестнике муниципальных правовых актов </w:t>
      </w:r>
      <w:r w:rsidR="003A6381">
        <w:rPr>
          <w:rFonts w:ascii="Arial" w:hAnsi="Arial" w:cs="Arial"/>
          <w:color w:val="000000" w:themeColor="text1"/>
        </w:rPr>
        <w:t>Писаревского</w:t>
      </w:r>
      <w:r w:rsidRPr="004A42ED">
        <w:rPr>
          <w:rFonts w:ascii="Arial" w:hAnsi="Arial" w:cs="Arial"/>
          <w:color w:val="000000" w:themeColor="text1"/>
        </w:rPr>
        <w:t xml:space="preserve"> сельского поселения </w:t>
      </w:r>
      <w:r w:rsidR="00D36323" w:rsidRPr="004A42ED">
        <w:rPr>
          <w:rFonts w:ascii="Arial" w:hAnsi="Arial" w:cs="Arial"/>
          <w:color w:val="000000" w:themeColor="text1"/>
        </w:rPr>
        <w:t>Кантемировского</w:t>
      </w:r>
      <w:r w:rsidRPr="004A42ED">
        <w:rPr>
          <w:rFonts w:ascii="Arial" w:hAnsi="Arial" w:cs="Arial"/>
          <w:color w:val="000000" w:themeColor="text1"/>
        </w:rPr>
        <w:t xml:space="preserve"> муниципального района Воронежской области» и разместить на официальном сайте администрации </w:t>
      </w:r>
      <w:r w:rsidR="003A6381">
        <w:rPr>
          <w:rFonts w:ascii="Arial" w:hAnsi="Arial" w:cs="Arial"/>
          <w:color w:val="000000" w:themeColor="text1"/>
        </w:rPr>
        <w:t>Писаревского</w:t>
      </w:r>
      <w:r w:rsidR="003A6381" w:rsidRPr="004A42ED">
        <w:rPr>
          <w:rFonts w:ascii="Arial" w:hAnsi="Arial" w:cs="Arial"/>
          <w:color w:val="000000" w:themeColor="text1"/>
        </w:rPr>
        <w:t xml:space="preserve"> </w:t>
      </w:r>
      <w:r w:rsidRPr="004A42ED">
        <w:rPr>
          <w:rFonts w:ascii="Arial" w:hAnsi="Arial" w:cs="Arial"/>
          <w:color w:val="000000" w:themeColor="text1"/>
        </w:rPr>
        <w:t xml:space="preserve">сельского поселения </w:t>
      </w:r>
      <w:r w:rsidR="00D36323" w:rsidRPr="004A42ED">
        <w:rPr>
          <w:rFonts w:ascii="Arial" w:hAnsi="Arial" w:cs="Arial"/>
          <w:color w:val="000000" w:themeColor="text1"/>
        </w:rPr>
        <w:t>Кантемировского</w:t>
      </w:r>
      <w:r w:rsidRPr="004A42ED">
        <w:rPr>
          <w:rFonts w:ascii="Arial" w:hAnsi="Arial" w:cs="Arial"/>
          <w:color w:val="000000" w:themeColor="text1"/>
        </w:rPr>
        <w:t xml:space="preserve"> муниципального района Воронежской области.</w:t>
      </w:r>
    </w:p>
    <w:p w:rsidR="00C04701" w:rsidRPr="004A42ED" w:rsidRDefault="00C04701" w:rsidP="004A42ED">
      <w:pPr>
        <w:pStyle w:val="p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 w:themeColor="text1"/>
        </w:rPr>
      </w:pPr>
      <w:r w:rsidRPr="004A42ED">
        <w:rPr>
          <w:rFonts w:ascii="Arial" w:hAnsi="Arial" w:cs="Arial"/>
          <w:color w:val="000000" w:themeColor="text1"/>
        </w:rPr>
        <w:t xml:space="preserve">3. Контроль за исполнением постановления возложить на главу </w:t>
      </w:r>
      <w:r w:rsidR="003A6381">
        <w:rPr>
          <w:rFonts w:ascii="Arial" w:hAnsi="Arial" w:cs="Arial"/>
          <w:color w:val="000000" w:themeColor="text1"/>
        </w:rPr>
        <w:t>Писаревского</w:t>
      </w:r>
      <w:r w:rsidR="003A6381" w:rsidRPr="004A42ED">
        <w:rPr>
          <w:rFonts w:ascii="Arial" w:hAnsi="Arial" w:cs="Arial"/>
          <w:color w:val="000000" w:themeColor="text1"/>
        </w:rPr>
        <w:t xml:space="preserve"> </w:t>
      </w:r>
      <w:r w:rsidRPr="004A42ED">
        <w:rPr>
          <w:rFonts w:ascii="Arial" w:hAnsi="Arial" w:cs="Arial"/>
          <w:color w:val="000000" w:themeColor="text1"/>
        </w:rPr>
        <w:t>сельского поселения.</w:t>
      </w:r>
    </w:p>
    <w:p w:rsidR="00C04701" w:rsidRPr="004A42ED" w:rsidRDefault="00C04701" w:rsidP="004A42ED">
      <w:pPr>
        <w:pStyle w:val="p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C7F58" w:rsidTr="00EC7F58">
        <w:tc>
          <w:tcPr>
            <w:tcW w:w="3209" w:type="dxa"/>
          </w:tcPr>
          <w:p w:rsidR="00EC7F58" w:rsidRDefault="00EC7F58" w:rsidP="00EC7F58">
            <w:pPr>
              <w:pStyle w:val="p7"/>
              <w:shd w:val="clear" w:color="auto" w:fill="FFFFFF"/>
              <w:spacing w:before="0" w:beforeAutospacing="0" w:after="0" w:afterAutospacing="0"/>
              <w:ind w:firstLine="22"/>
              <w:textAlignment w:val="top"/>
              <w:rPr>
                <w:rFonts w:ascii="Arial" w:hAnsi="Arial" w:cs="Arial"/>
                <w:color w:val="000000" w:themeColor="text1"/>
              </w:rPr>
            </w:pPr>
            <w:r w:rsidRPr="004A42ED">
              <w:rPr>
                <w:rFonts w:ascii="Arial" w:hAnsi="Arial" w:cs="Arial"/>
                <w:color w:val="000000" w:themeColor="text1"/>
              </w:rPr>
              <w:t xml:space="preserve">Глава </w:t>
            </w:r>
            <w:r w:rsidR="003A6381">
              <w:rPr>
                <w:rFonts w:ascii="Arial" w:hAnsi="Arial" w:cs="Arial"/>
                <w:color w:val="000000" w:themeColor="text1"/>
              </w:rPr>
              <w:t>Писаревского</w:t>
            </w:r>
            <w:r w:rsidR="003A6381" w:rsidRPr="004A42E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A42ED">
              <w:rPr>
                <w:rFonts w:ascii="Arial" w:hAnsi="Arial" w:cs="Arial"/>
                <w:color w:val="000000" w:themeColor="text1"/>
              </w:rPr>
              <w:t>сельского поселения</w:t>
            </w:r>
          </w:p>
        </w:tc>
        <w:tc>
          <w:tcPr>
            <w:tcW w:w="3209" w:type="dxa"/>
          </w:tcPr>
          <w:p w:rsidR="00EC7F58" w:rsidRDefault="00EC7F58" w:rsidP="004A42ED">
            <w:pPr>
              <w:pStyle w:val="p5"/>
              <w:spacing w:before="0" w:beforeAutospacing="0" w:after="0" w:afterAutospacing="0"/>
              <w:jc w:val="both"/>
              <w:textAlignment w:val="top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10" w:type="dxa"/>
          </w:tcPr>
          <w:p w:rsidR="00EC7F58" w:rsidRDefault="003A6381" w:rsidP="00EC7F58">
            <w:pPr>
              <w:pStyle w:val="p5"/>
              <w:spacing w:before="0" w:beforeAutospacing="0" w:after="0" w:afterAutospacing="0"/>
              <w:textAlignment w:val="top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И.И.Скибина</w:t>
            </w:r>
          </w:p>
        </w:tc>
      </w:tr>
    </w:tbl>
    <w:p w:rsidR="00C04701" w:rsidRPr="004A42ED" w:rsidRDefault="00C04701" w:rsidP="007F6DA6">
      <w:pPr>
        <w:ind w:left="5103" w:firstLine="0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br w:type="page"/>
      </w:r>
      <w:r w:rsidRPr="004A42ED">
        <w:rPr>
          <w:rFonts w:cs="Arial"/>
          <w:color w:val="000000" w:themeColor="text1"/>
        </w:rPr>
        <w:lastRenderedPageBreak/>
        <w:t>Приложение</w:t>
      </w:r>
    </w:p>
    <w:p w:rsidR="00C04701" w:rsidRPr="004A42ED" w:rsidRDefault="00C04701" w:rsidP="007F6DA6">
      <w:pPr>
        <w:ind w:left="5103" w:firstLine="0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 xml:space="preserve">к постановлению администрации </w:t>
      </w:r>
      <w:r w:rsidR="003A6381">
        <w:rPr>
          <w:rFonts w:cs="Arial"/>
          <w:color w:val="000000" w:themeColor="text1"/>
        </w:rPr>
        <w:t>Писаревского</w:t>
      </w:r>
      <w:r w:rsidR="003A6381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 xml:space="preserve">сельского поселения </w:t>
      </w:r>
      <w:r w:rsidR="00A73305" w:rsidRPr="004A42ED">
        <w:rPr>
          <w:rFonts w:cs="Arial"/>
          <w:color w:val="000000" w:themeColor="text1"/>
        </w:rPr>
        <w:t>Кантемировского</w:t>
      </w:r>
      <w:r w:rsidRPr="004A42ED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 xml:space="preserve">от </w:t>
      </w:r>
      <w:r w:rsidR="003A6381">
        <w:rPr>
          <w:rFonts w:cs="Arial"/>
          <w:color w:val="000000" w:themeColor="text1"/>
        </w:rPr>
        <w:t>10.06.2021</w:t>
      </w:r>
      <w:r w:rsidRPr="004A42ED">
        <w:rPr>
          <w:rFonts w:cs="Arial"/>
          <w:color w:val="000000" w:themeColor="text1"/>
        </w:rPr>
        <w:t xml:space="preserve"> №</w:t>
      </w:r>
      <w:r w:rsidR="00A73305" w:rsidRPr="004A42ED">
        <w:rPr>
          <w:rFonts w:cs="Arial"/>
          <w:color w:val="000000" w:themeColor="text1"/>
        </w:rPr>
        <w:t xml:space="preserve"> </w:t>
      </w:r>
      <w:r w:rsidR="003A6381">
        <w:rPr>
          <w:rFonts w:cs="Arial"/>
          <w:color w:val="000000" w:themeColor="text1"/>
        </w:rPr>
        <w:t>23</w:t>
      </w:r>
    </w:p>
    <w:p w:rsidR="007F6DA6" w:rsidRDefault="007F6DA6" w:rsidP="007F6DA6">
      <w:pPr>
        <w:ind w:firstLine="709"/>
        <w:jc w:val="center"/>
        <w:rPr>
          <w:rFonts w:cs="Arial"/>
          <w:bCs/>
          <w:color w:val="000000" w:themeColor="text1"/>
        </w:rPr>
      </w:pPr>
    </w:p>
    <w:p w:rsidR="00C04701" w:rsidRPr="004A42ED" w:rsidRDefault="00C04701" w:rsidP="007F6DA6">
      <w:pPr>
        <w:ind w:firstLine="709"/>
        <w:jc w:val="center"/>
        <w:rPr>
          <w:rFonts w:cs="Arial"/>
          <w:color w:val="000000" w:themeColor="text1"/>
        </w:rPr>
      </w:pPr>
      <w:r w:rsidRPr="004A42ED">
        <w:rPr>
          <w:rFonts w:cs="Arial"/>
          <w:bCs/>
          <w:color w:val="000000" w:themeColor="text1"/>
        </w:rPr>
        <w:t>ПОРЯДОК</w:t>
      </w:r>
    </w:p>
    <w:p w:rsidR="00C04701" w:rsidRPr="004A42ED" w:rsidRDefault="00C04701" w:rsidP="007F6DA6">
      <w:pPr>
        <w:ind w:firstLine="709"/>
        <w:jc w:val="center"/>
        <w:rPr>
          <w:rFonts w:cs="Arial"/>
          <w:color w:val="000000" w:themeColor="text1"/>
        </w:rPr>
      </w:pPr>
      <w:r w:rsidRPr="004A42ED">
        <w:rPr>
          <w:rFonts w:cs="Arial"/>
          <w:bCs/>
          <w:color w:val="000000" w:themeColor="text1"/>
        </w:rPr>
        <w:t xml:space="preserve">заключения специального инвестиционного контракта </w:t>
      </w:r>
      <w:r w:rsidR="003A6381">
        <w:rPr>
          <w:rFonts w:cs="Arial"/>
          <w:color w:val="000000" w:themeColor="text1"/>
        </w:rPr>
        <w:t xml:space="preserve">Писаревским </w:t>
      </w:r>
      <w:r w:rsidRPr="004A42ED">
        <w:rPr>
          <w:rFonts w:cs="Arial"/>
          <w:bCs/>
          <w:color w:val="000000" w:themeColor="text1"/>
        </w:rPr>
        <w:t xml:space="preserve">сельским поселением </w:t>
      </w:r>
      <w:r w:rsidR="00A73305" w:rsidRPr="004A42ED">
        <w:rPr>
          <w:rFonts w:cs="Arial"/>
          <w:bCs/>
          <w:color w:val="000000" w:themeColor="text1"/>
        </w:rPr>
        <w:t>Кантемировского</w:t>
      </w:r>
      <w:r w:rsidRPr="004A42ED">
        <w:rPr>
          <w:rFonts w:cs="Arial"/>
          <w:bCs/>
          <w:color w:val="000000" w:themeColor="text1"/>
        </w:rPr>
        <w:t xml:space="preserve"> муниципального района Воронежской области</w:t>
      </w:r>
    </w:p>
    <w:p w:rsidR="00C04701" w:rsidRPr="004A42ED" w:rsidRDefault="00C04701" w:rsidP="007F6DA6">
      <w:pPr>
        <w:ind w:firstLine="709"/>
        <w:jc w:val="center"/>
        <w:rPr>
          <w:rFonts w:cs="Arial"/>
          <w:color w:val="000000" w:themeColor="text1"/>
        </w:rPr>
      </w:pP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1. Настоящий Порядок устанавливает процедуру заключения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 xml:space="preserve">специального инвестиционного контракта </w:t>
      </w:r>
      <w:r w:rsidR="003A6381">
        <w:rPr>
          <w:rFonts w:cs="Arial"/>
          <w:color w:val="000000" w:themeColor="text1"/>
        </w:rPr>
        <w:t xml:space="preserve">Писаревским </w:t>
      </w:r>
      <w:r w:rsidRPr="004A42ED">
        <w:rPr>
          <w:rFonts w:cs="Arial"/>
          <w:color w:val="000000" w:themeColor="text1"/>
        </w:rPr>
        <w:t xml:space="preserve">сельским поселением </w:t>
      </w:r>
      <w:r w:rsidR="00A73305" w:rsidRPr="004A42ED">
        <w:rPr>
          <w:rFonts w:cs="Arial"/>
          <w:color w:val="000000" w:themeColor="text1"/>
        </w:rPr>
        <w:t>Кантемировского</w:t>
      </w:r>
      <w:r w:rsidRPr="004A42ED">
        <w:rPr>
          <w:rFonts w:cs="Arial"/>
          <w:color w:val="000000" w:themeColor="text1"/>
        </w:rPr>
        <w:t xml:space="preserve"> муниципального района Воронежской области,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 xml:space="preserve">за исключением специальных контрактов, заключаемых </w:t>
      </w:r>
      <w:r w:rsidR="003A6381">
        <w:rPr>
          <w:rFonts w:cs="Arial"/>
          <w:color w:val="000000" w:themeColor="text1"/>
        </w:rPr>
        <w:t xml:space="preserve">Писаревским </w:t>
      </w:r>
      <w:r w:rsidRPr="004A42ED">
        <w:rPr>
          <w:rFonts w:cs="Arial"/>
          <w:color w:val="000000" w:themeColor="text1"/>
        </w:rPr>
        <w:t>сельским поселением с участием Российской Федерации и (или) Воронежской области.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2. Специальный инвестиционный контракт заключается от имени</w:t>
      </w:r>
      <w:r w:rsidR="004A42ED" w:rsidRPr="004A42ED">
        <w:rPr>
          <w:rFonts w:cs="Arial"/>
          <w:color w:val="000000" w:themeColor="text1"/>
        </w:rPr>
        <w:t xml:space="preserve"> </w:t>
      </w:r>
      <w:r w:rsidR="003A6381">
        <w:rPr>
          <w:rFonts w:cs="Arial"/>
          <w:color w:val="000000" w:themeColor="text1"/>
        </w:rPr>
        <w:t>Писаревского</w:t>
      </w:r>
      <w:r w:rsidR="003A6381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 xml:space="preserve">сельского поселения </w:t>
      </w:r>
      <w:r w:rsidR="00A73305" w:rsidRPr="004A42ED">
        <w:rPr>
          <w:rFonts w:cs="Arial"/>
          <w:color w:val="000000" w:themeColor="text1"/>
        </w:rPr>
        <w:t>Кантемировского</w:t>
      </w:r>
      <w:r w:rsidRPr="004A42ED">
        <w:rPr>
          <w:rFonts w:cs="Arial"/>
          <w:color w:val="000000" w:themeColor="text1"/>
        </w:rPr>
        <w:t xml:space="preserve"> муниципального района Воронежской области администрацией</w:t>
      </w:r>
      <w:r w:rsidR="004A42ED" w:rsidRPr="004A42ED">
        <w:rPr>
          <w:rFonts w:cs="Arial"/>
          <w:color w:val="000000" w:themeColor="text1"/>
        </w:rPr>
        <w:t xml:space="preserve"> </w:t>
      </w:r>
      <w:r w:rsidR="003A6381">
        <w:rPr>
          <w:rFonts w:cs="Arial"/>
          <w:color w:val="000000" w:themeColor="text1"/>
        </w:rPr>
        <w:t>Писаревского</w:t>
      </w:r>
      <w:r w:rsidR="003A6381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сельского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 xml:space="preserve">поселения </w:t>
      </w:r>
      <w:r w:rsidR="00A73305" w:rsidRPr="004A42ED">
        <w:rPr>
          <w:rFonts w:cs="Arial"/>
          <w:color w:val="000000" w:themeColor="text1"/>
        </w:rPr>
        <w:t>Кантемировского</w:t>
      </w:r>
      <w:r w:rsidRPr="004A42ED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(далее – уполномоченный орган)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создать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 xml:space="preserve">либо модернизировать и (или) освоить производство промышленной продукции на территории </w:t>
      </w:r>
      <w:r w:rsidR="003A6381">
        <w:rPr>
          <w:rFonts w:cs="Arial"/>
          <w:color w:val="000000" w:themeColor="text1"/>
        </w:rPr>
        <w:t>Писаревского</w:t>
      </w:r>
      <w:r w:rsidR="003A6381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 xml:space="preserve">сельского поселения </w:t>
      </w:r>
      <w:r w:rsidR="00A73305" w:rsidRPr="004A42ED">
        <w:rPr>
          <w:rFonts w:cs="Arial"/>
          <w:color w:val="000000" w:themeColor="text1"/>
        </w:rPr>
        <w:t>Кантемировского</w:t>
      </w:r>
      <w:r w:rsidRPr="004A42ED">
        <w:rPr>
          <w:rFonts w:cs="Arial"/>
          <w:color w:val="000000" w:themeColor="text1"/>
        </w:rPr>
        <w:t xml:space="preserve"> муниципального района Воронежской области (далее соответственно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–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инвестор,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привлеченное лицо,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инвестиционный проект).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3.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 xml:space="preserve">Специальный инвестиционный контракт заключается в целях решения задач и (или) достижения целевых показателей и индикаторов муниципальных программ </w:t>
      </w:r>
      <w:r w:rsidR="003A6381">
        <w:rPr>
          <w:rFonts w:cs="Arial"/>
          <w:color w:val="000000" w:themeColor="text1"/>
        </w:rPr>
        <w:t>Писаревского</w:t>
      </w:r>
      <w:r w:rsidR="003A6381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 xml:space="preserve">сельского поселения </w:t>
      </w:r>
      <w:r w:rsidR="00A73305" w:rsidRPr="004A42ED">
        <w:rPr>
          <w:rFonts w:cs="Arial"/>
          <w:color w:val="000000" w:themeColor="text1"/>
        </w:rPr>
        <w:t>Кантемировского</w:t>
      </w:r>
      <w:r w:rsidRPr="004A42ED">
        <w:rPr>
          <w:rFonts w:cs="Arial"/>
          <w:color w:val="000000" w:themeColor="text1"/>
        </w:rPr>
        <w:t xml:space="preserve"> муниципального района Воронежской области в отраслях промышленности, в рамках которых реализуются инвестиционные проекты.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4. Специальный инвестиционный контракт заключается на срок, равный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10 лет.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5. Для заключения специального инвестиционного контракта инвестор представляет в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уполномоченный орган заявление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о заключении специального инвестиционного контракта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по форме согласно Приложению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к настоящему Порядку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(далее – заявление)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прилагает к нему следующие документы: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1) заверенные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в установленном порядке копии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документов, подтверждающих вложение инвестиций в инвестиционный проект в размере не менее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200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C04701" w:rsidRPr="004A42ED" w:rsidRDefault="00C04701" w:rsidP="004A42ED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 xml:space="preserve">2) предлагаемый перечень мер стимулирования деятельности в сфере промышленности (далее - меры стимулирования) из числа мер, предусмотренных Законом Воронежской области от 05.05.2015 г. № 47-ОЗ "О промышленной политике в Воронежской области", нормативными актами </w:t>
      </w:r>
      <w:r w:rsidR="003A6381">
        <w:rPr>
          <w:rFonts w:cs="Arial"/>
          <w:color w:val="000000" w:themeColor="text1"/>
        </w:rPr>
        <w:t>Писаревского</w:t>
      </w:r>
      <w:r w:rsidR="003A6381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сельского поселения, которые заявитель предлагает включить в специальный инвестиционный контракт;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lastRenderedPageBreak/>
        <w:t>4) предлагаемый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перечень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обязательств инвестора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 (или) привлеченного лица (в случае его привлечения);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5) сведения:</w:t>
      </w:r>
    </w:p>
    <w:p w:rsidR="00C04701" w:rsidRPr="004A42ED" w:rsidRDefault="00C04701" w:rsidP="004A42ED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- 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C04701" w:rsidRPr="004A42ED" w:rsidRDefault="00C04701" w:rsidP="004A42ED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- о перечне мероприятий инвестиционного проекта;</w:t>
      </w:r>
    </w:p>
    <w:p w:rsidR="00C04701" w:rsidRPr="004A42ED" w:rsidRDefault="00C04701" w:rsidP="004A42ED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- об объеме инвестиций в инвестиционный проект;</w:t>
      </w:r>
    </w:p>
    <w:p w:rsidR="00C04701" w:rsidRPr="004A42ED" w:rsidRDefault="00C04701" w:rsidP="004A42ED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- о результатах (показателях), которые планируется достигнуть в ходе реализации инвестиционного проекта (ежегодные и итоговые показатели), в том числе:</w:t>
      </w:r>
    </w:p>
    <w:p w:rsidR="00C04701" w:rsidRPr="004A42ED" w:rsidRDefault="00C04701" w:rsidP="004A42ED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- об объеме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C04701" w:rsidRPr="004A42ED" w:rsidRDefault="00C04701" w:rsidP="004A42ED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- об объеме налогов, планируемых к уплате по окончании срока специального инвестиционного контракта;</w:t>
      </w:r>
    </w:p>
    <w:p w:rsidR="00C04701" w:rsidRPr="004A42ED" w:rsidRDefault="00C04701" w:rsidP="004A42ED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- о доле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C04701" w:rsidRPr="004A42ED" w:rsidRDefault="00C04701" w:rsidP="004A42ED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- о количестве создаваемых рабочих мест в ходе реализации инвестиционного проекта;</w:t>
      </w:r>
    </w:p>
    <w:p w:rsidR="00C04701" w:rsidRPr="004A42ED" w:rsidRDefault="00C04701" w:rsidP="004A42ED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- иные показатели, характеризующие выполнение инвестором принятых обязательств.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6. Для заключения специального инвестиционного контракта, в ходе которого создается или модернизируется производство промышленной продукции,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инвестор в составе заявления с документами, указанными в пункте 5 настоящего Порядка, представляет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бизнес-план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инвестиционного проекта,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наличии),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которые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подтверждают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или привлеченных лиц);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2) на разработку проектной документации;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3) на строительство или реконструкцию производственных зданий и сооружений;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4) на приобретение, сооружение, изготовление, доставку,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расконсервацию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модернизируемого и (или)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расконсервируемого оборудования),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в том числе на таможенные пошлины и таможенные сборы, а также на строительно-монтажные и пусконаладочные работы.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lastRenderedPageBreak/>
        <w:t>7. Для заключения специального инвестиционного контракта, в ходе которого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осваивается производство промышленной продукции, не имеющей произведенных в Российской Федерации аналогов, инвестор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дополнительно к документам, указанным в пунктах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5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 6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настоящего Порядка, представляет документы, подтверждающие, что в ходе реализации инвестиционного проекта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осваивается производство промышленной продукции, не имеющей аналогов, произведенных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в Российской Федерации.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8. Уполномоченный орган не позднее 10 рабочих дней со дня поступления документов, указанных в пунктах 5-7 настоящего Порядка, осуществляет проверку комплектности представленных документов.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9. В случае непредставления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инвестором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полного комплекта документов уполномоченный орган в течение 3 рабочих дней со дня окончания проверки комплектности представленных документов направляет инвестору письменное уведомление о возврате документов с указанием оснований для возврата.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10. При представлении полного комплекта документов уполномоченный орган проверяет их на соответствие требованиям, установленным пунктами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5-7 настоящего Порядка, в течение 10 рабочих дней со дня их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представления в уполномоченный орган.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При наличии замечаний к представленным документам уполномоченный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орган в течение 3 рабочих дней со дня окончания проверки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документов на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соответствие требованиям, установленным пунктами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5-7 настоящего Порядка, возвращает документы инвестору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с письменным обоснованием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причин возврата.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При отсутствии замечаний к представленным инвестором документам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уполномоченный орган в течение 5 рабочих дней со дня окончания проверки документов на соответствие требованиям, установленным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пунктами 5-7 настоящего Порядка,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готовит предварительное заключение, подписанное руководителем уполномоченного органа, инициирует создание рабочей группы и направляет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в нее предварительное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заключение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 представленные инвестором документы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для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принятия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решения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о возможности (невозможности) заключения специального инвестиционного контракта на предложенных инвестором условиях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11.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Решение о возможности (невозможности) заключения специального инвестиционного контракта принимается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рабочей группой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по результатам рассмотрения предварительного заключения и представленных инвестором документов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в течение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60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календарных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дней со дня поступления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заявления в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уполномоченный орган.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12. Рабочая группа принимает решение о невозможности заключения специального инвестиционного контракта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в следующих случаях: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1) инвестиционный проект не соответствует целям, указанным в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пункте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3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настоящего Порядка;</w:t>
      </w:r>
    </w:p>
    <w:p w:rsidR="00C04701" w:rsidRPr="004A42ED" w:rsidRDefault="00C04701" w:rsidP="004A42ED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2) ни одна из указанных в заявлении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инвестора мер стимулирования,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предложенных в отношении инвестора (привлеченного лица), не соответствует действующему законодательству Российской Федерации, Воронеж</w:t>
      </w:r>
      <w:r w:rsidR="003A6381">
        <w:rPr>
          <w:rFonts w:cs="Arial"/>
          <w:color w:val="000000" w:themeColor="text1"/>
        </w:rPr>
        <w:t>ской области, нормативным актам</w:t>
      </w:r>
      <w:r w:rsidR="003A6381" w:rsidRPr="003A6381">
        <w:rPr>
          <w:rFonts w:cs="Arial"/>
          <w:color w:val="000000" w:themeColor="text1"/>
        </w:rPr>
        <w:t xml:space="preserve"> </w:t>
      </w:r>
      <w:r w:rsidR="003A6381">
        <w:rPr>
          <w:rFonts w:cs="Arial"/>
          <w:color w:val="000000" w:themeColor="text1"/>
        </w:rPr>
        <w:t xml:space="preserve">Писаревского </w:t>
      </w:r>
      <w:r w:rsidRPr="004A42ED">
        <w:rPr>
          <w:rFonts w:cs="Arial"/>
          <w:color w:val="000000" w:themeColor="text1"/>
        </w:rPr>
        <w:t xml:space="preserve"> сельского поселения;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3) проведение в отношении инвестора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(привлеченного лица)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процедуры ликвидации, наличие решения суда о признании инвестора (привлеченного лица)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банкротом;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4) наличие у инвестора задолженности по начисленным налогам, сборам и иным обязательным платежам в бюджеты любого уровня, государственные внебюджетные фонды за прошедший календарный период.</w:t>
      </w:r>
    </w:p>
    <w:p w:rsidR="00C04701" w:rsidRPr="004A42ED" w:rsidRDefault="00C04701" w:rsidP="004A42ED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lastRenderedPageBreak/>
        <w:t xml:space="preserve">5) в случае превышения годового объема средств, предусмотренных решением о бюджете </w:t>
      </w:r>
      <w:r w:rsidR="003A6381">
        <w:rPr>
          <w:rFonts w:cs="Arial"/>
          <w:color w:val="000000" w:themeColor="text1"/>
        </w:rPr>
        <w:t>Писаревского</w:t>
      </w:r>
      <w:r w:rsidR="003A6381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сельского поселения на соответствующий финансовый год на данные цели.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13. Заседание рабочей группы считается правомочным, если на нем присутствует не менее половины его членов. Решение рабочей группы о возможности (невозможности) заключения специального инвестиционного контракта принимается простым большинством голосов. В случае равенства голосов решающим является голос руководителя рабочей группы.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14.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Решение рабочей группы о возможности (невозможности) заключения специального инвестиционного контракта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направляется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в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течение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5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рабочих дней со дня его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принятия лицам, участвующим в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заключении специального инвестиционного контракта.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В случае принятия решения рабочей группы о возможности заключения специального инвестиционного контракта,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им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также направляется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проект специального инвестиционного контракта по типовой форме, утвержденной Правительством Российской Федерации.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15. Инвестор и привлеченное лицо (в случае его привлечения) в течение 10 рабочих дней со дня получения проекта специального инвестиционного контракта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направляют в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уполномоченный орган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подписанный специальный инвестиционный контракт,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содержащихся в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решении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рабочей группы).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16. В течение 10 рабочих дней со дня получения протокола разногласий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руководитель уполномоченного органа проводит переговоры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с инвестором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или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привлеченным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лицом (в случае его привлечения) в целях урегулирования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таких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разногласий,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подписания специального инвестиционного контракта на условиях, указанных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в решении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рабочей группы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о возможности заключения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специального инвестиционного контракта, либо получения отказа инвестора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или привлеченного лица от подписания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специального инвестиционного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контракта.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17.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В случае неполучения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уполномоченным органом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в течение 20 рабочих дней со дня направления инвестору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 привлеченному лицу (в случае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его привлечения) решения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рабочей группы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о возможности заключения специального инвестиционного контракта и проекта специального инвестиционного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контракта, подписанного инвестором и привлеченным лицом (в случае его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привлечения), протокола разногласий или отказа от подписания специального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инвестиционного контракта инвестор или привлеченное лицо (в случае его привлечения) считается отказавшимся от подписания специального инвестиционного контракта.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18. В течение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5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рабочих дней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со дня получения подписанного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инвестором и привлеченным лицом (в случае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его привлечения) специального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инвестиционного контракта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уполномоченный орган подписывает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специальный инвестиционный контракт.</w:t>
      </w:r>
    </w:p>
    <w:p w:rsidR="00C04701" w:rsidRPr="004A42ED" w:rsidRDefault="00C04701" w:rsidP="004A42ED">
      <w:pPr>
        <w:ind w:firstLine="709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19.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</w:t>
      </w:r>
    </w:p>
    <w:p w:rsidR="002104AC" w:rsidRDefault="002104AC">
      <w:pPr>
        <w:spacing w:after="160" w:line="259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C04701" w:rsidRPr="004A42ED" w:rsidRDefault="00C04701" w:rsidP="002104AC">
      <w:pPr>
        <w:ind w:left="5103" w:firstLine="0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lastRenderedPageBreak/>
        <w:t>Приложение</w:t>
      </w:r>
    </w:p>
    <w:p w:rsidR="00C04701" w:rsidRPr="004A42ED" w:rsidRDefault="00C04701" w:rsidP="002104AC">
      <w:pPr>
        <w:ind w:left="5103" w:firstLine="0"/>
        <w:rPr>
          <w:rFonts w:cs="Arial"/>
          <w:color w:val="000000" w:themeColor="text1"/>
        </w:rPr>
      </w:pPr>
      <w:r w:rsidRPr="004A42ED">
        <w:rPr>
          <w:rFonts w:cs="Arial"/>
          <w:color w:val="000000" w:themeColor="text1"/>
        </w:rPr>
        <w:t>к Порядку</w:t>
      </w:r>
      <w:r w:rsidR="004A42ED" w:rsidRPr="004A42ED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>заключения</w:t>
      </w:r>
      <w:r w:rsidR="002104AC">
        <w:rPr>
          <w:rFonts w:cs="Arial"/>
          <w:color w:val="000000" w:themeColor="text1"/>
        </w:rPr>
        <w:t xml:space="preserve"> </w:t>
      </w:r>
      <w:r w:rsidRPr="004A42ED">
        <w:rPr>
          <w:rFonts w:cs="Arial"/>
          <w:color w:val="000000" w:themeColor="text1"/>
        </w:rPr>
        <w:t xml:space="preserve">специального инвестиционного контракта </w:t>
      </w:r>
      <w:r w:rsidR="003A6381">
        <w:rPr>
          <w:rFonts w:cs="Arial"/>
          <w:color w:val="000000" w:themeColor="text1"/>
        </w:rPr>
        <w:t xml:space="preserve">Писаревским </w:t>
      </w:r>
      <w:r w:rsidRPr="004A42ED">
        <w:rPr>
          <w:rFonts w:cs="Arial"/>
          <w:color w:val="000000" w:themeColor="text1"/>
        </w:rPr>
        <w:t xml:space="preserve">сельским поселением </w:t>
      </w:r>
      <w:r w:rsidR="00F71571" w:rsidRPr="004A42ED">
        <w:rPr>
          <w:rFonts w:cs="Arial"/>
          <w:color w:val="000000" w:themeColor="text1"/>
        </w:rPr>
        <w:t>Кантемировского</w:t>
      </w:r>
      <w:r w:rsidRPr="004A42ED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C04701" w:rsidRPr="004A42ED" w:rsidRDefault="00C04701" w:rsidP="002104AC">
      <w:pPr>
        <w:ind w:firstLine="709"/>
        <w:rPr>
          <w:rFonts w:cs="Arial"/>
          <w:color w:val="000000" w:themeColor="text1"/>
        </w:rPr>
      </w:pPr>
    </w:p>
    <w:p w:rsidR="00C04701" w:rsidRPr="004A42ED" w:rsidRDefault="00C04701" w:rsidP="002104AC">
      <w:pPr>
        <w:pStyle w:val="ConsPlusNormal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 xml:space="preserve">Главе </w:t>
      </w:r>
      <w:r w:rsidR="003A6381">
        <w:rPr>
          <w:rFonts w:ascii="Arial" w:hAnsi="Arial" w:cs="Arial"/>
          <w:color w:val="000000" w:themeColor="text1"/>
        </w:rPr>
        <w:t>Писаревского</w:t>
      </w:r>
      <w:r w:rsidR="003A6381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F71571" w:rsidRPr="004A42ED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C04701" w:rsidRPr="004A42ED" w:rsidRDefault="00C04701" w:rsidP="004A42ED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4701" w:rsidRPr="004A42ED" w:rsidRDefault="00C04701" w:rsidP="002104AC">
      <w:pPr>
        <w:pStyle w:val="ConsPlusNormal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" w:name="P103"/>
      <w:bookmarkEnd w:id="1"/>
      <w:r w:rsidRPr="004A42ED">
        <w:rPr>
          <w:rFonts w:ascii="Arial" w:hAnsi="Arial" w:cs="Arial"/>
          <w:color w:val="000000" w:themeColor="text1"/>
          <w:sz w:val="24"/>
          <w:szCs w:val="24"/>
        </w:rPr>
        <w:t>ЗАЯВЛЕНИЕ</w:t>
      </w:r>
    </w:p>
    <w:p w:rsidR="00C04701" w:rsidRPr="004A42ED" w:rsidRDefault="00C04701" w:rsidP="002104AC">
      <w:pPr>
        <w:pStyle w:val="ConsPlusNormal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о заключении специального инвестиционного контракта</w:t>
      </w:r>
    </w:p>
    <w:p w:rsidR="00C04701" w:rsidRPr="004A42ED" w:rsidRDefault="00C04701" w:rsidP="004A42ED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(полное наименование инвестора)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ОГРН _________________________________________________________________,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ИНН, КПП ________________________________________________________,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_________________________________________________________________,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(адрес места нахождения (для юридического лица)/адрес регистрации по месту</w:t>
      </w:r>
      <w:r w:rsidR="00B84F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пребывания либо по месту жительства (для индивидуального предпринимателя))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_____________________________________________________________________,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просит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заключить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с ним специальный инвестиционный контракт для реализации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инвестиционного проекта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(наименование инвестиционного проекта)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на условиях, указанных в приложении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к настоящему заявлению, которое является его неотъемлемой частью.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 xml:space="preserve">К исполнению специального инвестиционного контракта привлекается 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_____________________________________________________________________,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(в случае привлечения инвестором иного лица для исполнения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специального инвестиционного контракта, которое будет участвовать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в подписании специального инвестиционного контракта, указывается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его полное наименование)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ОГРН _____________________________________________________________________,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ИНН, КПП ____________________________________________________________,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_____________________________________________________________________,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(адрес места нахождения (для юридического лица)/адрес регистрации по месту</w:t>
      </w:r>
      <w:r w:rsidR="00B84F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пребывания либо по месту жительства (для индивидуального предпринимателя))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lastRenderedPageBreak/>
        <w:t>___,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которое является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(привлекаемое лицо по отношению к инвестору является дочерним,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зависимым обществом, или указывается иное основание привлечения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данного лица для участия в инвестиционном проекте)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по отношению к инвестору, что подтверждается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(реквизиты прилагаемого к заявлению документа, подтверждающего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основание привлечения лица для участия в инвестиционном проекте)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и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которое участвует в исполнении специального инвестиционного контракта на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условиях, указанных в приложении к настоящему заявлению.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Настоящим подтверждаю, что: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1) в отношении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(наименование инвестора и привлеченного лица (в случае его привлечения))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не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проводится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процедура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ликвидации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(для юридического лица), отсутствует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арбитражного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суда о признании (юридического лица, индивидуального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предпринимателя)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банкротом и об открытии конкурсного производства, а также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_____________________________________________________________________,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(указывается проводятся/не проводятся)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иные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процедуры, предусмотренные Федеральным законом от 26.10.2002 N 127-ФЗ"О несостоятельности (банкротстве)" _______________________________________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_____________________________________________________________________,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(указываются проводимые процедуры)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его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(их)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деятельность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в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порядке,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предусмотренном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Кодексом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Федерации об административных правонарушениях, не приостановлена;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2)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балансовая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стоимость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активов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инвестора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и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привлеченного лица (в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случае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его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привлечения), по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данным бухгалтерской отчетности за последний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завершенный отчетный период, составляет соответственно ______ тыс. рублей и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________ тыс. рублей;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3)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задолженность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инвестора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по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начисленным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налогам,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сборам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и иным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обязательным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платежам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в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бюджеты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любого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уровня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или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государственные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внебюджетные фонды за прошедший календарный год составляет ___ тыс. рублей;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4)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задолженность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привлеченного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лица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(в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случае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его привлечения) по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начисленным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налогам,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сборам и иным обязательным платежам в бюджеты любого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уровня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или государственные внебюджетные фонды за прошедший календарный год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составляет __________ тыс. рублей.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Сообщаю, что аффилированными лицами ___________________________________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(наименование инвестора)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являются _________________________________________________________________,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(аффилированные лица инвестора, определяемые в соответствии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lastRenderedPageBreak/>
        <w:t>со статьей 53.2 Гражданского кодекса Российской Федерации)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а аффилированными лицами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(наименование привлеченного лица (в случае его привлечения))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являются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_____________________________________________________________________.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(аффилированные лица привлеченного лица (в случае его привлечения),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определяемые в соответствии со статьей 53.2 Гражданского кодекса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Российской Федерации)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Настоящим подтверждаю, что в случае принятия межведомственной комиссией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по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вопросам развития промышленного комплекса Воронежской области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о возможности заключения специального инвестиционного контракта на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основании настоящего заявления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(наименование инвестора)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готово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подписать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специальный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инвестиционный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контракт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на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условиях,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соответствующих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настоящему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заявлению и форме специального инвестиционного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контракта.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Контактным лицом по настоящему заявлению является: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(фамилия, имя, отчество, должность,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контактный телефон и адрес электронной почты)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Приложение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(перечисляются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документы,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прилагаемые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к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заявлению,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в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соответствии с заявлением и пунктами 5 - 7 Правил).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Руководитель организации-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инвестора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(подпись)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(фамилия, имя, отчество)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М.П. (дата)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Настоящим подтверждаю, что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(наименование привлеченного лица)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согласно участвовать в заключении и исполнении специального инвестиционного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контракта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на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условиях,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изложенных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в настоящем заявлении и прилагаемых к</w:t>
      </w:r>
      <w:r w:rsidR="0021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заявлению документах.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Руководитель организации -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привлеченного лица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_______________________________</w:t>
      </w:r>
    </w:p>
    <w:p w:rsidR="00C04701" w:rsidRPr="004A42ED" w:rsidRDefault="00C04701" w:rsidP="004A42ED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(подпись)</w:t>
      </w:r>
      <w:r w:rsidR="004A42ED" w:rsidRPr="004A4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42ED">
        <w:rPr>
          <w:rFonts w:ascii="Arial" w:hAnsi="Arial" w:cs="Arial"/>
          <w:color w:val="000000" w:themeColor="text1"/>
          <w:sz w:val="24"/>
          <w:szCs w:val="24"/>
        </w:rPr>
        <w:t>(фамилия, имя, отчество)</w:t>
      </w:r>
    </w:p>
    <w:p w:rsidR="006B557D" w:rsidRPr="004A42ED" w:rsidRDefault="00C04701" w:rsidP="002104A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42ED">
        <w:rPr>
          <w:rFonts w:ascii="Arial" w:hAnsi="Arial" w:cs="Arial"/>
          <w:color w:val="000000" w:themeColor="text1"/>
          <w:sz w:val="24"/>
          <w:szCs w:val="24"/>
        </w:rPr>
        <w:t>М.П. (дата)</w:t>
      </w:r>
    </w:p>
    <w:sectPr w:rsidR="006B557D" w:rsidRPr="004A42ED" w:rsidSect="004A42E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89D" w:rsidRDefault="0014589D" w:rsidP="00C04701">
      <w:r>
        <w:separator/>
      </w:r>
    </w:p>
  </w:endnote>
  <w:endnote w:type="continuationSeparator" w:id="0">
    <w:p w:rsidR="0014589D" w:rsidRDefault="0014589D" w:rsidP="00C0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89D" w:rsidRDefault="0014589D" w:rsidP="00C04701">
      <w:r>
        <w:separator/>
      </w:r>
    </w:p>
  </w:footnote>
  <w:footnote w:type="continuationSeparator" w:id="0">
    <w:p w:rsidR="0014589D" w:rsidRDefault="0014589D" w:rsidP="00C04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48"/>
    <w:rsid w:val="000C3BB1"/>
    <w:rsid w:val="0014589D"/>
    <w:rsid w:val="00175B64"/>
    <w:rsid w:val="002104AC"/>
    <w:rsid w:val="003A6381"/>
    <w:rsid w:val="004A42ED"/>
    <w:rsid w:val="006B557D"/>
    <w:rsid w:val="007F6DA6"/>
    <w:rsid w:val="00947DB8"/>
    <w:rsid w:val="00A73305"/>
    <w:rsid w:val="00AF69F6"/>
    <w:rsid w:val="00B84F1E"/>
    <w:rsid w:val="00C04701"/>
    <w:rsid w:val="00C52988"/>
    <w:rsid w:val="00D36323"/>
    <w:rsid w:val="00DC2572"/>
    <w:rsid w:val="00EB4748"/>
    <w:rsid w:val="00EC7F58"/>
    <w:rsid w:val="00ED0FC4"/>
    <w:rsid w:val="00F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BE898-8627-4556-B5DC-DBD7E665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047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C0470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basedOn w:val="a0"/>
    <w:rsid w:val="00C04701"/>
  </w:style>
  <w:style w:type="paragraph" w:customStyle="1" w:styleId="p2">
    <w:name w:val="p2"/>
    <w:basedOn w:val="a"/>
    <w:rsid w:val="00C0470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3">
    <w:name w:val="p3"/>
    <w:basedOn w:val="a"/>
    <w:rsid w:val="00C0470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5">
    <w:name w:val="p5"/>
    <w:basedOn w:val="a"/>
    <w:rsid w:val="00C0470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basedOn w:val="a0"/>
    <w:rsid w:val="00C04701"/>
  </w:style>
  <w:style w:type="character" w:customStyle="1" w:styleId="apple-converted-space">
    <w:name w:val="apple-converted-space"/>
    <w:basedOn w:val="a0"/>
    <w:rsid w:val="00C04701"/>
  </w:style>
  <w:style w:type="paragraph" w:customStyle="1" w:styleId="p7">
    <w:name w:val="p7"/>
    <w:basedOn w:val="a"/>
    <w:rsid w:val="00C0470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8">
    <w:name w:val="p8"/>
    <w:basedOn w:val="a"/>
    <w:rsid w:val="00C0470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9">
    <w:name w:val="p9"/>
    <w:basedOn w:val="a"/>
    <w:rsid w:val="00C0470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3">
    <w:name w:val="header"/>
    <w:basedOn w:val="a"/>
    <w:link w:val="a4"/>
    <w:uiPriority w:val="99"/>
    <w:semiHidden/>
    <w:unhideWhenUsed/>
    <w:rsid w:val="00C047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470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047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4701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C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C25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5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Писаревское_СП</cp:lastModifiedBy>
  <cp:revision>2</cp:revision>
  <cp:lastPrinted>2021-06-08T13:33:00Z</cp:lastPrinted>
  <dcterms:created xsi:type="dcterms:W3CDTF">2021-06-10T07:25:00Z</dcterms:created>
  <dcterms:modified xsi:type="dcterms:W3CDTF">2021-06-10T07:25:00Z</dcterms:modified>
</cp:coreProperties>
</file>