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E8" w:rsidRPr="002C503F" w:rsidRDefault="00CB54E8" w:rsidP="00CB54E8">
      <w:pPr>
        <w:widowControl w:val="0"/>
        <w:adjustRightInd w:val="0"/>
        <w:ind w:firstLine="709"/>
        <w:jc w:val="center"/>
        <w:rPr>
          <w:rFonts w:cs="Arial"/>
          <w:bCs/>
          <w:color w:val="000000" w:themeColor="text1"/>
        </w:rPr>
      </w:pPr>
      <w:r w:rsidRPr="002C503F">
        <w:rPr>
          <w:rFonts w:cs="Arial"/>
          <w:bCs/>
          <w:color w:val="000000" w:themeColor="text1"/>
        </w:rPr>
        <w:t>АДМИНИСТРАЦИЯ</w:t>
      </w:r>
    </w:p>
    <w:p w:rsidR="00CB54E8" w:rsidRPr="002C503F" w:rsidRDefault="007B413C" w:rsidP="00CB54E8">
      <w:pPr>
        <w:widowControl w:val="0"/>
        <w:adjustRightInd w:val="0"/>
        <w:ind w:firstLine="709"/>
        <w:jc w:val="center"/>
        <w:rPr>
          <w:rFonts w:cs="Arial"/>
          <w:bCs/>
          <w:color w:val="000000" w:themeColor="text1"/>
        </w:rPr>
      </w:pPr>
      <w:r>
        <w:rPr>
          <w:rFonts w:cs="Arial"/>
          <w:bCs/>
          <w:color w:val="000000" w:themeColor="text1"/>
        </w:rPr>
        <w:t>ПИСАРЕВСКОГО</w:t>
      </w:r>
      <w:r w:rsidR="00CB54E8" w:rsidRPr="002C503F">
        <w:rPr>
          <w:rFonts w:cs="Arial"/>
          <w:bCs/>
          <w:color w:val="000000" w:themeColor="text1"/>
        </w:rPr>
        <w:t xml:space="preserve"> СЕЛЬСКОГО ПОСЕЛЕНИЯ</w:t>
      </w:r>
    </w:p>
    <w:p w:rsidR="00CB54E8" w:rsidRPr="002C503F" w:rsidRDefault="00CB54E8" w:rsidP="00CB54E8">
      <w:pPr>
        <w:widowControl w:val="0"/>
        <w:adjustRightInd w:val="0"/>
        <w:ind w:firstLine="709"/>
        <w:jc w:val="center"/>
        <w:rPr>
          <w:rFonts w:cs="Arial"/>
          <w:bCs/>
          <w:color w:val="000000" w:themeColor="text1"/>
        </w:rPr>
      </w:pPr>
      <w:r w:rsidRPr="002C503F">
        <w:rPr>
          <w:rFonts w:cs="Arial"/>
          <w:bCs/>
          <w:color w:val="000000" w:themeColor="text1"/>
        </w:rPr>
        <w:t>КАНТЕМИРОВСКОГО МУНИЦИПАЛЬНОГО РАЙОНА</w:t>
      </w:r>
    </w:p>
    <w:p w:rsidR="00CB54E8" w:rsidRPr="002C503F" w:rsidRDefault="00CB54E8" w:rsidP="00CB54E8">
      <w:pPr>
        <w:widowControl w:val="0"/>
        <w:adjustRightInd w:val="0"/>
        <w:ind w:firstLine="709"/>
        <w:jc w:val="center"/>
        <w:rPr>
          <w:rFonts w:cs="Arial"/>
          <w:bCs/>
          <w:color w:val="000000" w:themeColor="text1"/>
        </w:rPr>
      </w:pPr>
      <w:r w:rsidRPr="002C503F">
        <w:rPr>
          <w:rFonts w:cs="Arial"/>
          <w:bCs/>
          <w:color w:val="000000" w:themeColor="text1"/>
        </w:rPr>
        <w:t>ВОРОНЕЖСКОЙ ОБЛАСТИ</w:t>
      </w:r>
    </w:p>
    <w:p w:rsidR="00CB54E8" w:rsidRPr="002C503F" w:rsidRDefault="00CB54E8" w:rsidP="00CB54E8">
      <w:pPr>
        <w:widowControl w:val="0"/>
        <w:adjustRightInd w:val="0"/>
        <w:ind w:firstLine="709"/>
        <w:jc w:val="center"/>
        <w:rPr>
          <w:rFonts w:cs="Arial"/>
          <w:bCs/>
          <w:color w:val="000000" w:themeColor="text1"/>
        </w:rPr>
      </w:pPr>
    </w:p>
    <w:p w:rsidR="00CB54E8" w:rsidRPr="002C503F" w:rsidRDefault="00CB54E8" w:rsidP="00CB54E8">
      <w:pPr>
        <w:widowControl w:val="0"/>
        <w:adjustRightInd w:val="0"/>
        <w:ind w:firstLine="709"/>
        <w:jc w:val="center"/>
        <w:rPr>
          <w:rFonts w:cs="Arial"/>
          <w:bCs/>
          <w:color w:val="000000" w:themeColor="text1"/>
        </w:rPr>
      </w:pPr>
      <w:r w:rsidRPr="002C503F">
        <w:rPr>
          <w:rFonts w:cs="Arial"/>
          <w:bCs/>
          <w:color w:val="000000" w:themeColor="text1"/>
        </w:rPr>
        <w:t>ПОСТАНОВЛЕНИЕ</w:t>
      </w:r>
    </w:p>
    <w:p w:rsidR="00CB54E8" w:rsidRPr="002C503F" w:rsidRDefault="00CB54E8" w:rsidP="00CB54E8">
      <w:pPr>
        <w:widowControl w:val="0"/>
        <w:adjustRightInd w:val="0"/>
        <w:ind w:firstLine="709"/>
        <w:rPr>
          <w:rFonts w:cs="Arial"/>
          <w:bCs/>
          <w:color w:val="000000" w:themeColor="text1"/>
        </w:rPr>
      </w:pPr>
    </w:p>
    <w:p w:rsidR="00CB54E8" w:rsidRPr="002C503F" w:rsidRDefault="00CB54E8" w:rsidP="00CB54E8">
      <w:pPr>
        <w:widowControl w:val="0"/>
        <w:adjustRightInd w:val="0"/>
        <w:ind w:firstLine="0"/>
        <w:jc w:val="left"/>
        <w:rPr>
          <w:rFonts w:cs="Arial"/>
          <w:bCs/>
          <w:color w:val="000000" w:themeColor="text1"/>
        </w:rPr>
      </w:pPr>
      <w:r w:rsidRPr="002C503F">
        <w:rPr>
          <w:rFonts w:cs="Arial"/>
          <w:bCs/>
          <w:color w:val="000000" w:themeColor="text1"/>
        </w:rPr>
        <w:t xml:space="preserve">от </w:t>
      </w:r>
      <w:r w:rsidR="007B413C">
        <w:rPr>
          <w:rFonts w:cs="Arial"/>
          <w:bCs/>
          <w:color w:val="000000" w:themeColor="text1"/>
        </w:rPr>
        <w:t xml:space="preserve">16.12.2022 года </w:t>
      </w:r>
      <w:r w:rsidR="007B413C" w:rsidRPr="002C503F">
        <w:rPr>
          <w:rFonts w:cs="Arial"/>
          <w:bCs/>
          <w:color w:val="000000" w:themeColor="text1"/>
        </w:rPr>
        <w:t>№</w:t>
      </w:r>
      <w:r w:rsidRPr="002C503F">
        <w:rPr>
          <w:rFonts w:cs="Arial"/>
          <w:bCs/>
          <w:color w:val="000000" w:themeColor="text1"/>
        </w:rPr>
        <w:t xml:space="preserve"> </w:t>
      </w:r>
      <w:r w:rsidR="007B413C">
        <w:rPr>
          <w:rFonts w:cs="Arial"/>
          <w:bCs/>
          <w:color w:val="000000" w:themeColor="text1"/>
        </w:rPr>
        <w:t>69</w:t>
      </w:r>
    </w:p>
    <w:p w:rsidR="00CB54E8" w:rsidRPr="002C503F" w:rsidRDefault="00CB54E8" w:rsidP="00CB54E8">
      <w:pPr>
        <w:widowControl w:val="0"/>
        <w:adjustRightInd w:val="0"/>
        <w:ind w:firstLine="0"/>
        <w:jc w:val="left"/>
        <w:rPr>
          <w:rFonts w:cs="Arial"/>
          <w:bCs/>
          <w:color w:val="000000" w:themeColor="text1"/>
        </w:rPr>
      </w:pPr>
      <w:r w:rsidRPr="007B413C">
        <w:rPr>
          <w:rFonts w:cs="Arial"/>
          <w:bCs/>
          <w:color w:val="000000" w:themeColor="text1"/>
        </w:rPr>
        <w:t xml:space="preserve">с. </w:t>
      </w:r>
      <w:r w:rsidR="007B413C" w:rsidRPr="007B413C">
        <w:rPr>
          <w:rFonts w:cs="Arial"/>
          <w:bCs/>
          <w:color w:val="000000" w:themeColor="text1"/>
        </w:rPr>
        <w:t>Писаревка</w:t>
      </w:r>
    </w:p>
    <w:p w:rsidR="00CB54E8" w:rsidRDefault="00CB54E8" w:rsidP="00CB54E8">
      <w:pPr>
        <w:pStyle w:val="Title"/>
        <w:tabs>
          <w:tab w:val="left" w:pos="7655"/>
        </w:tabs>
        <w:spacing w:before="0" w:after="0"/>
        <w:ind w:firstLine="709"/>
        <w:jc w:val="both"/>
        <w:outlineLvl w:val="9"/>
        <w:rPr>
          <w:b w:val="0"/>
          <w:color w:val="000000" w:themeColor="text1"/>
          <w:sz w:val="24"/>
          <w:szCs w:val="24"/>
        </w:rPr>
      </w:pPr>
    </w:p>
    <w:p w:rsidR="00CB54E8" w:rsidRPr="002C503F" w:rsidRDefault="00CB54E8" w:rsidP="00CB54E8">
      <w:pPr>
        <w:pStyle w:val="Title"/>
        <w:tabs>
          <w:tab w:val="left" w:pos="7655"/>
        </w:tabs>
        <w:spacing w:before="0" w:after="0"/>
        <w:ind w:firstLine="709"/>
        <w:outlineLvl w:val="9"/>
        <w:rPr>
          <w:rFonts w:eastAsia="DejaVu Sans"/>
          <w:b w:val="0"/>
          <w:color w:val="000000" w:themeColor="text1"/>
          <w:sz w:val="24"/>
          <w:szCs w:val="24"/>
        </w:rPr>
      </w:pPr>
      <w:r w:rsidRPr="002C503F">
        <w:rPr>
          <w:b w:val="0"/>
          <w:color w:val="000000" w:themeColor="text1"/>
          <w:sz w:val="24"/>
          <w:szCs w:val="24"/>
        </w:rPr>
        <w:t xml:space="preserve">О внесении изменений в постановление администрации </w:t>
      </w:r>
      <w:r w:rsidR="007B413C">
        <w:rPr>
          <w:b w:val="0"/>
          <w:color w:val="000000" w:themeColor="text1"/>
          <w:sz w:val="24"/>
          <w:szCs w:val="24"/>
        </w:rPr>
        <w:t xml:space="preserve">Писаревского </w:t>
      </w:r>
      <w:r w:rsidRPr="002C503F">
        <w:rPr>
          <w:b w:val="0"/>
          <w:color w:val="000000" w:themeColor="text1"/>
          <w:sz w:val="24"/>
          <w:szCs w:val="24"/>
        </w:rPr>
        <w:t xml:space="preserve">сельского поселения Кантемировского муниципального района Воронежской области </w:t>
      </w:r>
      <w:r w:rsidRPr="007B413C">
        <w:rPr>
          <w:b w:val="0"/>
          <w:color w:val="000000" w:themeColor="text1"/>
          <w:sz w:val="24"/>
          <w:szCs w:val="24"/>
        </w:rPr>
        <w:t xml:space="preserve">от </w:t>
      </w:r>
      <w:r w:rsidR="007B413C" w:rsidRPr="007B413C">
        <w:rPr>
          <w:b w:val="0"/>
          <w:color w:val="000000" w:themeColor="text1"/>
          <w:sz w:val="24"/>
          <w:szCs w:val="24"/>
        </w:rPr>
        <w:t>14</w:t>
      </w:r>
      <w:r w:rsidRPr="007B413C">
        <w:rPr>
          <w:b w:val="0"/>
          <w:color w:val="000000" w:themeColor="text1"/>
          <w:sz w:val="24"/>
          <w:szCs w:val="24"/>
        </w:rPr>
        <w:t>.12.2015</w:t>
      </w:r>
      <w:r w:rsidRPr="007B413C">
        <w:rPr>
          <w:b w:val="0"/>
          <w:bCs w:val="0"/>
          <w:color w:val="000000" w:themeColor="text1"/>
          <w:sz w:val="24"/>
          <w:szCs w:val="24"/>
        </w:rPr>
        <w:t xml:space="preserve"> № </w:t>
      </w:r>
      <w:r w:rsidR="007B413C" w:rsidRPr="007B413C">
        <w:rPr>
          <w:b w:val="0"/>
          <w:bCs w:val="0"/>
          <w:color w:val="000000" w:themeColor="text1"/>
          <w:sz w:val="24"/>
          <w:szCs w:val="24"/>
        </w:rPr>
        <w:t>65</w:t>
      </w:r>
      <w:r w:rsidRPr="002C503F">
        <w:rPr>
          <w:b w:val="0"/>
          <w:color w:val="000000" w:themeColor="text1"/>
          <w:sz w:val="24"/>
          <w:szCs w:val="24"/>
        </w:rPr>
        <w:t xml:space="preserve"> </w:t>
      </w:r>
      <w:r w:rsidRPr="007B413C">
        <w:rPr>
          <w:b w:val="0"/>
          <w:color w:val="000000" w:themeColor="text1"/>
          <w:sz w:val="24"/>
          <w:szCs w:val="24"/>
        </w:rPr>
        <w:t xml:space="preserve">«Об утверждении административного регламента администрации </w:t>
      </w:r>
      <w:r w:rsidR="007B413C" w:rsidRPr="007B413C">
        <w:rPr>
          <w:b w:val="0"/>
          <w:color w:val="000000" w:themeColor="text1"/>
          <w:sz w:val="24"/>
          <w:szCs w:val="24"/>
        </w:rPr>
        <w:t>Писаревского</w:t>
      </w:r>
      <w:r w:rsidRPr="007B413C">
        <w:rPr>
          <w:b w:val="0"/>
          <w:color w:val="000000" w:themeColor="text1"/>
          <w:sz w:val="24"/>
          <w:szCs w:val="24"/>
        </w:rPr>
        <w:t xml:space="preserve">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CB54E8" w:rsidRPr="002C503F" w:rsidRDefault="00CB54E8" w:rsidP="00CB54E8">
      <w:pPr>
        <w:ind w:firstLine="709"/>
        <w:rPr>
          <w:rFonts w:cs="Arial"/>
          <w:color w:val="000000" w:themeColor="text1"/>
        </w:rPr>
      </w:pPr>
    </w:p>
    <w:p w:rsidR="00CB54E8" w:rsidRPr="002C503F" w:rsidRDefault="00CB54E8" w:rsidP="00CB54E8">
      <w:pPr>
        <w:ind w:firstLine="709"/>
        <w:rPr>
          <w:rFonts w:cs="Arial"/>
          <w:color w:val="000000" w:themeColor="text1"/>
        </w:rPr>
      </w:pPr>
      <w:r w:rsidRPr="002C503F">
        <w:rPr>
          <w:rFonts w:cs="Arial"/>
          <w:color w:val="000000" w:themeColor="text1"/>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экспертным заключением правового управления правительства Воронежской области от </w:t>
      </w:r>
      <w:r w:rsidR="007B413C">
        <w:rPr>
          <w:rFonts w:cs="Arial"/>
          <w:color w:val="000000" w:themeColor="text1"/>
        </w:rPr>
        <w:t>05.12.2022 года</w:t>
      </w:r>
      <w:r w:rsidRPr="002C503F">
        <w:rPr>
          <w:rFonts w:cs="Arial"/>
          <w:color w:val="000000" w:themeColor="text1"/>
        </w:rPr>
        <w:t xml:space="preserve"> № </w:t>
      </w:r>
      <w:r w:rsidR="007B413C">
        <w:rPr>
          <w:rFonts w:cs="Arial"/>
          <w:color w:val="000000" w:themeColor="text1"/>
        </w:rPr>
        <w:t>19-62/20-1226-П</w:t>
      </w:r>
      <w:r w:rsidRPr="002C503F">
        <w:rPr>
          <w:rFonts w:cs="Arial"/>
          <w:color w:val="000000" w:themeColor="text1"/>
        </w:rPr>
        <w:t xml:space="preserve">, администрация </w:t>
      </w:r>
      <w:r w:rsidR="007B413C">
        <w:rPr>
          <w:rFonts w:cs="Arial"/>
          <w:color w:val="000000" w:themeColor="text1"/>
        </w:rPr>
        <w:t>Писаревского</w:t>
      </w:r>
      <w:r w:rsidRPr="002C503F">
        <w:rPr>
          <w:rFonts w:cs="Arial"/>
          <w:color w:val="000000" w:themeColor="text1"/>
        </w:rPr>
        <w:t xml:space="preserve"> сельского поселения Кантемировского муниципального района Воронежской области ПОСТАНОВЛЯЕТ:</w:t>
      </w:r>
    </w:p>
    <w:p w:rsidR="00CB54E8" w:rsidRDefault="00CB54E8" w:rsidP="00CB54E8">
      <w:pPr>
        <w:adjustRightInd w:val="0"/>
        <w:ind w:firstLine="709"/>
        <w:rPr>
          <w:rFonts w:cs="Arial"/>
          <w:color w:val="000000" w:themeColor="text1"/>
        </w:rPr>
      </w:pPr>
      <w:r w:rsidRPr="002C503F">
        <w:rPr>
          <w:rFonts w:cs="Arial"/>
          <w:color w:val="000000" w:themeColor="text1"/>
        </w:rPr>
        <w:t xml:space="preserve">1. Внести </w:t>
      </w:r>
      <w:r w:rsidRPr="003D74E6">
        <w:rPr>
          <w:rFonts w:cs="Arial"/>
          <w:color w:val="000000" w:themeColor="text1"/>
        </w:rPr>
        <w:t xml:space="preserve">в Административный регламент администрации </w:t>
      </w:r>
      <w:r w:rsidR="003D74E6" w:rsidRPr="003D74E6">
        <w:rPr>
          <w:rFonts w:cs="Arial"/>
          <w:color w:val="000000" w:themeColor="text1"/>
        </w:rPr>
        <w:t>Писаревского</w:t>
      </w:r>
      <w:r w:rsidRPr="003D74E6">
        <w:rPr>
          <w:rFonts w:cs="Arial"/>
          <w:color w:val="000000" w:themeColor="text1"/>
        </w:rPr>
        <w:t xml:space="preserve"> сельского поселения Кантемировского муниципаль</w:t>
      </w:r>
      <w:bookmarkStart w:id="0" w:name="_GoBack"/>
      <w:bookmarkEnd w:id="0"/>
      <w:r w:rsidRPr="003D74E6">
        <w:rPr>
          <w:rFonts w:cs="Arial"/>
          <w:color w:val="000000" w:themeColor="text1"/>
        </w:rPr>
        <w:t>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2C503F">
        <w:rPr>
          <w:rFonts w:cs="Arial"/>
          <w:color w:val="000000" w:themeColor="text1"/>
        </w:rPr>
        <w:t xml:space="preserve"> утвержденный постановлением администрации </w:t>
      </w:r>
      <w:r w:rsidR="003D74E6">
        <w:rPr>
          <w:rFonts w:cs="Arial"/>
          <w:color w:val="000000" w:themeColor="text1"/>
        </w:rPr>
        <w:t>Писаревского</w:t>
      </w:r>
      <w:r w:rsidRPr="002C503F">
        <w:rPr>
          <w:rFonts w:cs="Arial"/>
          <w:color w:val="000000" w:themeColor="text1"/>
        </w:rPr>
        <w:t xml:space="preserve"> сельского поселения Кантемировского муниципального района Воронежской области от </w:t>
      </w:r>
      <w:r w:rsidR="003D74E6" w:rsidRPr="003D74E6">
        <w:rPr>
          <w:rFonts w:cs="Arial"/>
          <w:color w:val="000000" w:themeColor="text1"/>
        </w:rPr>
        <w:t>14</w:t>
      </w:r>
      <w:r w:rsidRPr="003D74E6">
        <w:rPr>
          <w:rFonts w:cs="Arial"/>
          <w:color w:val="000000" w:themeColor="text1"/>
        </w:rPr>
        <w:t xml:space="preserve">.12.2015 № </w:t>
      </w:r>
      <w:r w:rsidR="003D74E6" w:rsidRPr="003D74E6">
        <w:rPr>
          <w:rFonts w:cs="Arial"/>
          <w:color w:val="000000" w:themeColor="text1"/>
        </w:rPr>
        <w:t>65</w:t>
      </w:r>
      <w:r w:rsidRPr="003D74E6">
        <w:rPr>
          <w:rFonts w:cs="Arial"/>
          <w:color w:val="000000" w:themeColor="text1"/>
        </w:rPr>
        <w:t>,</w:t>
      </w:r>
      <w:r w:rsidRPr="002C503F">
        <w:rPr>
          <w:rFonts w:cs="Arial"/>
          <w:color w:val="000000" w:themeColor="text1"/>
        </w:rPr>
        <w:t xml:space="preserve"> изменения</w:t>
      </w:r>
      <w:r w:rsidR="00EB7B31">
        <w:rPr>
          <w:rFonts w:cs="Arial"/>
          <w:color w:val="000000" w:themeColor="text1"/>
        </w:rPr>
        <w:t>, изложив его в новой редакции с</w:t>
      </w:r>
      <w:r w:rsidRPr="002C503F">
        <w:rPr>
          <w:rFonts w:cs="Arial"/>
          <w:color w:val="000000" w:themeColor="text1"/>
        </w:rPr>
        <w:t>огласно приложению № 1 к настоящему постановлению.</w:t>
      </w:r>
    </w:p>
    <w:p w:rsidR="00D10928" w:rsidRPr="00FF2C2F" w:rsidRDefault="00D10928" w:rsidP="00D10928">
      <w:pPr>
        <w:adjustRightInd w:val="0"/>
        <w:ind w:firstLine="709"/>
        <w:rPr>
          <w:rFonts w:cs="Arial"/>
          <w:color w:val="000000" w:themeColor="text1"/>
        </w:rPr>
      </w:pPr>
      <w:r>
        <w:rPr>
          <w:rFonts w:cs="Arial"/>
          <w:color w:val="000000" w:themeColor="text1"/>
        </w:rPr>
        <w:t xml:space="preserve">2. </w:t>
      </w:r>
      <w:r w:rsidRPr="00FF2C2F">
        <w:rPr>
          <w:rFonts w:cs="Arial"/>
          <w:color w:val="000000" w:themeColor="text1"/>
        </w:rPr>
        <w:t>Внести изменения в название постановления, изложив его в следующей редакции: «Об утверждении административного регламента</w:t>
      </w:r>
      <w:r w:rsidRPr="00FF2C2F">
        <w:rPr>
          <w:b/>
          <w:color w:val="000000" w:themeColor="text1"/>
        </w:rPr>
        <w:t xml:space="preserve"> </w:t>
      </w:r>
      <w:r w:rsidRPr="00FF2C2F">
        <w:rPr>
          <w:rFonts w:cs="Arial"/>
          <w:color w:val="000000" w:themeColor="text1"/>
        </w:rPr>
        <w:t>по предоставлению муниципальной услуги «</w:t>
      </w:r>
      <w:r w:rsidRPr="00D10928">
        <w:rPr>
          <w:rFonts w:cs="Arial"/>
          <w:color w:val="000000" w:themeColor="text1"/>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F2C2F">
        <w:rPr>
          <w:rFonts w:cs="Arial"/>
          <w:color w:val="000000" w:themeColor="text1"/>
        </w:rPr>
        <w:t>».</w:t>
      </w:r>
    </w:p>
    <w:p w:rsidR="00CB54E8" w:rsidRPr="002C503F" w:rsidRDefault="00D10928" w:rsidP="00CB54E8">
      <w:pPr>
        <w:widowControl w:val="0"/>
        <w:suppressAutoHyphens/>
        <w:adjustRightInd w:val="0"/>
        <w:ind w:firstLine="709"/>
        <w:rPr>
          <w:rFonts w:cs="Arial"/>
          <w:color w:val="000000" w:themeColor="text1"/>
        </w:rPr>
      </w:pPr>
      <w:r>
        <w:rPr>
          <w:rFonts w:cs="Arial"/>
          <w:bCs/>
          <w:color w:val="000000" w:themeColor="text1"/>
        </w:rPr>
        <w:t>3</w:t>
      </w:r>
      <w:r w:rsidR="00CB54E8" w:rsidRPr="002C503F">
        <w:rPr>
          <w:rFonts w:cs="Arial"/>
          <w:bCs/>
          <w:color w:val="000000" w:themeColor="text1"/>
        </w:rPr>
        <w:t xml:space="preserve">. </w:t>
      </w:r>
      <w:r w:rsidR="00CB54E8" w:rsidRPr="002C503F">
        <w:rPr>
          <w:rFonts w:cs="Arial"/>
          <w:color w:val="000000" w:themeColor="text1"/>
        </w:rPr>
        <w:t xml:space="preserve">Опубликовать настоящее постановление в Вестнике муниципальных правовых актов </w:t>
      </w:r>
      <w:r w:rsidR="003D74E6">
        <w:rPr>
          <w:rFonts w:cs="Arial"/>
          <w:color w:val="000000" w:themeColor="text1"/>
        </w:rPr>
        <w:t xml:space="preserve">Писаревского </w:t>
      </w:r>
      <w:r w:rsidR="00CB54E8" w:rsidRPr="002C503F">
        <w:rPr>
          <w:rFonts w:cs="Arial"/>
          <w:color w:val="000000" w:themeColor="text1"/>
        </w:rPr>
        <w:t>сельского поселения Кантемировского муниципального района Воронежской области.</w:t>
      </w:r>
    </w:p>
    <w:p w:rsidR="00CB54E8" w:rsidRPr="002C503F" w:rsidRDefault="00D10928" w:rsidP="00CB54E8">
      <w:pPr>
        <w:tabs>
          <w:tab w:val="left" w:pos="1134"/>
        </w:tabs>
        <w:suppressAutoHyphens/>
        <w:ind w:firstLine="709"/>
        <w:rPr>
          <w:rFonts w:cs="Arial"/>
          <w:color w:val="000000" w:themeColor="text1"/>
        </w:rPr>
      </w:pPr>
      <w:r>
        <w:rPr>
          <w:rFonts w:cs="Arial"/>
          <w:color w:val="000000" w:themeColor="text1"/>
        </w:rPr>
        <w:t>4</w:t>
      </w:r>
      <w:r w:rsidR="00CB54E8" w:rsidRPr="002C503F">
        <w:rPr>
          <w:rFonts w:cs="Arial"/>
          <w:color w:val="000000" w:themeColor="text1"/>
        </w:rPr>
        <w:t>. Настоящее постановление вступает в силу со дня его официального опубликования.</w:t>
      </w:r>
    </w:p>
    <w:p w:rsidR="00CB54E8" w:rsidRPr="002C503F" w:rsidRDefault="00D10928" w:rsidP="00CB54E8">
      <w:pPr>
        <w:tabs>
          <w:tab w:val="left" w:pos="1134"/>
        </w:tabs>
        <w:suppressAutoHyphens/>
        <w:ind w:firstLine="709"/>
        <w:rPr>
          <w:rFonts w:cs="Arial"/>
          <w:color w:val="000000" w:themeColor="text1"/>
        </w:rPr>
      </w:pPr>
      <w:r>
        <w:rPr>
          <w:rFonts w:cs="Arial"/>
          <w:color w:val="000000" w:themeColor="text1"/>
        </w:rPr>
        <w:t>5</w:t>
      </w:r>
      <w:r w:rsidR="00CB54E8" w:rsidRPr="002C503F">
        <w:rPr>
          <w:rFonts w:cs="Arial"/>
          <w:color w:val="000000" w:themeColor="text1"/>
        </w:rPr>
        <w:t>. Контроль за исполнением настоящего постановления оставляю за собой.</w:t>
      </w:r>
    </w:p>
    <w:p w:rsidR="00CB54E8" w:rsidRPr="002C503F" w:rsidRDefault="00CB54E8" w:rsidP="00CB54E8">
      <w:pPr>
        <w:ind w:firstLine="709"/>
        <w:rPr>
          <w:rFonts w:cs="Arial"/>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B54E8" w:rsidRPr="002C503F" w:rsidTr="009C36C0">
        <w:tc>
          <w:tcPr>
            <w:tcW w:w="3115" w:type="dxa"/>
          </w:tcPr>
          <w:p w:rsidR="00CB54E8" w:rsidRPr="002C503F" w:rsidRDefault="00CB54E8" w:rsidP="003D74E6">
            <w:pPr>
              <w:ind w:firstLine="0"/>
              <w:jc w:val="left"/>
              <w:rPr>
                <w:rFonts w:cs="Arial"/>
                <w:color w:val="000000" w:themeColor="text1"/>
              </w:rPr>
            </w:pPr>
            <w:r w:rsidRPr="002C503F">
              <w:rPr>
                <w:rFonts w:cs="Arial"/>
                <w:color w:val="000000" w:themeColor="text1"/>
              </w:rPr>
              <w:t xml:space="preserve">Глава </w:t>
            </w:r>
            <w:r w:rsidR="003D74E6">
              <w:rPr>
                <w:rFonts w:cs="Arial"/>
                <w:color w:val="000000" w:themeColor="text1"/>
              </w:rPr>
              <w:t xml:space="preserve">Писаревского </w:t>
            </w:r>
            <w:r w:rsidRPr="002C503F">
              <w:rPr>
                <w:rFonts w:cs="Arial"/>
                <w:color w:val="000000" w:themeColor="text1"/>
              </w:rPr>
              <w:t>сельского поселения</w:t>
            </w:r>
          </w:p>
        </w:tc>
        <w:tc>
          <w:tcPr>
            <w:tcW w:w="3115" w:type="dxa"/>
          </w:tcPr>
          <w:p w:rsidR="00CB54E8" w:rsidRPr="002C503F" w:rsidRDefault="00CB54E8" w:rsidP="009C36C0">
            <w:pPr>
              <w:ind w:firstLine="709"/>
              <w:rPr>
                <w:rFonts w:cs="Arial"/>
                <w:color w:val="000000" w:themeColor="text1"/>
              </w:rPr>
            </w:pPr>
          </w:p>
        </w:tc>
        <w:tc>
          <w:tcPr>
            <w:tcW w:w="3115" w:type="dxa"/>
          </w:tcPr>
          <w:p w:rsidR="00CB54E8" w:rsidRPr="002C503F" w:rsidRDefault="003D74E6" w:rsidP="009C36C0">
            <w:pPr>
              <w:ind w:firstLine="0"/>
              <w:jc w:val="left"/>
              <w:rPr>
                <w:rFonts w:cs="Arial"/>
                <w:color w:val="000000" w:themeColor="text1"/>
              </w:rPr>
            </w:pPr>
            <w:r>
              <w:rPr>
                <w:rFonts w:cs="Arial"/>
                <w:color w:val="000000" w:themeColor="text1"/>
              </w:rPr>
              <w:t>И.И.Скибина</w:t>
            </w:r>
          </w:p>
        </w:tc>
      </w:tr>
    </w:tbl>
    <w:p w:rsidR="00CB54E8" w:rsidRPr="002C503F" w:rsidRDefault="00CB54E8" w:rsidP="00CB54E8">
      <w:pPr>
        <w:adjustRightInd w:val="0"/>
        <w:ind w:firstLine="709"/>
        <w:rPr>
          <w:rFonts w:cs="Arial"/>
          <w:color w:val="000000" w:themeColor="text1"/>
        </w:rPr>
      </w:pPr>
      <w:r w:rsidRPr="002C503F">
        <w:rPr>
          <w:rFonts w:cs="Arial"/>
          <w:color w:val="000000" w:themeColor="text1"/>
        </w:rPr>
        <w:br w:type="page"/>
      </w:r>
    </w:p>
    <w:p w:rsidR="00CB54E8" w:rsidRPr="002C503F" w:rsidRDefault="00CB54E8" w:rsidP="00CB54E8">
      <w:pPr>
        <w:adjustRightInd w:val="0"/>
        <w:ind w:left="5103" w:firstLine="0"/>
        <w:rPr>
          <w:rFonts w:cs="Arial"/>
          <w:color w:val="000000" w:themeColor="text1"/>
        </w:rPr>
      </w:pPr>
      <w:r w:rsidRPr="002C503F">
        <w:rPr>
          <w:rFonts w:cs="Arial"/>
          <w:color w:val="000000" w:themeColor="text1"/>
        </w:rPr>
        <w:lastRenderedPageBreak/>
        <w:t>Приложение № 1</w:t>
      </w:r>
    </w:p>
    <w:p w:rsidR="00CB54E8" w:rsidRPr="002C503F" w:rsidRDefault="00CB54E8" w:rsidP="00CB54E8">
      <w:pPr>
        <w:adjustRightInd w:val="0"/>
        <w:ind w:left="5103" w:firstLine="0"/>
        <w:rPr>
          <w:rFonts w:cs="Arial"/>
          <w:color w:val="000000" w:themeColor="text1"/>
        </w:rPr>
      </w:pPr>
      <w:r w:rsidRPr="002C503F">
        <w:rPr>
          <w:rFonts w:cs="Arial"/>
          <w:color w:val="000000" w:themeColor="text1"/>
        </w:rPr>
        <w:t xml:space="preserve">к постановлению администрации </w:t>
      </w:r>
      <w:r w:rsidR="003D74E6">
        <w:rPr>
          <w:rFonts w:cs="Arial"/>
          <w:color w:val="000000" w:themeColor="text1"/>
        </w:rPr>
        <w:t>Писаревского</w:t>
      </w:r>
      <w:r w:rsidRPr="002C503F">
        <w:rPr>
          <w:rFonts w:cs="Arial"/>
          <w:color w:val="000000" w:themeColor="text1"/>
        </w:rPr>
        <w:t xml:space="preserve"> сельского поселения Кантемировского муниципального района Воронежской области от </w:t>
      </w:r>
      <w:r w:rsidR="003D74E6">
        <w:rPr>
          <w:rFonts w:cs="Arial"/>
          <w:color w:val="000000" w:themeColor="text1"/>
        </w:rPr>
        <w:t xml:space="preserve">16.12.2022 года </w:t>
      </w:r>
      <w:r w:rsidR="003D74E6" w:rsidRPr="002C503F">
        <w:rPr>
          <w:rFonts w:cs="Arial"/>
          <w:color w:val="000000" w:themeColor="text1"/>
        </w:rPr>
        <w:t>№</w:t>
      </w:r>
      <w:r w:rsidRPr="002C503F">
        <w:rPr>
          <w:rFonts w:cs="Arial"/>
          <w:color w:val="000000" w:themeColor="text1"/>
        </w:rPr>
        <w:t xml:space="preserve"> </w:t>
      </w:r>
      <w:r w:rsidR="003D74E6">
        <w:rPr>
          <w:rFonts w:cs="Arial"/>
          <w:color w:val="000000" w:themeColor="text1"/>
        </w:rPr>
        <w:t>69</w:t>
      </w:r>
    </w:p>
    <w:p w:rsidR="007742BB" w:rsidRPr="000024BE" w:rsidRDefault="007742BB" w:rsidP="007742BB">
      <w:pPr>
        <w:ind w:firstLine="709"/>
        <w:rPr>
          <w:rFonts w:cs="Arial"/>
          <w:color w:val="000000"/>
        </w:rPr>
      </w:pPr>
    </w:p>
    <w:p w:rsidR="00A00903" w:rsidRDefault="007742BB" w:rsidP="007742BB">
      <w:pPr>
        <w:ind w:firstLine="709"/>
        <w:jc w:val="center"/>
        <w:rPr>
          <w:rFonts w:cs="Arial"/>
          <w:color w:val="000000"/>
        </w:rPr>
      </w:pPr>
      <w:r w:rsidRPr="000024BE">
        <w:rPr>
          <w:rFonts w:cs="Arial"/>
          <w:color w:val="000000"/>
        </w:rPr>
        <w:t>АДМИНИСТРАТИВНЫЙ РЕГЛАМЕНТ</w:t>
      </w:r>
    </w:p>
    <w:p w:rsidR="007742BB" w:rsidRPr="000024BE" w:rsidRDefault="007742BB" w:rsidP="007742BB">
      <w:pPr>
        <w:ind w:firstLine="709"/>
        <w:jc w:val="center"/>
        <w:rPr>
          <w:rFonts w:cs="Arial"/>
          <w:bCs/>
          <w:color w:val="000000"/>
        </w:rPr>
      </w:pPr>
      <w:r w:rsidRPr="000024BE">
        <w:rPr>
          <w:rFonts w:cs="Arial"/>
          <w:color w:val="000000"/>
        </w:rPr>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742BB" w:rsidRPr="000024BE" w:rsidRDefault="007742BB" w:rsidP="007742BB">
      <w:pPr>
        <w:ind w:firstLine="709"/>
        <w:rPr>
          <w:rFonts w:cs="Arial"/>
          <w:color w:val="000000"/>
        </w:rPr>
      </w:pPr>
    </w:p>
    <w:p w:rsidR="007742BB" w:rsidRPr="000024BE" w:rsidRDefault="007742BB" w:rsidP="007742BB">
      <w:pPr>
        <w:numPr>
          <w:ilvl w:val="0"/>
          <w:numId w:val="1"/>
        </w:numPr>
        <w:ind w:left="0" w:firstLine="709"/>
        <w:rPr>
          <w:rFonts w:cs="Arial"/>
          <w:color w:val="000000"/>
        </w:rPr>
      </w:pPr>
      <w:r w:rsidRPr="000024BE">
        <w:rPr>
          <w:rFonts w:cs="Arial"/>
          <w:color w:val="000000"/>
        </w:rPr>
        <w:t>Общие положения</w:t>
      </w:r>
    </w:p>
    <w:p w:rsidR="007742BB" w:rsidRPr="000024BE" w:rsidRDefault="007742BB" w:rsidP="007742BB">
      <w:pPr>
        <w:ind w:firstLine="709"/>
        <w:rPr>
          <w:rFonts w:cs="Arial"/>
          <w:color w:val="000000"/>
        </w:rPr>
      </w:pPr>
    </w:p>
    <w:p w:rsidR="007742BB" w:rsidRPr="000024BE" w:rsidRDefault="007742BB" w:rsidP="007742BB">
      <w:pPr>
        <w:numPr>
          <w:ilvl w:val="1"/>
          <w:numId w:val="1"/>
        </w:numPr>
        <w:tabs>
          <w:tab w:val="num" w:pos="142"/>
          <w:tab w:val="left" w:pos="1440"/>
          <w:tab w:val="left" w:pos="1560"/>
        </w:tabs>
        <w:ind w:left="0" w:firstLine="709"/>
        <w:rPr>
          <w:rFonts w:cs="Arial"/>
          <w:color w:val="000000"/>
        </w:rPr>
      </w:pPr>
      <w:r w:rsidRPr="000024BE">
        <w:rPr>
          <w:rFonts w:cs="Arial"/>
          <w:color w:val="000000"/>
        </w:rPr>
        <w:t>Предмет регулирования административного регламента.</w:t>
      </w:r>
    </w:p>
    <w:p w:rsidR="007742BB" w:rsidRPr="000024BE" w:rsidRDefault="007742BB" w:rsidP="007742BB">
      <w:pPr>
        <w:numPr>
          <w:ilvl w:val="2"/>
          <w:numId w:val="1"/>
        </w:numPr>
        <w:autoSpaceDE w:val="0"/>
        <w:autoSpaceDN w:val="0"/>
        <w:adjustRightInd w:val="0"/>
        <w:ind w:left="0" w:firstLine="709"/>
        <w:rPr>
          <w:rFonts w:cs="Arial"/>
          <w:color w:val="000000"/>
        </w:rPr>
      </w:pPr>
      <w:r w:rsidRPr="000024BE">
        <w:rPr>
          <w:rFonts w:cs="Arial"/>
          <w:color w:val="000000"/>
        </w:rPr>
        <w:t xml:space="preserve">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w:t>
      </w:r>
      <w:r w:rsidR="003D74E6">
        <w:rPr>
          <w:rFonts w:cs="Arial"/>
          <w:color w:val="000000"/>
        </w:rPr>
        <w:t>Писаревского</w:t>
      </w:r>
      <w:r w:rsidRPr="000024BE">
        <w:rPr>
          <w:rFonts w:cs="Arial"/>
          <w:color w:val="000000"/>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выдаче разрешения на использование земель или земельного участка, находящихся в муниципальной собственности </w:t>
      </w:r>
      <w:r w:rsidR="003D74E6">
        <w:rPr>
          <w:rFonts w:cs="Arial"/>
          <w:color w:val="000000"/>
        </w:rPr>
        <w:t>Писаревского</w:t>
      </w:r>
      <w:r w:rsidRPr="000024BE">
        <w:rPr>
          <w:rFonts w:cs="Arial"/>
          <w:color w:val="000000"/>
        </w:rPr>
        <w:t xml:space="preserve"> сельского поселения,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xml:space="preserve">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1) в целях проведения инженерных изысканий либо капитального или текущего ремонта линейного объекта на срок не более одного года;</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3) в целях осуществления геологического изучения недр на срок действия соответствующей лицензии;</w:t>
      </w:r>
    </w:p>
    <w:p w:rsidR="007742BB" w:rsidRDefault="007742BB" w:rsidP="007742BB">
      <w:pPr>
        <w:autoSpaceDE w:val="0"/>
        <w:autoSpaceDN w:val="0"/>
        <w:adjustRightInd w:val="0"/>
        <w:ind w:firstLine="709"/>
        <w:rPr>
          <w:rFonts w:cs="Arial"/>
          <w:color w:val="000000"/>
        </w:rPr>
      </w:pPr>
      <w:r w:rsidRPr="000024BE">
        <w:rPr>
          <w:rFonts w:cs="Arial"/>
          <w:color w:val="000000"/>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7742BB" w:rsidRDefault="007742BB" w:rsidP="007742BB">
      <w:pPr>
        <w:adjustRightInd w:val="0"/>
        <w:ind w:firstLine="709"/>
        <w:rPr>
          <w:rFonts w:cs="Arial"/>
          <w:color w:val="000000"/>
        </w:rPr>
      </w:pPr>
      <w:r>
        <w:rPr>
          <w:rFonts w:cs="Arial"/>
          <w:color w:val="000000"/>
        </w:rPr>
        <w:lastRenderedPageBreak/>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w:t>
      </w:r>
      <w:r w:rsidR="00DC5486">
        <w:rPr>
          <w:rFonts w:cs="Arial"/>
          <w:color w:val="000000"/>
        </w:rPr>
        <w:t>ользования рыбоводным участком;</w:t>
      </w:r>
    </w:p>
    <w:p w:rsidR="00992DB6" w:rsidRDefault="007742BB" w:rsidP="007742BB">
      <w:pPr>
        <w:autoSpaceDE w:val="0"/>
        <w:autoSpaceDN w:val="0"/>
        <w:adjustRightInd w:val="0"/>
        <w:ind w:firstLine="709"/>
        <w:rPr>
          <w:rFonts w:cs="Arial"/>
          <w:color w:val="000000"/>
        </w:rPr>
      </w:pPr>
      <w:r>
        <w:rPr>
          <w:rFonts w:cs="Arial"/>
          <w:color w:val="000000"/>
        </w:rPr>
        <w:t>6) в целях обеспечения судоходства для возведения на береговой полосе в пределах внутренних водных путей нека</w:t>
      </w:r>
      <w:r w:rsidR="00992DB6">
        <w:rPr>
          <w:rFonts w:cs="Arial"/>
          <w:color w:val="000000"/>
        </w:rPr>
        <w:t>питальных строений, сооружений.</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Описание заявителей</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7742BB" w:rsidRPr="000024BE" w:rsidRDefault="007742BB" w:rsidP="007742BB">
      <w:pPr>
        <w:numPr>
          <w:ilvl w:val="1"/>
          <w:numId w:val="1"/>
        </w:numPr>
        <w:tabs>
          <w:tab w:val="left" w:pos="1440"/>
          <w:tab w:val="left" w:pos="1560"/>
        </w:tabs>
        <w:ind w:left="0" w:firstLine="709"/>
        <w:rPr>
          <w:rFonts w:cs="Arial"/>
          <w:color w:val="000000"/>
        </w:rPr>
      </w:pPr>
      <w:r w:rsidRPr="000024BE">
        <w:rPr>
          <w:rFonts w:cs="Arial"/>
          <w:color w:val="000000"/>
        </w:rPr>
        <w:t>Требования к порядку информирования о предоставлении муниципальной услуги</w:t>
      </w:r>
    </w:p>
    <w:p w:rsidR="007742BB" w:rsidRPr="003D74E6" w:rsidRDefault="007742BB" w:rsidP="007742BB">
      <w:pPr>
        <w:numPr>
          <w:ilvl w:val="2"/>
          <w:numId w:val="1"/>
        </w:numPr>
        <w:tabs>
          <w:tab w:val="left" w:pos="1440"/>
          <w:tab w:val="left" w:pos="1560"/>
        </w:tabs>
        <w:ind w:left="0" w:firstLine="709"/>
        <w:rPr>
          <w:rFonts w:cs="Arial"/>
          <w:color w:val="000000"/>
        </w:rPr>
      </w:pPr>
      <w:r w:rsidRPr="003D74E6">
        <w:rPr>
          <w:rFonts w:cs="Arial"/>
          <w:color w:val="000000"/>
        </w:rPr>
        <w:t xml:space="preserve">Местонахождение администрации </w:t>
      </w:r>
      <w:r w:rsidR="003D74E6" w:rsidRPr="003D74E6">
        <w:rPr>
          <w:rFonts w:cs="Arial"/>
          <w:color w:val="000000"/>
        </w:rPr>
        <w:t>Писаревского</w:t>
      </w:r>
      <w:r w:rsidRPr="003D74E6">
        <w:rPr>
          <w:rFonts w:cs="Arial"/>
          <w:color w:val="000000"/>
        </w:rPr>
        <w:t xml:space="preserve"> сельского поселения (далее – администрация): 39673</w:t>
      </w:r>
      <w:r w:rsidR="003D74E6" w:rsidRPr="003D74E6">
        <w:rPr>
          <w:rFonts w:cs="Arial"/>
          <w:color w:val="000000"/>
        </w:rPr>
        <w:t>9</w:t>
      </w:r>
      <w:r w:rsidRPr="003D74E6">
        <w:rPr>
          <w:rFonts w:cs="Arial"/>
          <w:color w:val="000000"/>
        </w:rPr>
        <w:t xml:space="preserve">, Воронежская область, Кантемировский район, село </w:t>
      </w:r>
      <w:r w:rsidR="003D74E6" w:rsidRPr="003D74E6">
        <w:rPr>
          <w:rFonts w:cs="Arial"/>
          <w:color w:val="000000"/>
        </w:rPr>
        <w:t>Писаревка</w:t>
      </w:r>
      <w:r w:rsidRPr="003D74E6">
        <w:rPr>
          <w:rFonts w:cs="Arial"/>
          <w:color w:val="000000"/>
        </w:rPr>
        <w:t xml:space="preserve">, улица </w:t>
      </w:r>
      <w:r w:rsidR="003D74E6" w:rsidRPr="003D74E6">
        <w:rPr>
          <w:rFonts w:cs="Arial"/>
          <w:color w:val="000000"/>
        </w:rPr>
        <w:t>Молодежная 7а</w:t>
      </w:r>
      <w:r w:rsidRPr="003D74E6">
        <w:rPr>
          <w:rFonts w:cs="Arial"/>
          <w:color w:val="000000"/>
        </w:rPr>
        <w:t>.</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График (режим) работы администрации:</w:t>
      </w:r>
    </w:p>
    <w:p w:rsidR="007742BB" w:rsidRPr="003D74E6" w:rsidRDefault="007742BB" w:rsidP="007742BB">
      <w:pPr>
        <w:tabs>
          <w:tab w:val="left" w:pos="1440"/>
          <w:tab w:val="left" w:pos="1560"/>
        </w:tabs>
        <w:ind w:firstLine="709"/>
        <w:rPr>
          <w:rFonts w:cs="Arial"/>
          <w:color w:val="000000"/>
        </w:rPr>
      </w:pPr>
      <w:r w:rsidRPr="003D74E6">
        <w:rPr>
          <w:rFonts w:cs="Arial"/>
          <w:color w:val="000000"/>
        </w:rPr>
        <w:t>понедельник – пятница: с 08.00 до 16.00;</w:t>
      </w:r>
    </w:p>
    <w:p w:rsidR="007742BB" w:rsidRPr="000024BE" w:rsidRDefault="007742BB" w:rsidP="007742BB">
      <w:pPr>
        <w:tabs>
          <w:tab w:val="left" w:pos="1440"/>
          <w:tab w:val="left" w:pos="1560"/>
        </w:tabs>
        <w:ind w:firstLine="709"/>
        <w:rPr>
          <w:rFonts w:cs="Arial"/>
          <w:color w:val="000000"/>
        </w:rPr>
      </w:pPr>
      <w:r w:rsidRPr="003D74E6">
        <w:rPr>
          <w:rFonts w:cs="Arial"/>
          <w:color w:val="000000"/>
        </w:rPr>
        <w:t>перерыв: с 12.00 до 13.00.</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 xml:space="preserve">Адрес официального сайта администрации в информационно-телекоммуникационной сети "Интернет" (далее - сеть Интернет): </w:t>
      </w:r>
      <w:r w:rsidR="004B186A">
        <w:rPr>
          <w:rFonts w:cs="Arial"/>
          <w:color w:val="000000"/>
        </w:rPr>
        <w:t>(pisarevskoe.ru).</w:t>
      </w:r>
    </w:p>
    <w:p w:rsidR="004B186A" w:rsidRPr="004B186A" w:rsidRDefault="007742BB" w:rsidP="004B186A">
      <w:pPr>
        <w:autoSpaceDE w:val="0"/>
        <w:autoSpaceDN w:val="0"/>
        <w:adjustRightInd w:val="0"/>
        <w:ind w:firstLine="709"/>
        <w:rPr>
          <w:rFonts w:cs="Arial"/>
          <w:color w:val="000000"/>
        </w:rPr>
      </w:pPr>
      <w:r w:rsidRPr="000024BE">
        <w:rPr>
          <w:rFonts w:cs="Arial"/>
          <w:color w:val="000000"/>
        </w:rPr>
        <w:t xml:space="preserve">Адрес электронной почты администрации: </w:t>
      </w:r>
      <w:r w:rsidR="004B186A" w:rsidRPr="004B186A">
        <w:rPr>
          <w:rFonts w:cs="Arial"/>
          <w:color w:val="000000"/>
          <w:lang w:val="en-US"/>
        </w:rPr>
        <w:t>pisar</w:t>
      </w:r>
      <w:r w:rsidR="004B186A" w:rsidRPr="004B186A">
        <w:rPr>
          <w:rFonts w:cs="Arial"/>
          <w:color w:val="000000"/>
        </w:rPr>
        <w:t>.</w:t>
      </w:r>
      <w:r w:rsidR="004B186A" w:rsidRPr="004B186A">
        <w:rPr>
          <w:rFonts w:cs="Arial"/>
          <w:color w:val="000000"/>
          <w:lang w:val="en-US"/>
        </w:rPr>
        <w:t>kantem</w:t>
      </w:r>
      <w:r w:rsidR="004B186A" w:rsidRPr="004B186A">
        <w:rPr>
          <w:rFonts w:cs="Arial"/>
          <w:color w:val="000000"/>
        </w:rPr>
        <w:t>@</w:t>
      </w:r>
      <w:r w:rsidR="004B186A" w:rsidRPr="004B186A">
        <w:rPr>
          <w:rFonts w:cs="Arial"/>
          <w:color w:val="000000"/>
          <w:lang w:val="en-US"/>
        </w:rPr>
        <w:t>govvrn</w:t>
      </w:r>
      <w:r w:rsidR="004B186A" w:rsidRPr="004B186A">
        <w:rPr>
          <w:rFonts w:cs="Arial"/>
          <w:color w:val="000000"/>
        </w:rPr>
        <w:t>.</w:t>
      </w:r>
      <w:r w:rsidR="004B186A" w:rsidRPr="004B186A">
        <w:rPr>
          <w:rFonts w:cs="Arial"/>
          <w:color w:val="000000"/>
          <w:lang w:val="en-US"/>
        </w:rPr>
        <w:t>ru</w:t>
      </w:r>
      <w:r w:rsidR="004B186A" w:rsidRPr="004B186A">
        <w:rPr>
          <w:rFonts w:cs="Arial"/>
          <w:color w:val="000000"/>
        </w:rPr>
        <w:t xml:space="preserve"> </w:t>
      </w:r>
    </w:p>
    <w:p w:rsidR="007742BB" w:rsidRPr="000024BE" w:rsidRDefault="007742BB" w:rsidP="004B186A">
      <w:pPr>
        <w:autoSpaceDE w:val="0"/>
        <w:autoSpaceDN w:val="0"/>
        <w:adjustRightInd w:val="0"/>
        <w:ind w:firstLine="709"/>
        <w:rPr>
          <w:rFonts w:cs="Arial"/>
          <w:color w:val="000000"/>
        </w:rPr>
      </w:pPr>
      <w:r w:rsidRPr="000024BE">
        <w:rPr>
          <w:rFonts w:cs="Arial"/>
          <w:color w:val="000000"/>
        </w:rPr>
        <w:t>Телефон справочной службы администрации:</w:t>
      </w:r>
      <w:r w:rsidR="004B186A" w:rsidRPr="004B186A">
        <w:rPr>
          <w:rFonts w:cs="Arial"/>
          <w:color w:val="000000"/>
        </w:rPr>
        <w:t>8(473)67-52-770</w:t>
      </w:r>
      <w:r w:rsidRPr="004B186A">
        <w:rPr>
          <w:rFonts w:cs="Arial"/>
          <w:color w:val="000000"/>
        </w:rPr>
        <w:t>.</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Местонахождение многофункционального центра: 394026, г. Воронеж, ул. Дружинников, 3б (Коминтерновский район).</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xml:space="preserve">График (режим) работы многофункционального центра: </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вторник, четверг, пятница: с 09.00 до 18.00;</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среда: с 11.00 до 20.00;</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суббота: с 09.00 до 16.45.</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Адрес официального сайта многофункционального центра в сети Интернет: mfc.vrn.ru.</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Адрес электронной почты многофункционального центра: odno-okno@mail.ru.</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Телефон справочной службы многофункционального центра: (473) 226-99-99.</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1.</w:t>
      </w:r>
      <w:r w:rsidR="005C5FF3">
        <w:rPr>
          <w:rFonts w:cs="Arial"/>
          <w:color w:val="000000"/>
        </w:rPr>
        <w:t>2</w:t>
      </w:r>
      <w:r w:rsidRPr="000024BE">
        <w:rPr>
          <w:rFonts w:cs="Arial"/>
          <w:color w:val="000000"/>
        </w:rPr>
        <w:t>.2.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 xml:space="preserve">- на официальном сайте администрации в сети Интернет </w:t>
      </w:r>
      <w:r w:rsidRPr="004B186A">
        <w:rPr>
          <w:rFonts w:cs="Arial"/>
          <w:color w:val="000000"/>
        </w:rPr>
        <w:t>(</w:t>
      </w:r>
      <w:r w:rsidR="004B186A" w:rsidRPr="004B186A">
        <w:rPr>
          <w:rFonts w:cs="Arial"/>
          <w:bCs/>
          <w:color w:val="000000"/>
          <w:lang w:val="en-US"/>
        </w:rPr>
        <w:t>pisarevskoe</w:t>
      </w:r>
      <w:r w:rsidR="004B186A" w:rsidRPr="004B186A">
        <w:rPr>
          <w:rFonts w:cs="Arial"/>
          <w:bCs/>
          <w:color w:val="000000"/>
        </w:rPr>
        <w:t>.</w:t>
      </w:r>
      <w:r w:rsidR="004B186A" w:rsidRPr="004B186A">
        <w:rPr>
          <w:rFonts w:cs="Arial"/>
          <w:bCs/>
          <w:color w:val="000000"/>
          <w:lang w:val="en-US"/>
        </w:rPr>
        <w:t>ru</w:t>
      </w:r>
      <w:r w:rsidRPr="004B186A">
        <w:rPr>
          <w:rFonts w:cs="Arial"/>
          <w:color w:val="000000"/>
        </w:rPr>
        <w:t>);</w:t>
      </w:r>
    </w:p>
    <w:p w:rsidR="007742BB" w:rsidRDefault="007742BB" w:rsidP="007742BB">
      <w:pPr>
        <w:tabs>
          <w:tab w:val="left" w:pos="1440"/>
          <w:tab w:val="left" w:pos="1560"/>
        </w:tabs>
        <w:ind w:firstLine="709"/>
        <w:rPr>
          <w:rFonts w:cs="Arial"/>
          <w:color w:val="000000"/>
        </w:rPr>
      </w:pPr>
      <w:r>
        <w:rPr>
          <w:rFonts w:cs="Arial"/>
          <w:color w:val="000000"/>
        </w:rPr>
        <w:t xml:space="preserve">- в информационной системе "Портал Воронежской области в сети «Интернет» (www.govvrn.ru) (далее </w:t>
      </w:r>
      <w:r w:rsidR="00BA5A02">
        <w:rPr>
          <w:rFonts w:cs="Arial"/>
          <w:color w:val="000000"/>
        </w:rPr>
        <w:t>– Региональный портал);</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на официальном сайте многофункционального центра mfc.vrn.ru;</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 на информационном стенде в администрации;</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 на информационном стенде в многофункциональном центре.</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1.</w:t>
      </w:r>
      <w:r w:rsidR="005C5FF3">
        <w:rPr>
          <w:rFonts w:cs="Arial"/>
          <w:color w:val="000000"/>
        </w:rPr>
        <w:t>2</w:t>
      </w:r>
      <w:r w:rsidRPr="000024BE">
        <w:rPr>
          <w:rFonts w:cs="Arial"/>
          <w:color w:val="000000"/>
        </w:rPr>
        <w:t>.3.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 непосредственно в администрации, многофункциональном центре;</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 с использованием средств телефонной связи, средств сети Интернет.</w:t>
      </w:r>
    </w:p>
    <w:p w:rsidR="007742BB" w:rsidRPr="000024BE" w:rsidRDefault="007742BB" w:rsidP="007742BB">
      <w:pPr>
        <w:tabs>
          <w:tab w:val="left" w:pos="1440"/>
          <w:tab w:val="left" w:pos="1560"/>
        </w:tabs>
        <w:ind w:firstLine="709"/>
        <w:rPr>
          <w:rFonts w:cs="Arial"/>
          <w:color w:val="000000"/>
        </w:rPr>
      </w:pPr>
      <w:r w:rsidRPr="000024BE">
        <w:rPr>
          <w:rFonts w:cs="Arial"/>
          <w:color w:val="000000"/>
        </w:rPr>
        <w:lastRenderedPageBreak/>
        <w:t>1.</w:t>
      </w:r>
      <w:r w:rsidR="005C5FF3">
        <w:rPr>
          <w:rFonts w:cs="Arial"/>
          <w:color w:val="000000"/>
        </w:rPr>
        <w:t>2</w:t>
      </w:r>
      <w:r w:rsidRPr="000024BE">
        <w:rPr>
          <w:rFonts w:cs="Arial"/>
          <w:color w:val="000000"/>
        </w:rPr>
        <w:t>.4.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1.</w:t>
      </w:r>
      <w:r w:rsidR="005C5FF3">
        <w:rPr>
          <w:rFonts w:cs="Arial"/>
          <w:color w:val="000000"/>
        </w:rPr>
        <w:t>2</w:t>
      </w:r>
      <w:r w:rsidRPr="000024BE">
        <w:rPr>
          <w:rFonts w:cs="Arial"/>
          <w:color w:val="000000"/>
        </w:rPr>
        <w:t>.5.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1) текст настоящего административного регламента;</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3) формы, образцы документов, заявлений.</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1.</w:t>
      </w:r>
      <w:r w:rsidR="005C5FF3">
        <w:rPr>
          <w:rFonts w:cs="Arial"/>
          <w:color w:val="000000"/>
        </w:rPr>
        <w:t>2</w:t>
      </w:r>
      <w:r w:rsidRPr="000024BE">
        <w:rPr>
          <w:rFonts w:cs="Arial"/>
          <w:color w:val="000000"/>
        </w:rPr>
        <w:t>.6.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1.</w:t>
      </w:r>
      <w:r w:rsidR="005C5FF3">
        <w:rPr>
          <w:rFonts w:cs="Arial"/>
          <w:color w:val="000000"/>
        </w:rPr>
        <w:t>2</w:t>
      </w:r>
      <w:r w:rsidRPr="000024BE">
        <w:rPr>
          <w:rFonts w:cs="Arial"/>
          <w:color w:val="000000"/>
        </w:rPr>
        <w:t>.7. При ответах на телефонные звонки и при личном обращении уполномоченные должностные лица консультируют заявителей по вопросам, касающимся:</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1) порядка и сроков предоставления муниципальной услуги;</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2) порядка оформления представляемых заявителем документов;</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3) порядка обжалования действий (бездействия) и решений, осуществляемых и принимаемых в ходе предоставления муниципальной услуги;</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4) хода предоставления муниципальной услуги.</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2.Стандарт предоставления муниципальной услуги</w:t>
      </w:r>
    </w:p>
    <w:p w:rsidR="007742BB" w:rsidRPr="000024BE" w:rsidRDefault="007742BB" w:rsidP="007742BB">
      <w:pPr>
        <w:tabs>
          <w:tab w:val="left" w:pos="1440"/>
          <w:tab w:val="left" w:pos="1560"/>
        </w:tabs>
        <w:ind w:firstLine="709"/>
        <w:rPr>
          <w:rFonts w:cs="Arial"/>
          <w:color w:val="000000"/>
        </w:rPr>
      </w:pPr>
    </w:p>
    <w:p w:rsidR="007742BB" w:rsidRPr="000024BE" w:rsidRDefault="007742BB" w:rsidP="007742BB">
      <w:pPr>
        <w:tabs>
          <w:tab w:val="left" w:pos="1440"/>
          <w:tab w:val="left" w:pos="1560"/>
        </w:tabs>
        <w:ind w:firstLine="709"/>
        <w:rPr>
          <w:rFonts w:cs="Arial"/>
          <w:color w:val="000000"/>
        </w:rPr>
      </w:pPr>
      <w:r w:rsidRPr="000024BE">
        <w:rPr>
          <w:rFonts w:cs="Arial"/>
          <w:color w:val="000000"/>
        </w:rPr>
        <w:t>2.1.</w:t>
      </w:r>
      <w:r w:rsidR="0009155E">
        <w:rPr>
          <w:rFonts w:cs="Arial"/>
          <w:color w:val="000000"/>
        </w:rPr>
        <w:t xml:space="preserve"> </w:t>
      </w:r>
      <w:r w:rsidRPr="000024BE">
        <w:rPr>
          <w:rFonts w:cs="Arial"/>
          <w:color w:val="000000"/>
        </w:rPr>
        <w:t>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2.2.</w:t>
      </w:r>
      <w:r w:rsidR="0009155E">
        <w:rPr>
          <w:rFonts w:cs="Arial"/>
          <w:color w:val="000000"/>
        </w:rPr>
        <w:t xml:space="preserve"> </w:t>
      </w:r>
      <w:r w:rsidRPr="000024BE">
        <w:rPr>
          <w:rFonts w:cs="Arial"/>
          <w:color w:val="000000"/>
        </w:rPr>
        <w:t>Наименование органа, предоставляющего муниципальную услугу.</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2.2.1.</w:t>
      </w:r>
      <w:r w:rsidR="0009155E">
        <w:rPr>
          <w:rFonts w:cs="Arial"/>
          <w:color w:val="000000"/>
        </w:rPr>
        <w:t xml:space="preserve"> </w:t>
      </w:r>
      <w:r w:rsidRPr="000024BE">
        <w:rPr>
          <w:rFonts w:cs="Arial"/>
          <w:color w:val="000000"/>
        </w:rPr>
        <w:t xml:space="preserve">Орган, предоставляющий муниципальную услугу: администрация </w:t>
      </w:r>
      <w:r w:rsidR="004B186A">
        <w:rPr>
          <w:rFonts w:cs="Arial"/>
          <w:color w:val="000000"/>
        </w:rPr>
        <w:t>Писаревского</w:t>
      </w:r>
      <w:r w:rsidRPr="000024BE">
        <w:rPr>
          <w:rFonts w:cs="Arial"/>
          <w:color w:val="000000"/>
        </w:rPr>
        <w:t xml:space="preserve"> сельского поселения.</w:t>
      </w:r>
    </w:p>
    <w:p w:rsidR="007742BB" w:rsidRPr="003A06B5" w:rsidRDefault="007742BB" w:rsidP="007742BB">
      <w:pPr>
        <w:numPr>
          <w:ilvl w:val="2"/>
          <w:numId w:val="2"/>
        </w:numPr>
        <w:autoSpaceDE w:val="0"/>
        <w:autoSpaceDN w:val="0"/>
        <w:adjustRightInd w:val="0"/>
        <w:ind w:left="0" w:firstLine="709"/>
        <w:rPr>
          <w:rFonts w:cs="Arial"/>
          <w:color w:val="000000"/>
        </w:rPr>
      </w:pPr>
      <w:r w:rsidRPr="000024BE">
        <w:rPr>
          <w:rFonts w:cs="Arial"/>
          <w:color w:val="000000"/>
        </w:rPr>
        <w:t xml:space="preserve">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отделом Кантемировского филиала федерального государственного бюджетного учреждения «Федеральная кадастровая </w:t>
      </w:r>
      <w:r w:rsidRPr="003A06B5">
        <w:rPr>
          <w:rFonts w:cs="Arial"/>
          <w:color w:val="000000"/>
        </w:rPr>
        <w:t>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7742BB" w:rsidRPr="003A06B5" w:rsidRDefault="007742BB" w:rsidP="003A06B5">
      <w:pPr>
        <w:numPr>
          <w:ilvl w:val="2"/>
          <w:numId w:val="2"/>
        </w:numPr>
        <w:autoSpaceDE w:val="0"/>
        <w:autoSpaceDN w:val="0"/>
        <w:adjustRightInd w:val="0"/>
        <w:ind w:left="0" w:firstLine="709"/>
        <w:rPr>
          <w:rFonts w:cs="Arial"/>
          <w:color w:val="000000"/>
        </w:rPr>
      </w:pPr>
      <w:r w:rsidRPr="003A06B5">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w:t>
      </w:r>
      <w:r w:rsidR="003A06B5" w:rsidRPr="003A06B5">
        <w:t>№ 44 от 26.10.2015г.</w:t>
      </w:r>
    </w:p>
    <w:p w:rsidR="007742BB" w:rsidRPr="003A06B5" w:rsidRDefault="007742BB" w:rsidP="007742BB">
      <w:pPr>
        <w:tabs>
          <w:tab w:val="num" w:pos="142"/>
          <w:tab w:val="left" w:pos="1560"/>
        </w:tabs>
        <w:autoSpaceDE w:val="0"/>
        <w:autoSpaceDN w:val="0"/>
        <w:adjustRightInd w:val="0"/>
        <w:ind w:firstLine="709"/>
        <w:rPr>
          <w:rFonts w:cs="Arial"/>
          <w:color w:val="000000"/>
        </w:rPr>
      </w:pPr>
      <w:r w:rsidRPr="003A06B5">
        <w:rPr>
          <w:rFonts w:cs="Arial"/>
          <w:color w:val="000000"/>
        </w:rPr>
        <w:t xml:space="preserve">2.3. Результат предоставления муниципальной услуги. </w:t>
      </w:r>
    </w:p>
    <w:p w:rsidR="007742BB" w:rsidRPr="000024BE" w:rsidRDefault="007742BB" w:rsidP="007742BB">
      <w:pPr>
        <w:pStyle w:val="ConsPlusNormal"/>
        <w:tabs>
          <w:tab w:val="num" w:pos="142"/>
        </w:tabs>
        <w:ind w:firstLine="709"/>
        <w:jc w:val="both"/>
        <w:rPr>
          <w:color w:val="000000"/>
          <w:sz w:val="24"/>
          <w:szCs w:val="24"/>
        </w:rPr>
      </w:pPr>
      <w:r w:rsidRPr="003A06B5">
        <w:rPr>
          <w:color w:val="000000"/>
          <w:sz w:val="24"/>
          <w:szCs w:val="24"/>
        </w:rPr>
        <w:t>Результатом предоставления муниципальной</w:t>
      </w:r>
      <w:r w:rsidRPr="000024BE">
        <w:rPr>
          <w:color w:val="000000"/>
          <w:sz w:val="24"/>
          <w:szCs w:val="24"/>
        </w:rPr>
        <w:t xml:space="preserve"> услуги является </w:t>
      </w:r>
      <w:r w:rsidRPr="000024BE">
        <w:rPr>
          <w:color w:val="000000"/>
          <w:sz w:val="24"/>
          <w:szCs w:val="24"/>
          <w:lang w:eastAsia="ru-RU"/>
        </w:rPr>
        <w:t>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7742BB" w:rsidRPr="000024BE" w:rsidRDefault="007742BB" w:rsidP="007742BB">
      <w:pPr>
        <w:tabs>
          <w:tab w:val="num" w:pos="142"/>
          <w:tab w:val="left" w:pos="1440"/>
          <w:tab w:val="left" w:pos="1560"/>
        </w:tabs>
        <w:autoSpaceDE w:val="0"/>
        <w:autoSpaceDN w:val="0"/>
        <w:adjustRightInd w:val="0"/>
        <w:ind w:firstLine="709"/>
        <w:rPr>
          <w:rFonts w:cs="Arial"/>
          <w:color w:val="000000"/>
        </w:rPr>
      </w:pPr>
      <w:r w:rsidRPr="000024BE">
        <w:rPr>
          <w:rFonts w:cs="Arial"/>
          <w:color w:val="000000"/>
        </w:rPr>
        <w:t>2.</w:t>
      </w:r>
      <w:r w:rsidR="003A06B5" w:rsidRPr="000024BE">
        <w:rPr>
          <w:rFonts w:cs="Arial"/>
          <w:color w:val="000000"/>
        </w:rPr>
        <w:t>4. Срок</w:t>
      </w:r>
      <w:r w:rsidRPr="000024BE">
        <w:rPr>
          <w:rFonts w:cs="Arial"/>
          <w:color w:val="000000"/>
        </w:rPr>
        <w:t xml:space="preserve"> предоставления муниципальной услуги.</w:t>
      </w:r>
    </w:p>
    <w:p w:rsidR="007742BB" w:rsidRPr="000024BE" w:rsidRDefault="007742BB" w:rsidP="007742BB">
      <w:pPr>
        <w:tabs>
          <w:tab w:val="num" w:pos="142"/>
          <w:tab w:val="left" w:pos="1440"/>
          <w:tab w:val="left" w:pos="1560"/>
        </w:tabs>
        <w:autoSpaceDE w:val="0"/>
        <w:autoSpaceDN w:val="0"/>
        <w:adjustRightInd w:val="0"/>
        <w:ind w:firstLine="709"/>
        <w:rPr>
          <w:rFonts w:cs="Arial"/>
          <w:color w:val="000000"/>
        </w:rPr>
      </w:pPr>
      <w:r w:rsidRPr="000024BE">
        <w:rPr>
          <w:rFonts w:cs="Arial"/>
          <w:color w:val="000000"/>
        </w:rPr>
        <w:t>Срок принятия решения о выдаче разрешения на использование земель или земельного участка либо об отказе в выдаче разрешения не должен превышать 30 дней со</w:t>
      </w:r>
      <w:r w:rsidR="009C36C0">
        <w:rPr>
          <w:rFonts w:cs="Arial"/>
          <w:color w:val="000000"/>
        </w:rPr>
        <w:t xml:space="preserve"> дня поступления заявления.</w:t>
      </w:r>
    </w:p>
    <w:p w:rsidR="007742BB" w:rsidRPr="000024BE" w:rsidRDefault="007742BB" w:rsidP="007742BB">
      <w:pPr>
        <w:tabs>
          <w:tab w:val="num" w:pos="142"/>
          <w:tab w:val="left" w:pos="1440"/>
          <w:tab w:val="left" w:pos="1560"/>
        </w:tabs>
        <w:autoSpaceDE w:val="0"/>
        <w:autoSpaceDN w:val="0"/>
        <w:adjustRightInd w:val="0"/>
        <w:ind w:firstLine="709"/>
        <w:rPr>
          <w:rFonts w:cs="Arial"/>
          <w:color w:val="000000"/>
        </w:rPr>
      </w:pPr>
      <w:r w:rsidRPr="000024BE">
        <w:rPr>
          <w:rFonts w:cs="Arial"/>
          <w:color w:val="000000"/>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7742BB" w:rsidRPr="000024BE" w:rsidRDefault="007742BB" w:rsidP="007742BB">
      <w:pPr>
        <w:tabs>
          <w:tab w:val="num" w:pos="142"/>
          <w:tab w:val="left" w:pos="1440"/>
          <w:tab w:val="left" w:pos="1560"/>
        </w:tabs>
        <w:autoSpaceDE w:val="0"/>
        <w:autoSpaceDN w:val="0"/>
        <w:adjustRightInd w:val="0"/>
        <w:ind w:firstLine="709"/>
        <w:rPr>
          <w:rFonts w:cs="Arial"/>
          <w:color w:val="000000"/>
        </w:rPr>
      </w:pPr>
      <w:r w:rsidRPr="000024BE">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742BB" w:rsidRPr="000024BE" w:rsidRDefault="007742BB" w:rsidP="007742BB">
      <w:pPr>
        <w:tabs>
          <w:tab w:val="num" w:pos="142"/>
          <w:tab w:val="left" w:pos="1440"/>
          <w:tab w:val="left" w:pos="1560"/>
        </w:tabs>
        <w:autoSpaceDE w:val="0"/>
        <w:autoSpaceDN w:val="0"/>
        <w:adjustRightInd w:val="0"/>
        <w:ind w:firstLine="709"/>
        <w:rPr>
          <w:rFonts w:cs="Arial"/>
          <w:color w:val="000000"/>
        </w:rPr>
      </w:pPr>
      <w:r w:rsidRPr="000024BE">
        <w:rPr>
          <w:rFonts w:cs="Arial"/>
          <w:color w:val="000000"/>
        </w:rPr>
        <w:t>Оснований для приостановления предоставления муниципальной услуги законодательством не предусмотрено.</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2.5. Правовые основы для предоставления муниципальной услуги.</w:t>
      </w:r>
    </w:p>
    <w:p w:rsidR="007742BB" w:rsidRPr="000024BE" w:rsidRDefault="007742BB" w:rsidP="007742BB">
      <w:pPr>
        <w:tabs>
          <w:tab w:val="left" w:pos="1440"/>
          <w:tab w:val="left" w:pos="1560"/>
        </w:tabs>
        <w:ind w:firstLine="709"/>
        <w:rPr>
          <w:rFonts w:cs="Arial"/>
          <w:color w:val="000000"/>
        </w:rPr>
      </w:pPr>
      <w:r w:rsidRPr="000024BE">
        <w:rPr>
          <w:rFonts w:cs="Arial"/>
          <w:color w:val="000000"/>
        </w:rPr>
        <w:t xml:space="preserve">Предоставление муниципальной услуги «Выдача разрешения на использование земель или земельного участка, находящегося в муниципальной </w:t>
      </w:r>
      <w:r w:rsidRPr="000024BE">
        <w:rPr>
          <w:rFonts w:cs="Arial"/>
          <w:color w:val="000000"/>
        </w:rPr>
        <w:lastRenderedPageBreak/>
        <w:t>собственности, без предоставления земельных участков и установления сервитутов» осуществляется в соответствии с:</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Земельным кодексом Российской Федерации от 25.10.2001 № 136-ФЗ («Российская газета», 2004, № 290, 30 декабря «Собрание законодательства РФ», 2001, №44, 29 октября);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Федеральным законом от 27.07.2010 № 210-ФЗ «Об организации предоставления государственных и муниципальных услуг» («Российская газета», 2010, № 168, 30 июля);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7742BB" w:rsidRPr="003A06B5" w:rsidRDefault="007742BB" w:rsidP="007742BB">
      <w:pPr>
        <w:autoSpaceDE w:val="0"/>
        <w:autoSpaceDN w:val="0"/>
        <w:adjustRightInd w:val="0"/>
        <w:ind w:firstLine="709"/>
        <w:rPr>
          <w:rFonts w:cs="Arial"/>
          <w:color w:val="000000"/>
        </w:rPr>
      </w:pPr>
      <w:r w:rsidRPr="000024BE">
        <w:rPr>
          <w:rFonts w:cs="Arial"/>
          <w:color w:val="000000"/>
        </w:rPr>
        <w:t xml:space="preserve">-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w:t>
      </w:r>
      <w:r w:rsidRPr="003A06B5">
        <w:rPr>
          <w:rFonts w:cs="Arial"/>
          <w:color w:val="000000"/>
        </w:rPr>
        <w:t>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7742BB" w:rsidRPr="003A06B5" w:rsidRDefault="007742BB" w:rsidP="007742BB">
      <w:pPr>
        <w:shd w:val="clear" w:color="auto" w:fill="FFFFFF"/>
        <w:tabs>
          <w:tab w:val="num" w:pos="1080"/>
        </w:tabs>
        <w:adjustRightInd w:val="0"/>
        <w:ind w:firstLine="709"/>
        <w:rPr>
          <w:rFonts w:cs="Arial"/>
          <w:color w:val="000000"/>
        </w:rPr>
      </w:pPr>
      <w:r w:rsidRPr="003A06B5">
        <w:rPr>
          <w:rFonts w:cs="Arial"/>
          <w:color w:val="000000"/>
        </w:rPr>
        <w:t xml:space="preserve">- Уставом </w:t>
      </w:r>
      <w:r w:rsidR="003A06B5" w:rsidRPr="003A06B5">
        <w:rPr>
          <w:rFonts w:cs="Arial"/>
          <w:color w:val="000000"/>
        </w:rPr>
        <w:t>Писаревского</w:t>
      </w:r>
      <w:r w:rsidRPr="003A06B5">
        <w:rPr>
          <w:rFonts w:cs="Arial"/>
          <w:color w:val="000000"/>
        </w:rPr>
        <w:t xml:space="preserve"> сельского поселения Кантемировского муниципального района Воронежской области (</w:t>
      </w:r>
      <w:r w:rsidR="003A06B5" w:rsidRPr="003A06B5">
        <w:rPr>
          <w:rFonts w:cs="Arial"/>
          <w:color w:val="000000"/>
        </w:rPr>
        <w:t>№3 от 06.03.2015года</w:t>
      </w:r>
      <w:r w:rsidRPr="003A06B5">
        <w:rPr>
          <w:rFonts w:cs="Arial"/>
          <w:color w:val="000000"/>
        </w:rPr>
        <w:t>);</w:t>
      </w:r>
    </w:p>
    <w:p w:rsidR="007742BB" w:rsidRPr="000024BE" w:rsidRDefault="007742BB" w:rsidP="007742BB">
      <w:pPr>
        <w:shd w:val="clear" w:color="auto" w:fill="FFFFFF"/>
        <w:tabs>
          <w:tab w:val="num" w:pos="1080"/>
        </w:tabs>
        <w:adjustRightInd w:val="0"/>
        <w:ind w:firstLine="709"/>
        <w:rPr>
          <w:rFonts w:cs="Arial"/>
          <w:color w:val="000000"/>
        </w:rPr>
      </w:pPr>
      <w:r w:rsidRPr="003A06B5">
        <w:rPr>
          <w:rFonts w:cs="Arial"/>
          <w:color w:val="000000"/>
        </w:rPr>
        <w:t xml:space="preserve">- </w:t>
      </w:r>
      <w:r w:rsidRPr="003A06B5">
        <w:rPr>
          <w:rFonts w:cs="Arial"/>
          <w:bCs/>
          <w:iCs/>
          <w:color w:val="000000"/>
        </w:rPr>
        <w:t xml:space="preserve">иными нормативными правовыми актами Российской Федерации, Воронежской области и </w:t>
      </w:r>
      <w:r w:rsidR="003A06B5" w:rsidRPr="003A06B5">
        <w:rPr>
          <w:rFonts w:cs="Arial"/>
          <w:bCs/>
          <w:iCs/>
          <w:color w:val="000000"/>
        </w:rPr>
        <w:t>Писаревского</w:t>
      </w:r>
      <w:r w:rsidRPr="003A06B5">
        <w:rPr>
          <w:rFonts w:cs="Arial"/>
          <w:bCs/>
          <w:iCs/>
          <w:color w:val="000000"/>
        </w:rPr>
        <w:t xml:space="preserve"> сельского поселения</w:t>
      </w:r>
      <w:r w:rsidRPr="000024BE">
        <w:rPr>
          <w:rFonts w:cs="Arial"/>
          <w:bCs/>
          <w:iCs/>
          <w:color w:val="000000"/>
        </w:rPr>
        <w:t xml:space="preserve"> Кантемировского муниципального района Воронежской области, регламентирующими правоотношения в сфере предоставления муниципальных услуг.</w:t>
      </w:r>
    </w:p>
    <w:p w:rsidR="007742BB" w:rsidRPr="000024BE" w:rsidRDefault="007742BB" w:rsidP="007742BB">
      <w:pPr>
        <w:numPr>
          <w:ilvl w:val="1"/>
          <w:numId w:val="3"/>
        </w:numPr>
        <w:tabs>
          <w:tab w:val="num" w:pos="792"/>
          <w:tab w:val="left" w:pos="1440"/>
          <w:tab w:val="left" w:pos="1560"/>
        </w:tabs>
        <w:ind w:left="0" w:firstLine="709"/>
        <w:rPr>
          <w:rFonts w:cs="Arial"/>
          <w:color w:val="000000"/>
        </w:rPr>
      </w:pPr>
      <w:r w:rsidRPr="000024BE">
        <w:rPr>
          <w:rFonts w:cs="Arial"/>
          <w:color w:val="00000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Муниципальная услуга предоставляется на основании заявления, поступившего в администрацию или в многофункциональный центр.</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В заявлении должны быть указаны:</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lastRenderedPageBreak/>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г) почтовый адрес, адрес электронной почты, номер телефона для связи с заявителем или представителем заявителя;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д) предполагаемые цели использования земель или земельного участка в соответствии с пунктом 1 статьи 39.34 Земельного кодекса РФ;</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е) кадастровый номер земельного участка - в случае, если планируется использование всего земельного участка или его части;</w:t>
      </w:r>
    </w:p>
    <w:p w:rsidR="007742BB" w:rsidRDefault="007742BB" w:rsidP="007742BB">
      <w:pPr>
        <w:autoSpaceDE w:val="0"/>
        <w:autoSpaceDN w:val="0"/>
        <w:adjustRightInd w:val="0"/>
        <w:ind w:firstLine="709"/>
        <w:rPr>
          <w:rFonts w:cs="Arial"/>
          <w:color w:val="000000"/>
        </w:rPr>
      </w:pPr>
      <w:r w:rsidRPr="000024BE">
        <w:rPr>
          <w:rFonts w:cs="Arial"/>
          <w:color w:val="000000"/>
        </w:rPr>
        <w:t>ж) срок использования земель или земельного участка (в пределах сроков, установленных пунктом 1 статьи 39.34 Земельного кодекса РФ).</w:t>
      </w:r>
    </w:p>
    <w:p w:rsidR="007742BB" w:rsidRPr="000024BE" w:rsidRDefault="007742BB" w:rsidP="007742BB">
      <w:pPr>
        <w:autoSpaceDE w:val="0"/>
        <w:autoSpaceDN w:val="0"/>
        <w:adjustRightInd w:val="0"/>
        <w:ind w:firstLine="709"/>
        <w:rPr>
          <w:rFonts w:cs="Arial"/>
          <w:color w:val="000000"/>
        </w:rPr>
      </w:pPr>
      <w:r>
        <w:rPr>
          <w:rFonts w:cs="Arial"/>
          <w:color w:val="000000"/>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w:t>
      </w:r>
      <w:r w:rsidR="00ED1C08">
        <w:rPr>
          <w:rFonts w:cs="Arial"/>
          <w:color w:val="000000"/>
        </w:rPr>
        <w:t>случае такой необходимости.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Форма заявления приведена в приложении № 1 к настоящему административному регламенту.</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В электронной форме заявление представляется путем заполнения формы, размещенной на Едином портале и (или) Региональном портале.</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Заявление должно быть подписано заявителем либо представителем заявителя.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К заявлению прилагаются следующие документы:</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w:t>
      </w:r>
      <w:r>
        <w:rPr>
          <w:rFonts w:cs="Arial"/>
          <w:color w:val="000000"/>
        </w:rPr>
        <w:t>Единого государственного реестра недвижимости</w:t>
      </w:r>
      <w:r w:rsidRPr="000024BE">
        <w:rPr>
          <w:rFonts w:cs="Arial"/>
          <w:color w:val="000000"/>
        </w:rPr>
        <w:t>).</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0024BE">
        <w:rPr>
          <w:rFonts w:cs="Arial"/>
          <w:color w:val="000000"/>
          <w:vertAlign w:val="superscript"/>
        </w:rPr>
        <w:t xml:space="preserve"> </w:t>
      </w:r>
      <w:r w:rsidRPr="000024BE">
        <w:rPr>
          <w:rFonts w:cs="Arial"/>
          <w:color w:val="000000"/>
        </w:rPr>
        <w:t>соответствующий документ в подлиннике для сверки.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Муниципальная услуга предоставляется на основании заявления, поступившего в администрацию или в многофункциональный центр.</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В заявлении должны быть указаны следующие сведения: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г) почтовый адрес, адрес электронной почты, номер телефона для связи с заявителем или представителем заявителя;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д) адресные ориентиры земель или земельного участка, его площадь;</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е) кадастровый номер земельного участка - в случае, если планируется использование всего земельного участка или его части;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з) срок использования земель или земельного участка.</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Форма заявления приведена в приложении № 1 к настоящему административному регламенту.</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В электронной форме заявление представляется путем заполнения формы, размещенной на Едином портале и (или) Региональном портале.</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Заявление должно быть подписано заявителем либо представителем заявителя.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К заявлению прилагаются следующие документы:</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Pr="000024BE">
        <w:rPr>
          <w:rFonts w:cs="Arial"/>
          <w:color w:val="000000"/>
        </w:rPr>
        <w:lastRenderedPageBreak/>
        <w:t>земли или часть земельного участка (с использованием системы координат, применяемой при ведении</w:t>
      </w:r>
      <w:r>
        <w:rPr>
          <w:rFonts w:cs="Arial"/>
          <w:color w:val="000000"/>
        </w:rPr>
        <w:t xml:space="preserve"> Единого государственного реестра недвижимости</w:t>
      </w:r>
      <w:r w:rsidRPr="000024BE">
        <w:rPr>
          <w:rFonts w:cs="Arial"/>
          <w:color w:val="000000"/>
        </w:rPr>
        <w:t>);</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r w:rsidRPr="005C4935">
        <w:rPr>
          <w:rFonts w:cs="Arial"/>
          <w:color w:val="000000"/>
        </w:rPr>
        <w:t xml:space="preserve"> </w:t>
      </w:r>
      <w:r>
        <w:rPr>
          <w:rFonts w:cs="Arial"/>
          <w:color w:val="000000"/>
        </w:rPr>
        <w:t>(если права не зарегистрированы в Едином государственном реестре недвижимости)</w:t>
      </w:r>
      <w:r w:rsidRPr="000024BE">
        <w:rPr>
          <w:rFonts w:cs="Arial"/>
          <w:color w:val="000000"/>
        </w:rPr>
        <w:t>;</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0024BE">
        <w:rPr>
          <w:rFonts w:cs="Arial"/>
          <w:color w:val="000000"/>
          <w:vertAlign w:val="superscript"/>
        </w:rPr>
        <w:t xml:space="preserve"> </w:t>
      </w:r>
      <w:r w:rsidRPr="000024BE">
        <w:rPr>
          <w:rFonts w:cs="Arial"/>
          <w:color w:val="000000"/>
        </w:rPr>
        <w:t>соответствующий документ в подлиннике для сверки.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4B1F" w:rsidRDefault="009D4B1F" w:rsidP="007742BB">
      <w:pPr>
        <w:autoSpaceDE w:val="0"/>
        <w:autoSpaceDN w:val="0"/>
        <w:adjustRightInd w:val="0"/>
        <w:ind w:firstLine="709"/>
        <w:rPr>
          <w:rFonts w:cs="Arial"/>
          <w:color w:val="000000"/>
        </w:rPr>
      </w:pPr>
      <w:r>
        <w:rPr>
          <w:rFonts w:cs="Arial"/>
          <w:color w:val="000000"/>
        </w:rPr>
        <w:t>а</w:t>
      </w:r>
      <w:r w:rsidR="007742BB" w:rsidRPr="000024BE">
        <w:rPr>
          <w:rFonts w:cs="Arial"/>
          <w:color w:val="000000"/>
        </w:rPr>
        <w:t>) выписка из</w:t>
      </w:r>
      <w:r w:rsidR="007742BB">
        <w:rPr>
          <w:rFonts w:cs="Arial"/>
          <w:color w:val="000000"/>
        </w:rPr>
        <w:t xml:space="preserve"> Единого государственного реестра недвижимости</w:t>
      </w:r>
    </w:p>
    <w:p w:rsidR="007742BB" w:rsidRPr="000024BE" w:rsidRDefault="009D4B1F" w:rsidP="007742BB">
      <w:pPr>
        <w:autoSpaceDE w:val="0"/>
        <w:autoSpaceDN w:val="0"/>
        <w:adjustRightInd w:val="0"/>
        <w:ind w:firstLine="709"/>
        <w:rPr>
          <w:rFonts w:cs="Arial"/>
          <w:color w:val="000000"/>
        </w:rPr>
      </w:pPr>
      <w:r>
        <w:rPr>
          <w:rFonts w:cs="Arial"/>
          <w:color w:val="000000"/>
        </w:rPr>
        <w:t>б</w:t>
      </w:r>
      <w:r w:rsidR="007742BB" w:rsidRPr="000024BE">
        <w:rPr>
          <w:rFonts w:cs="Arial"/>
          <w:color w:val="000000"/>
        </w:rPr>
        <w:t>) копия лицензии, удостоверяющей право проведения работ по геологическому изучению недр;</w:t>
      </w:r>
    </w:p>
    <w:p w:rsidR="007742BB" w:rsidRPr="000024BE" w:rsidRDefault="009D4B1F" w:rsidP="007742BB">
      <w:pPr>
        <w:autoSpaceDE w:val="0"/>
        <w:autoSpaceDN w:val="0"/>
        <w:adjustRightInd w:val="0"/>
        <w:ind w:firstLine="709"/>
        <w:rPr>
          <w:rFonts w:cs="Arial"/>
          <w:color w:val="000000"/>
        </w:rPr>
      </w:pPr>
      <w:r>
        <w:rPr>
          <w:rFonts w:cs="Arial"/>
          <w:color w:val="000000"/>
        </w:rPr>
        <w:t>в</w:t>
      </w:r>
      <w:r w:rsidR="007742BB" w:rsidRPr="000024BE">
        <w:rPr>
          <w:rFonts w:cs="Arial"/>
          <w:color w:val="000000"/>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742BB" w:rsidRPr="000024BE" w:rsidRDefault="00085ACE" w:rsidP="007742BB">
      <w:pPr>
        <w:autoSpaceDE w:val="0"/>
        <w:autoSpaceDN w:val="0"/>
        <w:adjustRightInd w:val="0"/>
        <w:ind w:firstLine="709"/>
        <w:rPr>
          <w:rFonts w:cs="Arial"/>
          <w:color w:val="000000"/>
        </w:rPr>
      </w:pPr>
      <w:r>
        <w:rPr>
          <w:rFonts w:cs="Arial"/>
          <w:color w:val="000000"/>
        </w:rPr>
        <w:t>а</w:t>
      </w:r>
      <w:r w:rsidR="007742BB" w:rsidRPr="000024BE">
        <w:rPr>
          <w:rFonts w:cs="Arial"/>
          <w:color w:val="000000"/>
        </w:rPr>
        <w:t xml:space="preserve">) выписка из </w:t>
      </w:r>
      <w:r w:rsidR="007742BB">
        <w:rPr>
          <w:rFonts w:cs="Arial"/>
          <w:color w:val="000000"/>
        </w:rPr>
        <w:t xml:space="preserve">Единого государственного реестра недвижимости </w:t>
      </w:r>
      <w:r w:rsidR="007742BB" w:rsidRPr="000024BE">
        <w:rPr>
          <w:rFonts w:cs="Arial"/>
          <w:color w:val="000000"/>
        </w:rPr>
        <w:t>о зарегистрированных правах на земельный участок (в случае, если предполагается размещение Объектов на земельном участке).</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2.6.2.3. Заявитель вправе представить указанные в пунктах 2.6.2.1., 2.6.2.2. документы самостоятельно.</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lastRenderedPageBreak/>
        <w:t>Непредставление заявителем указанных документов не является основанием для отказа заявителю в предоставлении услуги.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Запрещается требовать от заявителя:</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42BB" w:rsidRDefault="007742BB" w:rsidP="007742BB">
      <w:pPr>
        <w:autoSpaceDE w:val="0"/>
        <w:autoSpaceDN w:val="0"/>
        <w:adjustRightInd w:val="0"/>
        <w:ind w:firstLine="709"/>
        <w:rPr>
          <w:rFonts w:cs="Arial"/>
          <w:color w:val="000000"/>
        </w:rPr>
      </w:pPr>
      <w:r w:rsidRPr="000024BE">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A06B5">
        <w:rPr>
          <w:rFonts w:cs="Arial"/>
          <w:color w:val="000000"/>
        </w:rPr>
        <w:t xml:space="preserve">Писаревского </w:t>
      </w:r>
      <w:r w:rsidRPr="000024BE">
        <w:rPr>
          <w:rFonts w:cs="Arial"/>
          <w:color w:val="000000"/>
        </w:rPr>
        <w:t>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742BB" w:rsidRDefault="007742BB" w:rsidP="007742BB">
      <w:pPr>
        <w:autoSpaceDE w:val="0"/>
        <w:autoSpaceDN w:val="0"/>
        <w:adjustRightInd w:val="0"/>
        <w:ind w:firstLine="709"/>
        <w:rPr>
          <w:rFonts w:cs="Arial"/>
          <w:color w:val="000000"/>
        </w:rPr>
      </w:pPr>
      <w:r>
        <w:rPr>
          <w:rFonts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w:t>
      </w:r>
      <w:r w:rsidR="00315F66">
        <w:rPr>
          <w:rFonts w:cs="Arial"/>
          <w:color w:val="000000"/>
        </w:rPr>
        <w:t>ных и муниципальных услуг»;</w:t>
      </w:r>
    </w:p>
    <w:p w:rsidR="007742BB" w:rsidRDefault="007742BB" w:rsidP="007742BB">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w:t>
      </w:r>
      <w:r w:rsidR="00315F66">
        <w:rPr>
          <w:rFonts w:cs="Arial"/>
          <w:color w:val="000000"/>
        </w:rPr>
        <w:t>в:</w:t>
      </w:r>
    </w:p>
    <w:p w:rsidR="007742BB" w:rsidRDefault="007742BB" w:rsidP="007742BB">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42BB" w:rsidRDefault="007742BB" w:rsidP="007742BB">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42BB" w:rsidRDefault="007742BB" w:rsidP="007742BB">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42BB" w:rsidRDefault="007742BB" w:rsidP="007742BB">
      <w:pPr>
        <w:autoSpaceDE w:val="0"/>
        <w:autoSpaceDN w:val="0"/>
        <w:adjustRightInd w:val="0"/>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742BB" w:rsidRDefault="007742BB" w:rsidP="007742BB">
      <w:pPr>
        <w:autoSpaceDE w:val="0"/>
        <w:autoSpaceDN w:val="0"/>
        <w:adjustRightInd w:val="0"/>
        <w:ind w:firstLine="709"/>
        <w:rPr>
          <w:rFonts w:cs="Arial"/>
          <w:color w:val="000000"/>
        </w:rPr>
      </w:pPr>
      <w:r>
        <w:rPr>
          <w:rFonts w:cs="Arial"/>
          <w:color w:val="000000"/>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rPr>
          <w:rFonts w:cs="Arial"/>
          <w:color w:val="000000"/>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w:t>
      </w:r>
      <w:r w:rsidR="00B13169">
        <w:rPr>
          <w:rFonts w:cs="Arial"/>
          <w:color w:val="000000"/>
        </w:rPr>
        <w:t>и законами.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Услуги, которые являются необходимыми и обязательными для предоставления муниципальной услуги, отсутствуют.</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7742BB" w:rsidRPr="000024BE" w:rsidRDefault="007742BB" w:rsidP="007742BB">
      <w:pPr>
        <w:tabs>
          <w:tab w:val="num" w:pos="792"/>
          <w:tab w:val="left" w:pos="1440"/>
          <w:tab w:val="left" w:pos="1560"/>
        </w:tabs>
        <w:ind w:firstLine="709"/>
        <w:rPr>
          <w:rFonts w:cs="Arial"/>
          <w:color w:val="000000"/>
        </w:rPr>
      </w:pPr>
      <w:r w:rsidRPr="000024BE">
        <w:rPr>
          <w:rFonts w:cs="Arial"/>
          <w:color w:val="000000"/>
        </w:rPr>
        <w:t>- заявление и прилагаемые к нему документы не поддаются прочтению, содержат неоговоренные зачеркивания, исправления, подчистки;</w:t>
      </w:r>
    </w:p>
    <w:p w:rsidR="007742BB" w:rsidRPr="000024BE" w:rsidRDefault="007742BB" w:rsidP="007742BB">
      <w:pPr>
        <w:tabs>
          <w:tab w:val="num" w:pos="792"/>
          <w:tab w:val="left" w:pos="1440"/>
          <w:tab w:val="left" w:pos="1560"/>
        </w:tabs>
        <w:ind w:firstLine="709"/>
        <w:rPr>
          <w:rFonts w:cs="Arial"/>
          <w:color w:val="000000"/>
        </w:rPr>
      </w:pPr>
      <w:r w:rsidRPr="000024BE">
        <w:rPr>
          <w:rFonts w:cs="Arial"/>
          <w:color w:val="000000"/>
        </w:rPr>
        <w:t>- заявление и прилагаемые к нему документы не соответствуют требованиям, установленным Постановлением Правительства РФ от 25.06.2012 № 634;</w:t>
      </w:r>
    </w:p>
    <w:p w:rsidR="007742BB" w:rsidRPr="000024BE" w:rsidRDefault="007742BB" w:rsidP="007742BB">
      <w:pPr>
        <w:tabs>
          <w:tab w:val="num" w:pos="792"/>
          <w:tab w:val="left" w:pos="1440"/>
          <w:tab w:val="left" w:pos="1560"/>
        </w:tabs>
        <w:ind w:firstLine="709"/>
        <w:rPr>
          <w:rFonts w:cs="Arial"/>
          <w:color w:val="000000"/>
        </w:rPr>
      </w:pPr>
      <w:r w:rsidRPr="000024BE">
        <w:rPr>
          <w:rFonts w:cs="Arial"/>
          <w:color w:val="000000"/>
        </w:rPr>
        <w:t>- заявление подано лицом, не уполномоченным совершать такого рода действия.</w:t>
      </w:r>
    </w:p>
    <w:p w:rsidR="007742BB" w:rsidRPr="000024BE" w:rsidRDefault="007742BB" w:rsidP="007742BB">
      <w:pPr>
        <w:numPr>
          <w:ilvl w:val="1"/>
          <w:numId w:val="4"/>
        </w:numPr>
        <w:tabs>
          <w:tab w:val="left" w:pos="1440"/>
          <w:tab w:val="left" w:pos="1560"/>
        </w:tabs>
        <w:ind w:left="0" w:firstLine="709"/>
        <w:rPr>
          <w:rFonts w:cs="Arial"/>
          <w:color w:val="000000"/>
        </w:rPr>
      </w:pPr>
      <w:r w:rsidRPr="000024BE">
        <w:rPr>
          <w:rFonts w:cs="Arial"/>
          <w:color w:val="000000"/>
        </w:rPr>
        <w:t>Исчерпывающий перечень оснований для отказа в предоставлении муниципальной услуги.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 xml:space="preserve">в) земельный участок, на использование которого испрашивается разрешение, предоставлен физическому или юридическому лицу. </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в) в заявлении указана цель использования земель или земельного участка, не соответствующая назначению Объекта;</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г) земельный участок, на котором предполагается размещение Объектов, уже предоставлен другому физическому или юридическому лицу;</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lastRenderedPageBreak/>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е) размещение Объекта приведет к невозможности использования земельного участка в соответствии с его разрешенным использованием;</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ж) размещаемые Объекты не соответствуют утвержденным документам территориального планирования;</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
    <w:p w:rsidR="007742BB" w:rsidRPr="000024BE" w:rsidRDefault="007742BB" w:rsidP="007742BB">
      <w:pPr>
        <w:tabs>
          <w:tab w:val="num" w:pos="1155"/>
          <w:tab w:val="left" w:pos="1440"/>
          <w:tab w:val="left" w:pos="1560"/>
        </w:tabs>
        <w:ind w:firstLine="709"/>
        <w:rPr>
          <w:rFonts w:cs="Arial"/>
          <w:color w:val="000000"/>
        </w:rPr>
      </w:pPr>
      <w:r w:rsidRPr="000024BE">
        <w:rPr>
          <w:rFonts w:cs="Arial"/>
          <w:color w:val="000000"/>
        </w:rPr>
        <w:t>2.9. Размер платы, взимаемой с заявителя при предоставлении муниципальной услуги.</w:t>
      </w:r>
    </w:p>
    <w:p w:rsidR="007742BB" w:rsidRPr="000024BE" w:rsidRDefault="007742BB" w:rsidP="007742BB">
      <w:pPr>
        <w:tabs>
          <w:tab w:val="num" w:pos="792"/>
          <w:tab w:val="left" w:pos="1440"/>
          <w:tab w:val="left" w:pos="1560"/>
        </w:tabs>
        <w:ind w:firstLine="709"/>
        <w:rPr>
          <w:rFonts w:cs="Arial"/>
          <w:color w:val="000000"/>
        </w:rPr>
      </w:pPr>
      <w:r w:rsidRPr="000024BE">
        <w:rPr>
          <w:rFonts w:cs="Arial"/>
          <w:color w:val="000000"/>
        </w:rPr>
        <w:t xml:space="preserve">Муниципальная услуга предоставляется на безвозмездной основе. </w:t>
      </w:r>
    </w:p>
    <w:p w:rsidR="007742BB" w:rsidRPr="000024BE" w:rsidRDefault="007742BB" w:rsidP="007742BB">
      <w:pPr>
        <w:tabs>
          <w:tab w:val="num" w:pos="792"/>
          <w:tab w:val="left" w:pos="1440"/>
          <w:tab w:val="left" w:pos="1560"/>
        </w:tabs>
        <w:ind w:firstLine="709"/>
        <w:rPr>
          <w:rFonts w:cs="Arial"/>
          <w:color w:val="000000"/>
        </w:rPr>
      </w:pPr>
      <w:r w:rsidRPr="000024BE">
        <w:rPr>
          <w:rFonts w:cs="Arial"/>
          <w:color w:val="000000"/>
        </w:rPr>
        <w:t>Размер платы за размещение Объектов, виды которых установлены Постановлением Правительства РФ от 03.12.2014 № 1300,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F269D6">
        <w:rPr>
          <w:rFonts w:cs="Arial"/>
          <w:color w:val="000000"/>
        </w:rPr>
        <w:t>».</w:t>
      </w:r>
    </w:p>
    <w:p w:rsidR="007742BB" w:rsidRPr="000024BE" w:rsidRDefault="007742BB" w:rsidP="007742BB">
      <w:pPr>
        <w:numPr>
          <w:ilvl w:val="1"/>
          <w:numId w:val="5"/>
        </w:numPr>
        <w:tabs>
          <w:tab w:val="left" w:pos="1440"/>
          <w:tab w:val="left" w:pos="1560"/>
        </w:tabs>
        <w:ind w:left="0" w:firstLine="709"/>
        <w:rPr>
          <w:rFonts w:cs="Arial"/>
          <w:color w:val="000000"/>
        </w:rPr>
      </w:pPr>
      <w:r w:rsidRPr="000024BE">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7742BB" w:rsidRPr="000024BE" w:rsidRDefault="007742BB" w:rsidP="007742BB">
      <w:pPr>
        <w:numPr>
          <w:ilvl w:val="1"/>
          <w:numId w:val="5"/>
        </w:numPr>
        <w:tabs>
          <w:tab w:val="num" w:pos="1155"/>
          <w:tab w:val="left" w:pos="1560"/>
        </w:tabs>
        <w:ind w:left="0" w:firstLine="709"/>
        <w:rPr>
          <w:rFonts w:cs="Arial"/>
          <w:color w:val="000000"/>
        </w:rPr>
      </w:pPr>
      <w:r w:rsidRPr="000024BE">
        <w:rPr>
          <w:rFonts w:cs="Arial"/>
          <w:color w:val="000000"/>
        </w:rPr>
        <w:t>Срок регистрации запроса заявителя о предоставлении муниципальной услуги.</w:t>
      </w:r>
    </w:p>
    <w:p w:rsidR="007742BB" w:rsidRPr="000024BE" w:rsidRDefault="007742BB" w:rsidP="007742BB">
      <w:pPr>
        <w:tabs>
          <w:tab w:val="num" w:pos="1155"/>
          <w:tab w:val="left" w:pos="1560"/>
        </w:tabs>
        <w:ind w:firstLine="709"/>
        <w:rPr>
          <w:rFonts w:cs="Arial"/>
          <w:color w:val="000000"/>
        </w:rPr>
      </w:pPr>
      <w:r w:rsidRPr="000024BE">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742BB" w:rsidRPr="000024BE" w:rsidRDefault="007742BB" w:rsidP="007742BB">
      <w:pPr>
        <w:numPr>
          <w:ilvl w:val="1"/>
          <w:numId w:val="5"/>
        </w:numPr>
        <w:tabs>
          <w:tab w:val="num" w:pos="1155"/>
          <w:tab w:val="left" w:pos="1560"/>
        </w:tabs>
        <w:ind w:left="0" w:firstLine="709"/>
        <w:rPr>
          <w:rFonts w:cs="Arial"/>
          <w:color w:val="000000"/>
        </w:rPr>
      </w:pPr>
      <w:r w:rsidRPr="000024BE">
        <w:rPr>
          <w:rFonts w:cs="Arial"/>
          <w:color w:val="000000"/>
        </w:rPr>
        <w:t>Требования к помещениям, в которых предоставляется муниципальная услуга.</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2.12.1. Прием граждан осуществляется в специально выделенных для предоставления муниципальных услуг помещениях.</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Доступ заявителей к парковочным местам является бесплатным.</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2.12.4. Места информирования, предназначенные для ознакомления заявителей с информационными материалами, оборудуются:</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информационными стендами, на которых размещается визуальная и текстовая информация;</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стульями и столами для оформления документов.</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К информационным стендам должна быть обеспечена возможность свободного доступа граждан.</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2.13.</w:t>
      </w:r>
      <w:r w:rsidR="0048433E">
        <w:rPr>
          <w:rFonts w:cs="Arial"/>
          <w:color w:val="000000"/>
        </w:rPr>
        <w:t xml:space="preserve"> </w:t>
      </w:r>
      <w:r w:rsidRPr="000024BE">
        <w:rPr>
          <w:rFonts w:cs="Arial"/>
          <w:color w:val="000000"/>
        </w:rPr>
        <w:t>Показатели доступности и качества муниципальной услуги.</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2.13.1. Показателями доступности муниципальной услуги являются:</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оборудование территорий, прилегающих к месторасположению органа</w:t>
      </w:r>
      <w:r w:rsidR="0048433E">
        <w:rPr>
          <w:rFonts w:cs="Arial"/>
          <w:color w:val="000000"/>
        </w:rPr>
        <w:t>,</w:t>
      </w:r>
      <w:r w:rsidRPr="000024BE">
        <w:rPr>
          <w:rFonts w:cs="Arial"/>
          <w:color w:val="000000"/>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оборудование мест ожидания в органе предоставляющего услугу доступными местами общего пользования;</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соблюдение графика работы органа</w:t>
      </w:r>
      <w:r w:rsidR="00AA3EA6">
        <w:rPr>
          <w:rFonts w:cs="Arial"/>
          <w:color w:val="000000"/>
        </w:rPr>
        <w:t>,</w:t>
      </w:r>
      <w:r w:rsidRPr="000024BE">
        <w:rPr>
          <w:rFonts w:cs="Arial"/>
          <w:color w:val="000000"/>
        </w:rPr>
        <w:t xml:space="preserve"> предоставляющего услугу;</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xml:space="preserve">- размещение полной, достоверной и актуальной информации о муниципальной услуге на Едином портале, Региональном портале, на официальном сайте </w:t>
      </w:r>
      <w:r w:rsidRPr="000024BE">
        <w:rPr>
          <w:rFonts w:cs="Arial"/>
          <w:color w:val="000000"/>
        </w:rPr>
        <w:lastRenderedPageBreak/>
        <w:t>администрации, на информационных стендах в местах предоставления муниципальной услуги;</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возможность получения муниципальной услуги в многофункциональном центре;</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2.13.2.</w:t>
      </w:r>
      <w:r w:rsidR="00AA3EA6">
        <w:rPr>
          <w:rFonts w:cs="Arial"/>
          <w:color w:val="000000"/>
        </w:rPr>
        <w:t xml:space="preserve"> </w:t>
      </w:r>
      <w:r w:rsidRPr="000024BE">
        <w:rPr>
          <w:rFonts w:cs="Arial"/>
          <w:color w:val="000000"/>
        </w:rPr>
        <w:t>Показателями качества муниципальной услуги являются:</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соблюдение сроков предоставления муниципальной услуги;</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7742BB" w:rsidRPr="000024BE" w:rsidRDefault="007742BB" w:rsidP="007742BB">
      <w:pPr>
        <w:tabs>
          <w:tab w:val="left" w:pos="1560"/>
        </w:tabs>
        <w:autoSpaceDE w:val="0"/>
        <w:autoSpaceDN w:val="0"/>
        <w:adjustRightInd w:val="0"/>
        <w:ind w:firstLine="709"/>
        <w:rPr>
          <w:rFonts w:cs="Arial"/>
          <w:color w:val="000000"/>
        </w:rPr>
      </w:pPr>
      <w:r w:rsidRPr="000024BE">
        <w:rPr>
          <w:rFonts w:cs="Arial"/>
          <w:color w:val="000000"/>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7742BB" w:rsidRPr="000024BE" w:rsidRDefault="007742BB" w:rsidP="007742BB">
      <w:pPr>
        <w:tabs>
          <w:tab w:val="left" w:pos="1560"/>
        </w:tabs>
        <w:autoSpaceDE w:val="0"/>
        <w:autoSpaceDN w:val="0"/>
        <w:adjustRightInd w:val="0"/>
        <w:ind w:firstLine="709"/>
        <w:rPr>
          <w:rFonts w:cs="Arial"/>
          <w:color w:val="000000"/>
        </w:rPr>
      </w:pPr>
    </w:p>
    <w:p w:rsidR="007742BB" w:rsidRPr="000024BE" w:rsidRDefault="007742BB" w:rsidP="007742BB">
      <w:pPr>
        <w:widowControl w:val="0"/>
        <w:numPr>
          <w:ilvl w:val="0"/>
          <w:numId w:val="4"/>
        </w:numPr>
        <w:tabs>
          <w:tab w:val="left" w:pos="1560"/>
          <w:tab w:val="left" w:pos="1680"/>
          <w:tab w:val="left" w:pos="1985"/>
        </w:tabs>
        <w:suppressAutoHyphens/>
        <w:autoSpaceDE w:val="0"/>
        <w:autoSpaceDN w:val="0"/>
        <w:adjustRightInd w:val="0"/>
        <w:ind w:left="0" w:firstLine="709"/>
        <w:rPr>
          <w:rFonts w:cs="Arial"/>
          <w:color w:val="000000"/>
        </w:rPr>
      </w:pPr>
      <w:r w:rsidRPr="000024BE">
        <w:rPr>
          <w:rFonts w:cs="Arial"/>
          <w:color w:val="000000"/>
          <w:lang w:val="en-US"/>
        </w:rPr>
        <w:t>C</w:t>
      </w:r>
      <w:r w:rsidRPr="000024BE">
        <w:rPr>
          <w:rFonts w:cs="Arial"/>
          <w:color w:val="000000"/>
        </w:rPr>
        <w:t>остав, последовательность и сроки выполнения административных процедур, требования к порядку их выполнения</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3.1. Исчерпывающий перечень административных процедур.</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3.1.1. Предоставление муниципальной услуги включает в себя следующие административные процедуры:</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прием и регистрация заявления и прилагаемых к нему документов;</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 Прием и регистрация заявления и прилагаемых к нему документов.</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xml:space="preserve">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w:t>
      </w:r>
      <w:r w:rsidRPr="000024BE">
        <w:rPr>
          <w:rFonts w:cs="Arial"/>
          <w:color w:val="000000"/>
        </w:rPr>
        <w:lastRenderedPageBreak/>
        <w:t>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сверяет копии документов с их подлинниками, заверяет их и возвращает подлинники заявителю;</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3.2.8.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xml:space="preserve">3.2.9.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документов, не позднее пяти календарных </w:t>
      </w:r>
      <w:r w:rsidRPr="000024BE">
        <w:rPr>
          <w:rFonts w:cs="Arial"/>
          <w:color w:val="000000"/>
        </w:rPr>
        <w:lastRenderedPageBreak/>
        <w:t>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3.2.11. Максимальный срок исполнения административной процедуры -1 календарный день.</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3.3.2. 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xml:space="preserve">1) в Кантемировский отдел управления Федеральной службы государственной регистрации, кадастра и картографии по Воронежской области с целью получения выписок из </w:t>
      </w:r>
      <w:r>
        <w:rPr>
          <w:rFonts w:cs="Arial"/>
          <w:color w:val="000000"/>
        </w:rPr>
        <w:t xml:space="preserve">Единого государственного реестра недвижимости </w:t>
      </w:r>
      <w:r w:rsidRPr="000024BE">
        <w:rPr>
          <w:rFonts w:cs="Arial"/>
          <w:color w:val="000000"/>
        </w:rPr>
        <w:t>о зарегистрированных правах на объект недвижимости;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2) в отдел Кантемировского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xml:space="preserve">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w:t>
      </w:r>
      <w:r w:rsidRPr="000024BE">
        <w:rPr>
          <w:rFonts w:cs="Arial"/>
          <w:color w:val="000000"/>
        </w:rPr>
        <w:lastRenderedPageBreak/>
        <w:t>услуги, указанных в пункте 2.8 настоящего административного регламента.</w:t>
      </w:r>
    </w:p>
    <w:p w:rsidR="007742BB" w:rsidRPr="003A06B5"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xml:space="preserve">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w:t>
      </w:r>
      <w:r w:rsidRPr="003A06B5">
        <w:rPr>
          <w:rFonts w:cs="Arial"/>
          <w:color w:val="000000"/>
        </w:rPr>
        <w:t>форме постановления администрации, обеспечивает подписание постановления главой поселения и его регистрацию.</w:t>
      </w:r>
    </w:p>
    <w:p w:rsidR="007742BB" w:rsidRPr="003A06B5"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3A06B5">
        <w:rPr>
          <w:rFonts w:cs="Arial"/>
          <w:color w:val="000000"/>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7742BB" w:rsidRPr="003A06B5"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3A06B5">
        <w:rPr>
          <w:rFonts w:cs="Arial"/>
          <w:color w:val="000000"/>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7742BB" w:rsidRPr="003A06B5"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3A06B5">
        <w:rPr>
          <w:rFonts w:cs="Arial"/>
          <w:color w:val="000000"/>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7742BB" w:rsidRPr="003A06B5"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3A06B5">
        <w:rPr>
          <w:rFonts w:cs="Arial"/>
          <w:color w:val="000000"/>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7742BB" w:rsidRPr="003A06B5"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3A06B5">
        <w:rPr>
          <w:rFonts w:cs="Arial"/>
          <w:color w:val="000000"/>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поселения и его регистрацию.</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3A06B5">
        <w:rPr>
          <w:rFonts w:cs="Arial"/>
          <w:color w:val="000000"/>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3.3.8. Максимальный срок исполнения администра</w:t>
      </w:r>
      <w:r w:rsidR="008D50A3">
        <w:rPr>
          <w:rFonts w:cs="Arial"/>
          <w:color w:val="000000"/>
        </w:rPr>
        <w:t>тивной процедуры – 29 дней.</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lastRenderedPageBreak/>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 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3.4.5. Максимальный срок исполнения административной процедуры – 3 рабочих дня.</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3.5.1.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3.5.3. Получение результата муниципальной услуги в электронной форме не предусмотрено.</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xml:space="preserve">Для получения выписки из </w:t>
      </w:r>
      <w:r>
        <w:rPr>
          <w:rFonts w:cs="Arial"/>
          <w:color w:val="000000"/>
        </w:rPr>
        <w:t xml:space="preserve">Единого государственного реестра недвижимости </w:t>
      </w:r>
      <w:r w:rsidRPr="000024BE">
        <w:rPr>
          <w:rFonts w:cs="Arial"/>
          <w:color w:val="000000"/>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r w:rsidRPr="000024BE">
        <w:rPr>
          <w:rFonts w:cs="Arial"/>
          <w:color w:val="000000"/>
        </w:rPr>
        <w:t xml:space="preserve">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w:t>
      </w:r>
      <w:r w:rsidRPr="000024BE">
        <w:rPr>
          <w:rFonts w:cs="Arial"/>
          <w:color w:val="000000"/>
        </w:rPr>
        <w:lastRenderedPageBreak/>
        <w:t>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742BB" w:rsidRPr="000024BE" w:rsidRDefault="007742BB" w:rsidP="007742BB">
      <w:pPr>
        <w:widowControl w:val="0"/>
        <w:tabs>
          <w:tab w:val="left" w:pos="1560"/>
          <w:tab w:val="left" w:pos="1680"/>
          <w:tab w:val="left" w:pos="1985"/>
        </w:tabs>
        <w:suppressAutoHyphens/>
        <w:autoSpaceDE w:val="0"/>
        <w:autoSpaceDN w:val="0"/>
        <w:adjustRightInd w:val="0"/>
        <w:ind w:firstLine="709"/>
        <w:rPr>
          <w:rFonts w:cs="Arial"/>
          <w:color w:val="000000"/>
        </w:rPr>
      </w:pPr>
    </w:p>
    <w:p w:rsidR="007742BB" w:rsidRPr="000024BE" w:rsidRDefault="007742BB" w:rsidP="007742BB">
      <w:pPr>
        <w:numPr>
          <w:ilvl w:val="0"/>
          <w:numId w:val="4"/>
        </w:numPr>
        <w:ind w:left="0" w:firstLine="709"/>
        <w:rPr>
          <w:rFonts w:cs="Arial"/>
          <w:color w:val="000000"/>
        </w:rPr>
      </w:pPr>
      <w:r w:rsidRPr="000024BE">
        <w:rPr>
          <w:rFonts w:cs="Arial"/>
          <w:color w:val="000000"/>
        </w:rPr>
        <w:t>Формы контроля за исполнением административного регламента</w:t>
      </w:r>
    </w:p>
    <w:p w:rsidR="007742BB" w:rsidRPr="000024BE" w:rsidRDefault="007742BB" w:rsidP="007742BB">
      <w:pPr>
        <w:ind w:firstLine="709"/>
        <w:rPr>
          <w:rFonts w:cs="Arial"/>
          <w:color w:val="000000"/>
        </w:rPr>
      </w:pPr>
    </w:p>
    <w:p w:rsidR="007742BB" w:rsidRPr="000024BE" w:rsidRDefault="007742BB" w:rsidP="007742BB">
      <w:pPr>
        <w:ind w:firstLine="709"/>
        <w:rPr>
          <w:rFonts w:cs="Arial"/>
          <w:color w:val="000000"/>
        </w:rPr>
      </w:pPr>
      <w:r w:rsidRPr="000024BE">
        <w:rPr>
          <w:rFonts w:cs="Arial"/>
          <w:color w:val="000000"/>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742BB" w:rsidRPr="000024BE" w:rsidRDefault="007742BB" w:rsidP="007742BB">
      <w:pPr>
        <w:ind w:firstLine="709"/>
        <w:rPr>
          <w:rFonts w:cs="Arial"/>
          <w:color w:val="000000"/>
        </w:rPr>
      </w:pPr>
      <w:r w:rsidRPr="000024BE">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742BB" w:rsidRPr="000024BE" w:rsidRDefault="007742BB" w:rsidP="007742BB">
      <w:pPr>
        <w:ind w:firstLine="709"/>
        <w:rPr>
          <w:rFonts w:cs="Arial"/>
          <w:color w:val="000000"/>
        </w:rPr>
      </w:pPr>
      <w:r w:rsidRPr="000024BE">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742BB" w:rsidRPr="000024BE" w:rsidRDefault="007742BB" w:rsidP="007742BB">
      <w:pPr>
        <w:ind w:firstLine="709"/>
        <w:rPr>
          <w:rFonts w:cs="Arial"/>
          <w:color w:val="000000"/>
        </w:rPr>
      </w:pPr>
      <w:r w:rsidRPr="000024BE">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742BB" w:rsidRPr="000024BE" w:rsidRDefault="007742BB" w:rsidP="007742BB">
      <w:pPr>
        <w:ind w:firstLine="709"/>
        <w:rPr>
          <w:rFonts w:cs="Arial"/>
          <w:color w:val="000000"/>
        </w:rPr>
      </w:pPr>
      <w:r w:rsidRPr="000024BE">
        <w:rPr>
          <w:rFonts w:cs="Arial"/>
          <w:color w:val="000000"/>
        </w:rPr>
        <w:t>4.4. Проведение текущего контроля должно осуществляться не реже двух раз в год.</w:t>
      </w:r>
    </w:p>
    <w:p w:rsidR="007742BB" w:rsidRPr="000024BE" w:rsidRDefault="007742BB" w:rsidP="007742BB">
      <w:pPr>
        <w:ind w:firstLine="709"/>
        <w:rPr>
          <w:rFonts w:cs="Arial"/>
          <w:color w:val="000000"/>
        </w:rPr>
      </w:pPr>
      <w:r w:rsidRPr="000024BE">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742BB" w:rsidRPr="000024BE" w:rsidRDefault="007742BB" w:rsidP="007742BB">
      <w:pPr>
        <w:ind w:firstLine="709"/>
        <w:rPr>
          <w:rFonts w:cs="Arial"/>
          <w:color w:val="000000"/>
        </w:rPr>
      </w:pPr>
      <w:r w:rsidRPr="000024BE">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7742BB" w:rsidRPr="000024BE" w:rsidRDefault="007742BB" w:rsidP="007742BB">
      <w:pPr>
        <w:ind w:firstLine="709"/>
        <w:rPr>
          <w:rFonts w:cs="Arial"/>
          <w:color w:val="000000"/>
        </w:rPr>
      </w:pPr>
      <w:r w:rsidRPr="000024BE">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742BB" w:rsidRPr="000024BE" w:rsidRDefault="007742BB" w:rsidP="007742BB">
      <w:pPr>
        <w:ind w:firstLine="709"/>
        <w:rPr>
          <w:rFonts w:cs="Arial"/>
          <w:color w:val="000000"/>
        </w:rPr>
      </w:pPr>
      <w:r w:rsidRPr="000024BE">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742BB" w:rsidRPr="000024BE" w:rsidRDefault="007742BB" w:rsidP="007742BB">
      <w:pPr>
        <w:ind w:firstLine="709"/>
        <w:rPr>
          <w:rFonts w:cs="Arial"/>
          <w:color w:val="000000"/>
        </w:rPr>
      </w:pPr>
    </w:p>
    <w:p w:rsidR="00136846" w:rsidRPr="001940DB" w:rsidRDefault="00136846" w:rsidP="00136846">
      <w:pPr>
        <w:autoSpaceDE w:val="0"/>
        <w:autoSpaceDN w:val="0"/>
        <w:adjustRightInd w:val="0"/>
        <w:outlineLvl w:val="0"/>
        <w:rPr>
          <w:rFonts w:cs="Arial"/>
          <w:bCs/>
        </w:rPr>
      </w:pPr>
      <w:r w:rsidRPr="001940DB">
        <w:rPr>
          <w:rFonts w:cs="Arial"/>
          <w:bCs/>
          <w:lang w:val="en-US"/>
        </w:rPr>
        <w:t>V</w:t>
      </w:r>
      <w:r w:rsidRPr="001940DB">
        <w:rPr>
          <w:rFonts w:cs="Arial"/>
          <w:bCs/>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36846" w:rsidRDefault="00136846" w:rsidP="00136846">
      <w:pPr>
        <w:autoSpaceDE w:val="0"/>
        <w:autoSpaceDN w:val="0"/>
        <w:adjustRightInd w:val="0"/>
        <w:rPr>
          <w:rFonts w:cs="Arial"/>
          <w:bCs/>
        </w:rPr>
      </w:pPr>
    </w:p>
    <w:p w:rsidR="00136846" w:rsidRPr="001940DB" w:rsidRDefault="00136846" w:rsidP="00136846">
      <w:pPr>
        <w:autoSpaceDE w:val="0"/>
        <w:autoSpaceDN w:val="0"/>
        <w:adjustRightInd w:val="0"/>
        <w:rPr>
          <w:rFonts w:cs="Arial"/>
          <w:bCs/>
        </w:rPr>
      </w:pPr>
      <w:r w:rsidRPr="001940DB">
        <w:rPr>
          <w:rFonts w:cs="Arial"/>
          <w:bCs/>
        </w:rPr>
        <w:lastRenderedPageBreak/>
        <w:t>5.1. Заявители имеют право на обжалование решений и действий (бездействия) администрации</w:t>
      </w:r>
      <w:r w:rsidRPr="001940DB">
        <w:rPr>
          <w:rFonts w:cs="Arial"/>
          <w:bCs/>
          <w:i/>
        </w:rPr>
        <w:t>,</w:t>
      </w:r>
      <w:r w:rsidRPr="001940DB">
        <w:rPr>
          <w:rFonts w:cs="Arial"/>
          <w:bCs/>
        </w:rPr>
        <w:t xml:space="preserve"> должностного лица администрации либо муниципального служащего, МФЦ, работника МФЦ, а также организаций, предусмотренных </w:t>
      </w:r>
      <w:hyperlink r:id="rId6" w:history="1">
        <w:r w:rsidRPr="001940DB">
          <w:rPr>
            <w:rFonts w:cs="Arial"/>
            <w:bCs/>
          </w:rPr>
          <w:t>частью 1.1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36846" w:rsidRPr="001940DB" w:rsidRDefault="00136846" w:rsidP="00136846">
      <w:pPr>
        <w:autoSpaceDE w:val="0"/>
        <w:autoSpaceDN w:val="0"/>
        <w:adjustRightInd w:val="0"/>
        <w:rPr>
          <w:rFonts w:cs="Arial"/>
          <w:bCs/>
        </w:rPr>
      </w:pPr>
      <w:r w:rsidRPr="001940DB">
        <w:rPr>
          <w:rFonts w:cs="Arial"/>
          <w:bCs/>
        </w:rPr>
        <w:t>5.2. Заявитель может обратиться с жалобой в том числе в следующих случаях:</w:t>
      </w:r>
    </w:p>
    <w:p w:rsidR="00136846" w:rsidRPr="001940DB" w:rsidRDefault="00136846" w:rsidP="00136846">
      <w:pPr>
        <w:autoSpaceDE w:val="0"/>
        <w:autoSpaceDN w:val="0"/>
        <w:adjustRightInd w:val="0"/>
        <w:rPr>
          <w:rFonts w:cs="Arial"/>
          <w:bCs/>
        </w:rPr>
      </w:pPr>
      <w:r w:rsidRPr="001940DB">
        <w:rPr>
          <w:rFonts w:cs="Arial"/>
          <w:bCs/>
        </w:rPr>
        <w:t xml:space="preserve">- нарушение срока регистрации запроса о предоставлении муниципальной услуги, запроса, указанного в </w:t>
      </w:r>
      <w:hyperlink r:id="rId7" w:history="1">
        <w:r w:rsidRPr="001940DB">
          <w:rPr>
            <w:rFonts w:cs="Arial"/>
            <w:bCs/>
          </w:rPr>
          <w:t>статье 15.1</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36846" w:rsidRPr="001940DB" w:rsidRDefault="00136846" w:rsidP="00136846">
      <w:pPr>
        <w:autoSpaceDE w:val="0"/>
        <w:autoSpaceDN w:val="0"/>
        <w:adjustRightInd w:val="0"/>
        <w:rPr>
          <w:rFonts w:cs="Arial"/>
          <w:bCs/>
        </w:rPr>
      </w:pPr>
      <w:r w:rsidRPr="001940DB">
        <w:rPr>
          <w:rFonts w:cs="Arial"/>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36846" w:rsidRPr="001940DB" w:rsidRDefault="00136846" w:rsidP="00136846">
      <w:pPr>
        <w:autoSpaceDE w:val="0"/>
        <w:autoSpaceDN w:val="0"/>
        <w:adjustRightInd w:val="0"/>
        <w:rPr>
          <w:rFonts w:cs="Arial"/>
          <w:bCs/>
        </w:rPr>
      </w:pPr>
      <w:r w:rsidRPr="001940DB">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A06B5">
        <w:rPr>
          <w:rFonts w:cs="Arial"/>
          <w:bCs/>
        </w:rPr>
        <w:t>Писаревского</w:t>
      </w:r>
      <w:r w:rsidRPr="001940DB">
        <w:rPr>
          <w:rFonts w:cs="Arial"/>
          <w:bCs/>
        </w:rPr>
        <w:t xml:space="preserve"> </w:t>
      </w:r>
      <w:r>
        <w:rPr>
          <w:rFonts w:cs="Arial"/>
          <w:bCs/>
        </w:rPr>
        <w:t>сельского поселения</w:t>
      </w:r>
      <w:r w:rsidRPr="001940DB">
        <w:rPr>
          <w:rFonts w:cs="Arial"/>
          <w:bCs/>
          <w:i/>
        </w:rPr>
        <w:t xml:space="preserve"> </w:t>
      </w:r>
      <w:r w:rsidRPr="001940DB">
        <w:rPr>
          <w:rFonts w:cs="Arial"/>
          <w:bCs/>
        </w:rPr>
        <w:t>для предоставления муниципальной услуги;</w:t>
      </w:r>
    </w:p>
    <w:p w:rsidR="00136846" w:rsidRPr="001940DB" w:rsidRDefault="00136846" w:rsidP="00136846">
      <w:pPr>
        <w:autoSpaceDE w:val="0"/>
        <w:autoSpaceDN w:val="0"/>
        <w:adjustRightInd w:val="0"/>
        <w:rPr>
          <w:rFonts w:cs="Arial"/>
          <w:bCs/>
        </w:rPr>
      </w:pPr>
      <w:r w:rsidRPr="001940DB">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A06B5">
        <w:rPr>
          <w:rFonts w:cs="Arial"/>
          <w:bCs/>
        </w:rPr>
        <w:t>Писаревского</w:t>
      </w:r>
      <w:r w:rsidRPr="001940DB">
        <w:rPr>
          <w:rFonts w:cs="Arial"/>
          <w:bCs/>
        </w:rPr>
        <w:t xml:space="preserve"> </w:t>
      </w:r>
      <w:r>
        <w:rPr>
          <w:rFonts w:cs="Arial"/>
          <w:bCs/>
        </w:rPr>
        <w:t>сельского поселения</w:t>
      </w:r>
      <w:r w:rsidRPr="001940DB">
        <w:rPr>
          <w:rFonts w:cs="Arial"/>
          <w:bCs/>
          <w:i/>
        </w:rPr>
        <w:t xml:space="preserve"> </w:t>
      </w:r>
      <w:r w:rsidRPr="001940DB">
        <w:rPr>
          <w:rFonts w:cs="Arial"/>
          <w:bCs/>
        </w:rPr>
        <w:t>для предоставления муниципальной услуги, у заявителя;</w:t>
      </w:r>
    </w:p>
    <w:p w:rsidR="00136846" w:rsidRPr="001940DB" w:rsidRDefault="00136846" w:rsidP="00136846">
      <w:pPr>
        <w:autoSpaceDE w:val="0"/>
        <w:autoSpaceDN w:val="0"/>
        <w:adjustRightInd w:val="0"/>
        <w:rPr>
          <w:rFonts w:cs="Arial"/>
          <w:bCs/>
        </w:rPr>
      </w:pPr>
      <w:r w:rsidRPr="001940DB">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3A06B5">
        <w:rPr>
          <w:rFonts w:cs="Arial"/>
          <w:bCs/>
        </w:rPr>
        <w:t>Писаревского</w:t>
      </w:r>
      <w:r w:rsidRPr="001940DB">
        <w:rPr>
          <w:rFonts w:cs="Arial"/>
          <w:bCs/>
        </w:rPr>
        <w:t xml:space="preserve"> </w:t>
      </w:r>
      <w:r>
        <w:rPr>
          <w:rFonts w:cs="Arial"/>
          <w:bCs/>
        </w:rPr>
        <w:t>сельского поселения.</w:t>
      </w:r>
      <w:r w:rsidRPr="001940DB">
        <w:rPr>
          <w:rFonts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36846" w:rsidRPr="001940DB" w:rsidRDefault="00136846" w:rsidP="00136846">
      <w:pPr>
        <w:autoSpaceDE w:val="0"/>
        <w:autoSpaceDN w:val="0"/>
        <w:adjustRightInd w:val="0"/>
        <w:rPr>
          <w:rFonts w:cs="Arial"/>
          <w:bCs/>
        </w:rPr>
      </w:pPr>
      <w:r w:rsidRPr="001940DB">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3A06B5">
        <w:rPr>
          <w:rFonts w:cs="Arial"/>
          <w:bCs/>
        </w:rPr>
        <w:t>Писаревского</w:t>
      </w:r>
      <w:r w:rsidRPr="001940DB">
        <w:rPr>
          <w:rFonts w:cs="Arial"/>
          <w:bCs/>
        </w:rPr>
        <w:t xml:space="preserve"> </w:t>
      </w:r>
      <w:r>
        <w:rPr>
          <w:rFonts w:cs="Arial"/>
          <w:bCs/>
        </w:rPr>
        <w:t>сельского поселения</w:t>
      </w:r>
      <w:r w:rsidRPr="001940DB">
        <w:rPr>
          <w:rFonts w:cs="Arial"/>
          <w:bCs/>
        </w:rPr>
        <w:t>;</w:t>
      </w:r>
    </w:p>
    <w:p w:rsidR="00136846" w:rsidRPr="001940DB" w:rsidRDefault="00136846" w:rsidP="00136846">
      <w:pPr>
        <w:autoSpaceDE w:val="0"/>
        <w:autoSpaceDN w:val="0"/>
        <w:adjustRightInd w:val="0"/>
        <w:rPr>
          <w:rFonts w:cs="Arial"/>
          <w:bCs/>
        </w:rPr>
      </w:pPr>
      <w:r w:rsidRPr="001940DB">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36846" w:rsidRPr="001940DB" w:rsidRDefault="00136846" w:rsidP="00136846">
      <w:pPr>
        <w:autoSpaceDE w:val="0"/>
        <w:autoSpaceDN w:val="0"/>
        <w:adjustRightInd w:val="0"/>
        <w:rPr>
          <w:rFonts w:cs="Arial"/>
          <w:bCs/>
        </w:rPr>
      </w:pPr>
      <w:r w:rsidRPr="001940DB">
        <w:rPr>
          <w:rFonts w:cs="Arial"/>
          <w:bCs/>
        </w:rPr>
        <w:t>- нарушение срока или порядка выдачи документов по результатам предоставления муниципальной услуги;</w:t>
      </w:r>
    </w:p>
    <w:p w:rsidR="00136846" w:rsidRPr="001940DB" w:rsidRDefault="00136846" w:rsidP="00136846">
      <w:pPr>
        <w:autoSpaceDE w:val="0"/>
        <w:autoSpaceDN w:val="0"/>
        <w:adjustRightInd w:val="0"/>
        <w:rPr>
          <w:rFonts w:cs="Arial"/>
          <w:bCs/>
        </w:rPr>
      </w:pPr>
      <w:r w:rsidRPr="001940DB">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3A06B5">
        <w:rPr>
          <w:rFonts w:cs="Arial"/>
          <w:bCs/>
        </w:rPr>
        <w:t>Писаревского</w:t>
      </w:r>
      <w:r>
        <w:rPr>
          <w:rFonts w:cs="Arial"/>
          <w:bCs/>
        </w:rPr>
        <w:t xml:space="preserve"> сельского поселения</w:t>
      </w:r>
      <w:r w:rsidRPr="001940DB">
        <w:rPr>
          <w:rFonts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36846" w:rsidRPr="001940DB" w:rsidRDefault="00136846" w:rsidP="00136846">
      <w:pPr>
        <w:autoSpaceDE w:val="0"/>
        <w:autoSpaceDN w:val="0"/>
        <w:adjustRightInd w:val="0"/>
        <w:rPr>
          <w:rFonts w:cs="Arial"/>
          <w:bCs/>
        </w:rPr>
      </w:pPr>
      <w:r w:rsidRPr="001940DB">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1940DB">
          <w:rPr>
            <w:rFonts w:cs="Arial"/>
            <w:bCs/>
          </w:rPr>
          <w:t>пунктом 4 части 1 статьи 7</w:t>
        </w:r>
      </w:hyperlink>
      <w:r w:rsidRPr="001940DB">
        <w:rPr>
          <w:rFonts w:cs="Arial"/>
          <w:bC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36846" w:rsidRPr="001940DB" w:rsidRDefault="00136846" w:rsidP="00136846">
      <w:pPr>
        <w:autoSpaceDE w:val="0"/>
        <w:autoSpaceDN w:val="0"/>
        <w:adjustRightInd w:val="0"/>
        <w:rPr>
          <w:rFonts w:cs="Arial"/>
          <w:bCs/>
        </w:rPr>
      </w:pPr>
      <w:r w:rsidRPr="001940DB">
        <w:rPr>
          <w:rFonts w:cs="Arial"/>
          <w:bCs/>
        </w:rPr>
        <w:t>5.3. Заявители имеют право на получение информации, необходимой для обоснования и рассмотрения жалобы.</w:t>
      </w:r>
    </w:p>
    <w:p w:rsidR="00136846" w:rsidRPr="001940DB" w:rsidRDefault="00136846" w:rsidP="00136846">
      <w:pPr>
        <w:autoSpaceDE w:val="0"/>
        <w:autoSpaceDN w:val="0"/>
        <w:adjustRightInd w:val="0"/>
        <w:rPr>
          <w:rFonts w:cs="Arial"/>
          <w:bCs/>
        </w:rPr>
      </w:pPr>
      <w:r w:rsidRPr="001940DB">
        <w:rPr>
          <w:rFonts w:cs="Arial"/>
          <w:bCs/>
        </w:rPr>
        <w:t>5.4. Оснований для отказа в рассмотрении жалобы не имеется.</w:t>
      </w:r>
    </w:p>
    <w:p w:rsidR="00136846" w:rsidRPr="001940DB" w:rsidRDefault="00136846" w:rsidP="00136846">
      <w:pPr>
        <w:autoSpaceDE w:val="0"/>
        <w:autoSpaceDN w:val="0"/>
        <w:adjustRightInd w:val="0"/>
        <w:rPr>
          <w:rFonts w:cs="Arial"/>
          <w:bCs/>
        </w:rPr>
      </w:pPr>
      <w:r w:rsidRPr="001940DB">
        <w:rPr>
          <w:rFonts w:cs="Arial"/>
          <w:bCs/>
        </w:rPr>
        <w:t>5.5. Основанием для начала процедуры досудебного (внесудебного) обжалования является поступившая жалоба.</w:t>
      </w:r>
    </w:p>
    <w:p w:rsidR="00136846" w:rsidRPr="001940DB" w:rsidRDefault="00136846" w:rsidP="00136846">
      <w:pPr>
        <w:autoSpaceDE w:val="0"/>
        <w:autoSpaceDN w:val="0"/>
        <w:adjustRightInd w:val="0"/>
        <w:rPr>
          <w:rFonts w:cs="Arial"/>
        </w:rPr>
      </w:pPr>
      <w:r w:rsidRPr="001940DB">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36846" w:rsidRPr="001940DB" w:rsidRDefault="00136846" w:rsidP="00136846">
      <w:pPr>
        <w:autoSpaceDE w:val="0"/>
        <w:autoSpaceDN w:val="0"/>
        <w:adjustRightInd w:val="0"/>
        <w:rPr>
          <w:rFonts w:cs="Arial"/>
          <w:bCs/>
        </w:rPr>
      </w:pPr>
      <w:r w:rsidRPr="001940DB">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Pr>
          <w:rFonts w:cs="Arial"/>
          <w:bCs/>
        </w:rPr>
        <w:t xml:space="preserve"> </w:t>
      </w:r>
      <w:r w:rsidR="003A06B5" w:rsidRPr="003A06B5">
        <w:rPr>
          <w:rFonts w:cs="Arial"/>
          <w:bCs/>
          <w:u w:val="single"/>
        </w:rPr>
        <w:t>pisar.kantem@govvrn.ru</w:t>
      </w:r>
      <w:r w:rsidRPr="001940DB">
        <w:rPr>
          <w:rFonts w:cs="Arial"/>
          <w:bCs/>
        </w:rPr>
        <w:t>, а также может быть принята при личном приеме заявителя.</w:t>
      </w:r>
    </w:p>
    <w:p w:rsidR="00136846" w:rsidRPr="001940DB" w:rsidRDefault="00136846" w:rsidP="00136846">
      <w:pPr>
        <w:autoSpaceDE w:val="0"/>
        <w:autoSpaceDN w:val="0"/>
        <w:adjustRightInd w:val="0"/>
        <w:rPr>
          <w:rFonts w:cs="Arial"/>
          <w:bCs/>
        </w:rPr>
      </w:pPr>
      <w:r w:rsidRPr="001940DB">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6846" w:rsidRPr="001940DB" w:rsidRDefault="00136846" w:rsidP="00136846">
      <w:pPr>
        <w:autoSpaceDE w:val="0"/>
        <w:autoSpaceDN w:val="0"/>
        <w:adjustRightInd w:val="0"/>
        <w:rPr>
          <w:rFonts w:cs="Arial"/>
          <w:bCs/>
        </w:rPr>
      </w:pPr>
      <w:r w:rsidRPr="001940DB">
        <w:rPr>
          <w:rFonts w:cs="Arial"/>
          <w:bC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1940DB">
        <w:rPr>
          <w:rFonts w:cs="Arial"/>
          <w:bCs/>
        </w:rPr>
        <w:lastRenderedPageBreak/>
        <w:t>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6846" w:rsidRPr="001940DB" w:rsidRDefault="00136846" w:rsidP="00136846">
      <w:pPr>
        <w:autoSpaceDE w:val="0"/>
        <w:autoSpaceDN w:val="0"/>
        <w:adjustRightInd w:val="0"/>
        <w:rPr>
          <w:rFonts w:cs="Arial"/>
          <w:bCs/>
        </w:rPr>
      </w:pPr>
      <w:r w:rsidRPr="001940DB">
        <w:rPr>
          <w:rFonts w:cs="Arial"/>
          <w:bCs/>
        </w:rPr>
        <w:t>5.6. Жалоба должна содержать:</w:t>
      </w:r>
    </w:p>
    <w:p w:rsidR="00136846" w:rsidRPr="001940DB" w:rsidRDefault="00136846" w:rsidP="00136846">
      <w:pPr>
        <w:autoSpaceDE w:val="0"/>
        <w:autoSpaceDN w:val="0"/>
        <w:adjustRightInd w:val="0"/>
        <w:rPr>
          <w:rFonts w:cs="Arial"/>
          <w:bCs/>
        </w:rPr>
      </w:pPr>
      <w:r w:rsidRPr="001940DB">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36846" w:rsidRPr="001940DB" w:rsidRDefault="00136846" w:rsidP="00136846">
      <w:pPr>
        <w:autoSpaceDE w:val="0"/>
        <w:autoSpaceDN w:val="0"/>
        <w:adjustRightInd w:val="0"/>
        <w:rPr>
          <w:rFonts w:cs="Arial"/>
          <w:bCs/>
        </w:rPr>
      </w:pPr>
      <w:r w:rsidRPr="001940DB">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846" w:rsidRPr="001940DB" w:rsidRDefault="00136846" w:rsidP="00136846">
      <w:pPr>
        <w:autoSpaceDE w:val="0"/>
        <w:autoSpaceDN w:val="0"/>
        <w:adjustRightInd w:val="0"/>
        <w:rPr>
          <w:rFonts w:cs="Arial"/>
          <w:bCs/>
        </w:rPr>
      </w:pPr>
      <w:r w:rsidRPr="001940DB">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36846" w:rsidRPr="001940DB" w:rsidRDefault="00136846" w:rsidP="00136846">
      <w:pPr>
        <w:autoSpaceDE w:val="0"/>
        <w:autoSpaceDN w:val="0"/>
        <w:adjustRightInd w:val="0"/>
        <w:rPr>
          <w:rFonts w:cs="Arial"/>
          <w:bCs/>
        </w:rPr>
      </w:pPr>
      <w:r w:rsidRPr="001940DB">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36846" w:rsidRPr="001940DB" w:rsidRDefault="00136846" w:rsidP="00136846">
      <w:pPr>
        <w:autoSpaceDE w:val="0"/>
        <w:autoSpaceDN w:val="0"/>
        <w:adjustRightInd w:val="0"/>
        <w:rPr>
          <w:rFonts w:cs="Arial"/>
          <w:bCs/>
          <w:i/>
        </w:rPr>
      </w:pPr>
      <w:r w:rsidRPr="001940DB">
        <w:rPr>
          <w:rFonts w:cs="Arial"/>
          <w:bCs/>
        </w:rPr>
        <w:t>5.7. Заявитель может обжаловать решения и действия (бездействие) должностных лиц, муниципальных служащих администрации главе</w:t>
      </w:r>
      <w:r>
        <w:rPr>
          <w:rFonts w:cs="Arial"/>
          <w:bCs/>
        </w:rPr>
        <w:t xml:space="preserve"> </w:t>
      </w:r>
      <w:r w:rsidR="003A06B5" w:rsidRPr="003A06B5">
        <w:rPr>
          <w:rFonts w:cs="Arial"/>
          <w:bCs/>
        </w:rPr>
        <w:t xml:space="preserve">Писаревского </w:t>
      </w:r>
      <w:r w:rsidRPr="003A06B5">
        <w:rPr>
          <w:rFonts w:cs="Arial"/>
          <w:bCs/>
        </w:rPr>
        <w:t>сельского поселения</w:t>
      </w:r>
      <w:r w:rsidRPr="003A06B5">
        <w:rPr>
          <w:rFonts w:cs="Arial"/>
          <w:bCs/>
          <w:i/>
        </w:rPr>
        <w:t>.</w:t>
      </w:r>
    </w:p>
    <w:p w:rsidR="00136846" w:rsidRPr="001940DB" w:rsidRDefault="00136846" w:rsidP="00136846">
      <w:pPr>
        <w:autoSpaceDE w:val="0"/>
        <w:autoSpaceDN w:val="0"/>
        <w:adjustRightInd w:val="0"/>
        <w:rPr>
          <w:rFonts w:cs="Arial"/>
          <w:bCs/>
        </w:rPr>
      </w:pPr>
      <w:r w:rsidRPr="001940DB">
        <w:rPr>
          <w:rFonts w:cs="Arial"/>
          <w:bCs/>
        </w:rPr>
        <w:t xml:space="preserve">Глава </w:t>
      </w:r>
      <w:r w:rsidR="003A06B5" w:rsidRPr="003A06B5">
        <w:rPr>
          <w:rFonts w:cs="Arial"/>
          <w:bCs/>
        </w:rPr>
        <w:t>Писаревского</w:t>
      </w:r>
      <w:r w:rsidRPr="003A06B5">
        <w:rPr>
          <w:rFonts w:cs="Arial"/>
          <w:bCs/>
        </w:rPr>
        <w:t xml:space="preserve"> сельского поселения</w:t>
      </w:r>
      <w:r w:rsidRPr="001940DB">
        <w:rPr>
          <w:rFonts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36846" w:rsidRPr="001940DB" w:rsidRDefault="00136846" w:rsidP="00136846">
      <w:pPr>
        <w:autoSpaceDE w:val="0"/>
        <w:autoSpaceDN w:val="0"/>
        <w:adjustRightInd w:val="0"/>
        <w:rPr>
          <w:rFonts w:cs="Arial"/>
          <w:bCs/>
        </w:rPr>
      </w:pPr>
      <w:r w:rsidRPr="001940DB">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36846" w:rsidRPr="001940DB" w:rsidRDefault="00136846" w:rsidP="00136846">
      <w:pPr>
        <w:autoSpaceDE w:val="0"/>
        <w:autoSpaceDN w:val="0"/>
        <w:adjustRightInd w:val="0"/>
        <w:rPr>
          <w:rFonts w:cs="Arial"/>
          <w:bCs/>
        </w:rPr>
      </w:pPr>
      <w:r w:rsidRPr="001940DB">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36846" w:rsidRPr="001940DB" w:rsidRDefault="00136846" w:rsidP="00136846">
      <w:pPr>
        <w:autoSpaceDE w:val="0"/>
        <w:autoSpaceDN w:val="0"/>
        <w:adjustRightInd w:val="0"/>
        <w:rPr>
          <w:rFonts w:cs="Arial"/>
          <w:bCs/>
        </w:rPr>
      </w:pPr>
      <w:r w:rsidRPr="001940DB">
        <w:rPr>
          <w:rFonts w:cs="Arial"/>
          <w:bCs/>
        </w:rPr>
        <w:t>Жалобы на решения и действия (бездействие) работников привлекаемых организаций подаются руководителям этих организаций.</w:t>
      </w:r>
    </w:p>
    <w:p w:rsidR="00136846" w:rsidRPr="001940DB" w:rsidRDefault="00136846" w:rsidP="00136846">
      <w:pPr>
        <w:autoSpaceDE w:val="0"/>
        <w:autoSpaceDN w:val="0"/>
        <w:adjustRightInd w:val="0"/>
        <w:rPr>
          <w:rFonts w:cs="Arial"/>
          <w:bCs/>
        </w:rPr>
      </w:pPr>
      <w:bookmarkStart w:id="1" w:name="Par49"/>
      <w:bookmarkEnd w:id="1"/>
      <w:r w:rsidRPr="001940DB">
        <w:rPr>
          <w:rFonts w:cs="Arial"/>
          <w:bCs/>
        </w:rPr>
        <w:t>5.9. По результатам рассмотрения жалобы лицом, уполномоченным на ее рассмотрение, принимается одно из следующих решений:</w:t>
      </w:r>
    </w:p>
    <w:p w:rsidR="00136846" w:rsidRPr="001940DB" w:rsidRDefault="00136846" w:rsidP="00136846">
      <w:pPr>
        <w:autoSpaceDE w:val="0"/>
        <w:autoSpaceDN w:val="0"/>
        <w:adjustRightInd w:val="0"/>
        <w:rPr>
          <w:rFonts w:cs="Arial"/>
          <w:bCs/>
        </w:rPr>
      </w:pPr>
      <w:r w:rsidRPr="001940DB">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A06B5">
        <w:rPr>
          <w:rFonts w:cs="Arial"/>
          <w:bCs/>
        </w:rPr>
        <w:t>Писаревского</w:t>
      </w:r>
      <w:r w:rsidRPr="001940DB">
        <w:rPr>
          <w:rFonts w:cs="Arial"/>
          <w:bCs/>
        </w:rPr>
        <w:t xml:space="preserve"> </w:t>
      </w:r>
      <w:r>
        <w:rPr>
          <w:rFonts w:cs="Arial"/>
          <w:bCs/>
        </w:rPr>
        <w:t>сельского поселения</w:t>
      </w:r>
      <w:r w:rsidRPr="001940DB">
        <w:rPr>
          <w:rFonts w:cs="Arial"/>
          <w:bCs/>
        </w:rPr>
        <w:t>;</w:t>
      </w:r>
    </w:p>
    <w:p w:rsidR="00136846" w:rsidRPr="001940DB" w:rsidRDefault="00136846" w:rsidP="00136846">
      <w:pPr>
        <w:autoSpaceDE w:val="0"/>
        <w:autoSpaceDN w:val="0"/>
        <w:adjustRightInd w:val="0"/>
        <w:rPr>
          <w:rFonts w:cs="Arial"/>
          <w:bCs/>
        </w:rPr>
      </w:pPr>
      <w:r w:rsidRPr="001940DB">
        <w:rPr>
          <w:rFonts w:cs="Arial"/>
          <w:bCs/>
        </w:rPr>
        <w:t>2) в удовлетворении жалобы отказывается.</w:t>
      </w:r>
    </w:p>
    <w:p w:rsidR="00136846" w:rsidRPr="001940DB" w:rsidRDefault="00136846" w:rsidP="00136846">
      <w:pPr>
        <w:autoSpaceDE w:val="0"/>
        <w:autoSpaceDN w:val="0"/>
        <w:adjustRightInd w:val="0"/>
        <w:rPr>
          <w:rFonts w:cs="Arial"/>
          <w:bCs/>
        </w:rPr>
      </w:pPr>
      <w:r w:rsidRPr="001940DB">
        <w:rPr>
          <w:rFonts w:cs="Arial"/>
          <w:bCs/>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w:t>
      </w:r>
      <w:r w:rsidRPr="001940DB">
        <w:rPr>
          <w:rFonts w:cs="Arial"/>
          <w:bCs/>
        </w:rPr>
        <w:lastRenderedPageBreak/>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36846" w:rsidRPr="001940DB" w:rsidRDefault="00136846" w:rsidP="00136846">
      <w:pPr>
        <w:autoSpaceDE w:val="0"/>
        <w:autoSpaceDN w:val="0"/>
        <w:adjustRightInd w:val="0"/>
        <w:rPr>
          <w:rFonts w:cs="Arial"/>
        </w:rPr>
      </w:pPr>
      <w:r w:rsidRPr="001940DB">
        <w:rPr>
          <w:rFonts w:cs="Arial"/>
          <w:bCs/>
        </w:rPr>
        <w:t xml:space="preserve">5.11. </w:t>
      </w:r>
      <w:r w:rsidRPr="001940D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36846" w:rsidRPr="001940DB" w:rsidRDefault="00136846" w:rsidP="00136846">
      <w:pPr>
        <w:autoSpaceDE w:val="0"/>
        <w:autoSpaceDN w:val="0"/>
        <w:adjustRightInd w:val="0"/>
        <w:rPr>
          <w:rFonts w:cs="Arial"/>
        </w:rPr>
      </w:pPr>
      <w:r w:rsidRPr="001940DB">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36846" w:rsidRPr="001940DB" w:rsidRDefault="00136846" w:rsidP="00136846">
      <w:pPr>
        <w:autoSpaceDE w:val="0"/>
        <w:autoSpaceDN w:val="0"/>
        <w:adjustRightInd w:val="0"/>
        <w:rPr>
          <w:rFonts w:cs="Arial"/>
        </w:rPr>
      </w:pPr>
      <w:r w:rsidRPr="001940DB">
        <w:rPr>
          <w:rFonts w:cs="Arial"/>
        </w:rPr>
        <w:t>2) подача жалобы лицом, полномочия которого не подтверждены в порядке, установленном законодательством;</w:t>
      </w:r>
    </w:p>
    <w:p w:rsidR="00136846" w:rsidRPr="001940DB" w:rsidRDefault="00136846" w:rsidP="00136846">
      <w:pPr>
        <w:autoSpaceDE w:val="0"/>
        <w:autoSpaceDN w:val="0"/>
        <w:adjustRightInd w:val="0"/>
        <w:rPr>
          <w:rFonts w:cs="Arial"/>
        </w:rPr>
      </w:pPr>
      <w:r w:rsidRPr="001940DB">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36846" w:rsidRPr="001940DB" w:rsidRDefault="00136846" w:rsidP="00136846">
      <w:pPr>
        <w:autoSpaceDE w:val="0"/>
        <w:autoSpaceDN w:val="0"/>
        <w:adjustRightInd w:val="0"/>
        <w:rPr>
          <w:rFonts w:cs="Arial"/>
        </w:rPr>
      </w:pPr>
      <w:r w:rsidRPr="001940DB">
        <w:rPr>
          <w:rFonts w:cs="Arial"/>
        </w:rPr>
        <w:t>4) если обжалуемые действия являются правомерными.</w:t>
      </w:r>
    </w:p>
    <w:p w:rsidR="00136846" w:rsidRPr="001940DB" w:rsidRDefault="00136846" w:rsidP="00136846">
      <w:pPr>
        <w:autoSpaceDE w:val="0"/>
        <w:autoSpaceDN w:val="0"/>
        <w:adjustRightInd w:val="0"/>
        <w:rPr>
          <w:rFonts w:cs="Arial"/>
        </w:rPr>
      </w:pPr>
      <w:r w:rsidRPr="001940DB">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36846" w:rsidRPr="001940DB" w:rsidRDefault="00136846" w:rsidP="00136846">
      <w:pPr>
        <w:autoSpaceDE w:val="0"/>
        <w:autoSpaceDN w:val="0"/>
        <w:adjustRightInd w:val="0"/>
        <w:rPr>
          <w:rFonts w:cs="Arial"/>
        </w:rPr>
      </w:pPr>
      <w:r w:rsidRPr="001940DB">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36846" w:rsidRPr="001940DB" w:rsidRDefault="00136846" w:rsidP="00136846">
      <w:pPr>
        <w:autoSpaceDE w:val="0"/>
        <w:autoSpaceDN w:val="0"/>
        <w:adjustRightInd w:val="0"/>
        <w:rPr>
          <w:rFonts w:cs="Arial"/>
        </w:rPr>
      </w:pPr>
      <w:r w:rsidRPr="001940DB">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36846" w:rsidRPr="001940DB" w:rsidRDefault="00136846" w:rsidP="00136846">
      <w:pPr>
        <w:autoSpaceDE w:val="0"/>
        <w:autoSpaceDN w:val="0"/>
        <w:adjustRightInd w:val="0"/>
        <w:rPr>
          <w:rFonts w:cs="Arial"/>
        </w:rPr>
      </w:pPr>
      <w:r w:rsidRPr="001940D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36846" w:rsidRPr="001940DB" w:rsidRDefault="00136846" w:rsidP="00136846">
      <w:pPr>
        <w:autoSpaceDE w:val="0"/>
        <w:autoSpaceDN w:val="0"/>
        <w:adjustRightInd w:val="0"/>
        <w:rPr>
          <w:rFonts w:cs="Arial"/>
        </w:rPr>
      </w:pPr>
      <w:r w:rsidRPr="001940DB">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36846" w:rsidRPr="001940DB" w:rsidRDefault="00136846" w:rsidP="00136846">
      <w:pPr>
        <w:autoSpaceDE w:val="0"/>
        <w:autoSpaceDN w:val="0"/>
        <w:adjustRightInd w:val="0"/>
        <w:rPr>
          <w:rFonts w:cs="Arial"/>
          <w:bCs/>
        </w:rPr>
      </w:pPr>
      <w:bookmarkStart w:id="2" w:name="Par54"/>
      <w:bookmarkEnd w:id="2"/>
      <w:r w:rsidRPr="001940DB">
        <w:rPr>
          <w:rFonts w:cs="Arial"/>
          <w:bCs/>
        </w:rPr>
        <w:t xml:space="preserve">5.13. Не позднее дня, следующего за днем принятия решения, указанного в </w:t>
      </w:r>
      <w:hyperlink w:anchor="Par49" w:history="1">
        <w:r w:rsidRPr="001940DB">
          <w:rPr>
            <w:rFonts w:cs="Arial"/>
            <w:bCs/>
          </w:rPr>
          <w:t>пункте 5.9</w:t>
        </w:r>
      </w:hyperlink>
      <w:r w:rsidRPr="001940DB">
        <w:rPr>
          <w:rFonts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6846" w:rsidRPr="001940DB" w:rsidRDefault="00136846" w:rsidP="00136846">
      <w:pPr>
        <w:autoSpaceDE w:val="0"/>
        <w:autoSpaceDN w:val="0"/>
        <w:adjustRightInd w:val="0"/>
        <w:rPr>
          <w:rFonts w:cs="Arial"/>
          <w:bCs/>
        </w:rPr>
      </w:pPr>
      <w:r w:rsidRPr="001940DB">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6846" w:rsidRPr="001940DB" w:rsidRDefault="00136846" w:rsidP="00136846">
      <w:pPr>
        <w:autoSpaceDE w:val="0"/>
        <w:autoSpaceDN w:val="0"/>
        <w:adjustRightInd w:val="0"/>
        <w:rPr>
          <w:rFonts w:cs="Arial"/>
          <w:bCs/>
        </w:rPr>
      </w:pPr>
      <w:r w:rsidRPr="001940DB">
        <w:rPr>
          <w:rFonts w:cs="Arial"/>
          <w:bCs/>
        </w:rPr>
        <w:t xml:space="preserve">5.15. В случае признания жалобы не подлежащей удовлетворению в ответе заявителю, указанном в </w:t>
      </w:r>
      <w:hyperlink w:anchor="Par54" w:history="1">
        <w:r w:rsidRPr="001940DB">
          <w:rPr>
            <w:rFonts w:cs="Arial"/>
            <w:bCs/>
          </w:rPr>
          <w:t>пункте 5.13</w:t>
        </w:r>
      </w:hyperlink>
      <w:r w:rsidRPr="001940DB">
        <w:rPr>
          <w:rFonts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846" w:rsidRDefault="00136846" w:rsidP="00136846">
      <w:pPr>
        <w:ind w:firstLine="709"/>
        <w:rPr>
          <w:rFonts w:cs="Arial"/>
          <w:bCs/>
        </w:rPr>
      </w:pPr>
      <w:r w:rsidRPr="001940DB">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42BB" w:rsidRDefault="007742BB" w:rsidP="00136846">
      <w:pPr>
        <w:ind w:left="5103" w:firstLine="0"/>
        <w:rPr>
          <w:rFonts w:cs="Arial"/>
          <w:color w:val="000000"/>
        </w:rPr>
      </w:pPr>
      <w:r w:rsidRPr="000024BE">
        <w:rPr>
          <w:rFonts w:cs="Arial"/>
          <w:color w:val="000000"/>
        </w:rPr>
        <w:br w:type="page"/>
      </w:r>
      <w:r>
        <w:rPr>
          <w:rFonts w:cs="Arial"/>
          <w:color w:val="000000"/>
        </w:rPr>
        <w:lastRenderedPageBreak/>
        <w:t>Приложение №1</w:t>
      </w:r>
    </w:p>
    <w:p w:rsidR="007742BB" w:rsidRDefault="007742BB" w:rsidP="007742BB">
      <w:pPr>
        <w:ind w:left="5103" w:firstLine="0"/>
        <w:rPr>
          <w:rFonts w:cs="Arial"/>
          <w:color w:val="000000"/>
        </w:rPr>
      </w:pPr>
      <w:r>
        <w:rPr>
          <w:rFonts w:cs="Arial"/>
          <w:color w:val="000000"/>
        </w:rPr>
        <w:t>к административному регламенту</w:t>
      </w:r>
    </w:p>
    <w:p w:rsidR="007742BB" w:rsidRDefault="007742BB" w:rsidP="007742BB">
      <w:pPr>
        <w:ind w:left="5103" w:firstLine="0"/>
        <w:rPr>
          <w:rFonts w:cs="Arial"/>
          <w:color w:val="000000"/>
        </w:rPr>
      </w:pPr>
    </w:p>
    <w:p w:rsidR="007742BB" w:rsidRDefault="007742BB" w:rsidP="007742BB">
      <w:pPr>
        <w:ind w:left="5103" w:firstLine="0"/>
        <w:rPr>
          <w:rFonts w:cs="Arial"/>
          <w:color w:val="000000"/>
        </w:rPr>
      </w:pPr>
      <w:r>
        <w:rPr>
          <w:rFonts w:cs="Arial"/>
          <w:color w:val="000000"/>
        </w:rPr>
        <w:t>ФОРМА ЗАЯВЛЕНИЯ</w:t>
      </w:r>
    </w:p>
    <w:p w:rsidR="007742BB" w:rsidRDefault="007742BB" w:rsidP="007742BB">
      <w:pPr>
        <w:ind w:left="5103" w:firstLine="0"/>
        <w:rPr>
          <w:rFonts w:cs="Arial"/>
          <w:color w:val="000000"/>
        </w:rPr>
      </w:pPr>
    </w:p>
    <w:p w:rsidR="007742BB" w:rsidRDefault="007742BB" w:rsidP="007742BB">
      <w:pPr>
        <w:ind w:left="5103" w:firstLine="0"/>
        <w:rPr>
          <w:rFonts w:cs="Arial"/>
          <w:color w:val="000000"/>
        </w:rPr>
      </w:pPr>
      <w:r>
        <w:rPr>
          <w:rFonts w:cs="Arial"/>
          <w:color w:val="000000"/>
        </w:rPr>
        <w:t xml:space="preserve">В администрацию </w:t>
      </w:r>
      <w:r w:rsidR="003A06B5" w:rsidRPr="003A06B5">
        <w:rPr>
          <w:rFonts w:cs="Arial"/>
          <w:color w:val="000000"/>
        </w:rPr>
        <w:t>Писаревского</w:t>
      </w:r>
      <w:r w:rsidRPr="003A06B5">
        <w:rPr>
          <w:rFonts w:cs="Arial"/>
          <w:color w:val="000000"/>
        </w:rPr>
        <w:t xml:space="preserve"> сельского поселения Кантемировского муниципального района Воронежской</w:t>
      </w:r>
      <w:r>
        <w:rPr>
          <w:rFonts w:cs="Arial"/>
          <w:color w:val="000000"/>
        </w:rPr>
        <w:t xml:space="preserve"> области </w:t>
      </w:r>
    </w:p>
    <w:p w:rsidR="007742BB" w:rsidRDefault="007742BB" w:rsidP="007742BB">
      <w:pPr>
        <w:ind w:left="5103" w:firstLine="0"/>
        <w:rPr>
          <w:rFonts w:cs="Arial"/>
          <w:color w:val="000000"/>
        </w:rPr>
      </w:pPr>
      <w:r>
        <w:rPr>
          <w:rFonts w:cs="Arial"/>
          <w:color w:val="000000"/>
        </w:rPr>
        <w:t>______________________________________</w:t>
      </w:r>
    </w:p>
    <w:p w:rsidR="007742BB" w:rsidRDefault="007742BB" w:rsidP="007742BB">
      <w:pPr>
        <w:ind w:left="5103" w:firstLine="0"/>
        <w:rPr>
          <w:rFonts w:cs="Arial"/>
          <w:color w:val="000000"/>
        </w:rPr>
      </w:pPr>
      <w:r>
        <w:rPr>
          <w:rFonts w:cs="Arial"/>
          <w:color w:val="000000"/>
        </w:rPr>
        <w:t>Для физических лиц:</w:t>
      </w:r>
    </w:p>
    <w:p w:rsidR="007742BB" w:rsidRDefault="007742BB" w:rsidP="007742BB">
      <w:pPr>
        <w:ind w:left="5103" w:firstLine="0"/>
        <w:rPr>
          <w:rFonts w:cs="Arial"/>
          <w:color w:val="000000"/>
        </w:rPr>
      </w:pPr>
      <w:r>
        <w:rPr>
          <w:rFonts w:cs="Arial"/>
          <w:color w:val="000000"/>
        </w:rPr>
        <w:t>______________________________________</w:t>
      </w:r>
    </w:p>
    <w:p w:rsidR="007742BB" w:rsidRDefault="007742BB" w:rsidP="007742BB">
      <w:pPr>
        <w:ind w:left="5103" w:firstLine="0"/>
        <w:rPr>
          <w:rFonts w:cs="Arial"/>
          <w:color w:val="000000"/>
        </w:rPr>
      </w:pPr>
      <w:r>
        <w:rPr>
          <w:rFonts w:cs="Arial"/>
          <w:color w:val="000000"/>
        </w:rPr>
        <w:t>(Ф.И.О.)</w:t>
      </w:r>
    </w:p>
    <w:p w:rsidR="007742BB" w:rsidRDefault="007742BB" w:rsidP="007742BB">
      <w:pPr>
        <w:ind w:left="5103" w:firstLine="0"/>
        <w:rPr>
          <w:rFonts w:cs="Arial"/>
          <w:color w:val="000000"/>
        </w:rPr>
      </w:pPr>
      <w:r>
        <w:rPr>
          <w:rFonts w:cs="Arial"/>
          <w:color w:val="000000"/>
        </w:rPr>
        <w:t>______________________________________</w:t>
      </w:r>
    </w:p>
    <w:p w:rsidR="007742BB" w:rsidRDefault="007742BB" w:rsidP="007742BB">
      <w:pPr>
        <w:ind w:left="5103" w:firstLine="0"/>
        <w:rPr>
          <w:rFonts w:cs="Arial"/>
          <w:color w:val="000000"/>
        </w:rPr>
      </w:pPr>
      <w:r>
        <w:rPr>
          <w:rFonts w:cs="Arial"/>
          <w:color w:val="000000"/>
        </w:rPr>
        <w:t>(адрес места жительства)</w:t>
      </w:r>
    </w:p>
    <w:p w:rsidR="007742BB" w:rsidRDefault="007742BB" w:rsidP="007742BB">
      <w:pPr>
        <w:ind w:left="5103" w:firstLine="0"/>
        <w:rPr>
          <w:rFonts w:cs="Arial"/>
          <w:color w:val="000000"/>
        </w:rPr>
      </w:pPr>
      <w:r>
        <w:rPr>
          <w:rFonts w:cs="Arial"/>
          <w:color w:val="000000"/>
        </w:rPr>
        <w:t>______________________________________</w:t>
      </w:r>
    </w:p>
    <w:p w:rsidR="007742BB" w:rsidRDefault="007742BB" w:rsidP="007742BB">
      <w:pPr>
        <w:ind w:left="5103" w:firstLine="0"/>
        <w:rPr>
          <w:rFonts w:cs="Arial"/>
          <w:color w:val="000000"/>
        </w:rPr>
      </w:pPr>
      <w:r>
        <w:rPr>
          <w:rFonts w:cs="Arial"/>
          <w:color w:val="000000"/>
        </w:rPr>
        <w:t>(реквизиты документа, удостоверяющего личность)</w:t>
      </w:r>
    </w:p>
    <w:p w:rsidR="007742BB" w:rsidRDefault="007742BB" w:rsidP="007742BB">
      <w:pPr>
        <w:ind w:left="5103" w:firstLine="0"/>
        <w:rPr>
          <w:rFonts w:cs="Arial"/>
          <w:color w:val="000000"/>
        </w:rPr>
      </w:pPr>
      <w:r>
        <w:rPr>
          <w:rFonts w:cs="Arial"/>
          <w:color w:val="000000"/>
        </w:rPr>
        <w:t>______________________________________</w:t>
      </w:r>
    </w:p>
    <w:p w:rsidR="007742BB" w:rsidRDefault="007742BB" w:rsidP="007742BB">
      <w:pPr>
        <w:ind w:left="5103" w:firstLine="0"/>
        <w:rPr>
          <w:rFonts w:cs="Arial"/>
          <w:color w:val="000000"/>
        </w:rPr>
      </w:pPr>
      <w:r>
        <w:rPr>
          <w:rFonts w:cs="Arial"/>
          <w:color w:val="000000"/>
        </w:rPr>
        <w:t>(реквизиты документа, подтверждающего полномочия представителя заявителя)</w:t>
      </w:r>
    </w:p>
    <w:p w:rsidR="007742BB" w:rsidRDefault="007742BB" w:rsidP="007742BB">
      <w:pPr>
        <w:ind w:left="5103" w:firstLine="0"/>
        <w:rPr>
          <w:rFonts w:cs="Arial"/>
          <w:color w:val="000000"/>
        </w:rPr>
      </w:pPr>
      <w:r>
        <w:rPr>
          <w:rFonts w:cs="Arial"/>
          <w:color w:val="000000"/>
        </w:rPr>
        <w:t>____________________________________________________________________________</w:t>
      </w:r>
    </w:p>
    <w:p w:rsidR="007742BB" w:rsidRDefault="007742BB" w:rsidP="007742BB">
      <w:pPr>
        <w:ind w:left="5103" w:firstLine="0"/>
        <w:rPr>
          <w:rFonts w:cs="Arial"/>
          <w:color w:val="000000"/>
        </w:rPr>
      </w:pPr>
      <w:r>
        <w:rPr>
          <w:rFonts w:cs="Arial"/>
          <w:color w:val="000000"/>
        </w:rPr>
        <w:t>(почтовый адрес, адрес электронной почты, номер телефона для связи)</w:t>
      </w:r>
    </w:p>
    <w:p w:rsidR="007742BB" w:rsidRDefault="007742BB" w:rsidP="007742BB">
      <w:pPr>
        <w:ind w:left="5103" w:firstLine="0"/>
        <w:rPr>
          <w:rFonts w:cs="Arial"/>
          <w:color w:val="000000"/>
        </w:rPr>
      </w:pPr>
      <w:r>
        <w:rPr>
          <w:rFonts w:cs="Arial"/>
          <w:color w:val="000000"/>
        </w:rPr>
        <w:t>Для юридических лиц:</w:t>
      </w:r>
    </w:p>
    <w:p w:rsidR="007742BB" w:rsidRDefault="007742BB" w:rsidP="007742BB">
      <w:pPr>
        <w:ind w:left="5103" w:firstLine="0"/>
        <w:rPr>
          <w:rFonts w:cs="Arial"/>
          <w:color w:val="000000"/>
        </w:rPr>
      </w:pPr>
      <w:r>
        <w:rPr>
          <w:rFonts w:cs="Arial"/>
          <w:color w:val="000000"/>
        </w:rPr>
        <w:t>______________________________________</w:t>
      </w:r>
    </w:p>
    <w:p w:rsidR="007742BB" w:rsidRDefault="007742BB" w:rsidP="007742BB">
      <w:pPr>
        <w:ind w:left="5103" w:firstLine="0"/>
        <w:rPr>
          <w:rFonts w:cs="Arial"/>
          <w:color w:val="000000"/>
        </w:rPr>
      </w:pPr>
      <w:r>
        <w:rPr>
          <w:rFonts w:cs="Arial"/>
          <w:color w:val="000000"/>
        </w:rPr>
        <w:t>(полное наименование юридического лица)</w:t>
      </w:r>
    </w:p>
    <w:p w:rsidR="007742BB" w:rsidRDefault="007742BB" w:rsidP="007742BB">
      <w:pPr>
        <w:ind w:left="5103" w:firstLine="0"/>
        <w:rPr>
          <w:rFonts w:cs="Arial"/>
          <w:color w:val="000000"/>
        </w:rPr>
      </w:pPr>
      <w:r>
        <w:rPr>
          <w:rFonts w:cs="Arial"/>
          <w:color w:val="000000"/>
        </w:rPr>
        <w:t>____________________________________________________________________________</w:t>
      </w:r>
    </w:p>
    <w:p w:rsidR="007742BB" w:rsidRDefault="007742BB" w:rsidP="007742BB">
      <w:pPr>
        <w:ind w:left="5103" w:firstLine="0"/>
        <w:rPr>
          <w:rFonts w:cs="Arial"/>
          <w:color w:val="000000"/>
        </w:rPr>
      </w:pPr>
      <w:r>
        <w:rPr>
          <w:rFonts w:cs="Arial"/>
          <w:color w:val="000000"/>
        </w:rPr>
        <w:t>(местонахождение юридического лица)</w:t>
      </w:r>
    </w:p>
    <w:p w:rsidR="007742BB" w:rsidRDefault="007742BB" w:rsidP="007742BB">
      <w:pPr>
        <w:ind w:left="5103" w:firstLine="0"/>
        <w:rPr>
          <w:rFonts w:cs="Arial"/>
          <w:color w:val="000000"/>
        </w:rPr>
      </w:pPr>
      <w:r>
        <w:rPr>
          <w:rFonts w:cs="Arial"/>
          <w:color w:val="000000"/>
        </w:rPr>
        <w:t>____________________________________________________________________________</w:t>
      </w:r>
    </w:p>
    <w:p w:rsidR="007742BB" w:rsidRDefault="007742BB" w:rsidP="007742BB">
      <w:pPr>
        <w:ind w:left="5103" w:firstLine="0"/>
        <w:rPr>
          <w:rFonts w:cs="Arial"/>
          <w:color w:val="000000"/>
        </w:rPr>
      </w:pPr>
      <w:r>
        <w:rPr>
          <w:rFonts w:cs="Arial"/>
          <w:color w:val="000000"/>
        </w:rPr>
        <w:t>(сведения о государственной регистрации в ЕГРЮЛ)</w:t>
      </w:r>
    </w:p>
    <w:p w:rsidR="007742BB" w:rsidRDefault="007742BB" w:rsidP="007742BB">
      <w:pPr>
        <w:ind w:left="5103" w:firstLine="0"/>
        <w:rPr>
          <w:rFonts w:cs="Arial"/>
          <w:color w:val="000000"/>
        </w:rPr>
      </w:pPr>
      <w:r>
        <w:rPr>
          <w:rFonts w:cs="Arial"/>
          <w:color w:val="000000"/>
        </w:rPr>
        <w:t>____________________________________________________________________________</w:t>
      </w:r>
    </w:p>
    <w:p w:rsidR="007742BB" w:rsidRDefault="007742BB" w:rsidP="007742BB">
      <w:pPr>
        <w:ind w:left="5103" w:firstLine="0"/>
        <w:rPr>
          <w:rFonts w:cs="Arial"/>
          <w:color w:val="000000"/>
        </w:rPr>
      </w:pPr>
      <w:r>
        <w:rPr>
          <w:rFonts w:cs="Arial"/>
          <w:color w:val="000000"/>
        </w:rPr>
        <w:t>(ИНН)</w:t>
      </w:r>
    </w:p>
    <w:p w:rsidR="007742BB" w:rsidRDefault="007742BB" w:rsidP="007742BB">
      <w:pPr>
        <w:ind w:left="5103" w:firstLine="0"/>
        <w:rPr>
          <w:rFonts w:cs="Arial"/>
          <w:color w:val="000000"/>
        </w:rPr>
      </w:pPr>
      <w:r>
        <w:rPr>
          <w:rFonts w:cs="Arial"/>
          <w:color w:val="000000"/>
        </w:rPr>
        <w:lastRenderedPageBreak/>
        <w:t>____________________________________________________________________________</w:t>
      </w:r>
    </w:p>
    <w:p w:rsidR="007742BB" w:rsidRDefault="007742BB" w:rsidP="007742BB">
      <w:pPr>
        <w:ind w:left="5103" w:firstLine="0"/>
        <w:rPr>
          <w:rFonts w:cs="Arial"/>
          <w:color w:val="000000"/>
        </w:rPr>
      </w:pPr>
      <w:r>
        <w:rPr>
          <w:rFonts w:cs="Arial"/>
          <w:color w:val="000000"/>
        </w:rPr>
        <w:t>(реквизиты документа, подтверждающего полномочия представителя заявителя)</w:t>
      </w:r>
    </w:p>
    <w:p w:rsidR="007742BB" w:rsidRDefault="007742BB" w:rsidP="007742BB">
      <w:pPr>
        <w:ind w:left="5103" w:firstLine="0"/>
        <w:rPr>
          <w:rFonts w:cs="Arial"/>
          <w:color w:val="000000"/>
        </w:rPr>
      </w:pPr>
      <w:r>
        <w:rPr>
          <w:rFonts w:cs="Arial"/>
          <w:color w:val="000000"/>
        </w:rPr>
        <w:t>____________________________________________________________________________</w:t>
      </w:r>
    </w:p>
    <w:p w:rsidR="007742BB" w:rsidRDefault="007742BB" w:rsidP="007742BB">
      <w:pPr>
        <w:ind w:left="5103" w:firstLine="0"/>
        <w:rPr>
          <w:rFonts w:cs="Arial"/>
          <w:color w:val="000000"/>
        </w:rPr>
      </w:pPr>
      <w:r>
        <w:rPr>
          <w:rFonts w:cs="Arial"/>
          <w:color w:val="000000"/>
        </w:rPr>
        <w:t>(почтовый адрес, адрес электронной почты, номер телефона для связи)</w:t>
      </w:r>
    </w:p>
    <w:p w:rsidR="007742BB" w:rsidRDefault="007742BB" w:rsidP="007742BB">
      <w:pPr>
        <w:ind w:firstLine="709"/>
        <w:rPr>
          <w:rFonts w:cs="Arial"/>
          <w:color w:val="000000"/>
        </w:rPr>
      </w:pPr>
    </w:p>
    <w:p w:rsidR="007742BB" w:rsidRDefault="007742BB" w:rsidP="007742BB">
      <w:pPr>
        <w:ind w:firstLine="709"/>
        <w:jc w:val="center"/>
        <w:rPr>
          <w:rFonts w:cs="Arial"/>
          <w:color w:val="000000"/>
        </w:rPr>
      </w:pPr>
      <w:r>
        <w:rPr>
          <w:rFonts w:cs="Arial"/>
          <w:color w:val="000000"/>
        </w:rPr>
        <w:t>ЗАЯВЛЕНИЕ</w:t>
      </w:r>
    </w:p>
    <w:p w:rsidR="007742BB" w:rsidRDefault="007742BB" w:rsidP="007742BB">
      <w:pPr>
        <w:ind w:firstLine="709"/>
        <w:jc w:val="center"/>
        <w:rPr>
          <w:rFonts w:cs="Arial"/>
          <w:color w:val="000000"/>
        </w:rPr>
      </w:pPr>
      <w:r>
        <w:rPr>
          <w:rFonts w:cs="Arial"/>
          <w:color w:val="000000"/>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742BB" w:rsidRDefault="007742BB" w:rsidP="007742BB">
      <w:pPr>
        <w:ind w:firstLine="709"/>
        <w:rPr>
          <w:rFonts w:cs="Arial"/>
          <w:color w:val="000000"/>
        </w:rPr>
      </w:pPr>
    </w:p>
    <w:p w:rsidR="007742BB" w:rsidRDefault="007742BB" w:rsidP="007742BB">
      <w:pPr>
        <w:ind w:firstLine="709"/>
        <w:rPr>
          <w:rFonts w:cs="Arial"/>
          <w:color w:val="000000"/>
        </w:rPr>
      </w:pPr>
      <w:r>
        <w:rPr>
          <w:rFonts w:cs="Arial"/>
          <w:color w:val="000000"/>
        </w:rPr>
        <w:t>Прошу выдать разрешение на использование ___________________________________________________________, имеющего</w:t>
      </w:r>
    </w:p>
    <w:p w:rsidR="007742BB" w:rsidRDefault="007742BB" w:rsidP="007742BB">
      <w:pPr>
        <w:ind w:firstLine="709"/>
        <w:rPr>
          <w:rFonts w:cs="Arial"/>
          <w:color w:val="000000"/>
        </w:rPr>
      </w:pPr>
      <w:r>
        <w:rPr>
          <w:rFonts w:cs="Arial"/>
          <w:color w:val="000000"/>
        </w:rPr>
        <w:t>(указать: земель, земельного участка или части земельного участка)</w:t>
      </w:r>
    </w:p>
    <w:p w:rsidR="007742BB" w:rsidRDefault="007742BB" w:rsidP="007742BB">
      <w:pPr>
        <w:ind w:firstLine="709"/>
        <w:rPr>
          <w:rFonts w:cs="Arial"/>
          <w:color w:val="000000"/>
        </w:rPr>
      </w:pPr>
      <w:r>
        <w:rPr>
          <w:rFonts w:cs="Arial"/>
          <w:color w:val="000000"/>
        </w:rPr>
        <w:t>кадастровый номер ______________________________________________,</w:t>
      </w:r>
    </w:p>
    <w:p w:rsidR="007742BB" w:rsidRDefault="007742BB" w:rsidP="007742BB">
      <w:pPr>
        <w:ind w:firstLine="709"/>
        <w:rPr>
          <w:rFonts w:cs="Arial"/>
          <w:color w:val="000000"/>
        </w:rPr>
      </w:pPr>
      <w:r>
        <w:rPr>
          <w:rFonts w:cs="Arial"/>
          <w:color w:val="000000"/>
        </w:rPr>
        <w:t>(в случае, если планируется использование всего земельного участка или его части)____________________________________________________________</w:t>
      </w:r>
    </w:p>
    <w:p w:rsidR="007742BB" w:rsidRDefault="007742BB" w:rsidP="007742BB">
      <w:pPr>
        <w:ind w:firstLine="709"/>
        <w:rPr>
          <w:rFonts w:cs="Arial"/>
          <w:color w:val="000000"/>
        </w:rPr>
      </w:pPr>
      <w:r>
        <w:rPr>
          <w:rFonts w:cs="Arial"/>
          <w:color w:val="000000"/>
        </w:rPr>
        <w:t>(указать координаты характерных точек границ территории, если планируется использование земель или части земельного участка)</w:t>
      </w:r>
    </w:p>
    <w:p w:rsidR="007742BB" w:rsidRDefault="007742BB" w:rsidP="007742BB">
      <w:pPr>
        <w:ind w:firstLine="709"/>
        <w:rPr>
          <w:rFonts w:cs="Arial"/>
          <w:color w:val="000000"/>
        </w:rPr>
      </w:pPr>
      <w:r>
        <w:rPr>
          <w:rFonts w:cs="Arial"/>
          <w:color w:val="000000"/>
        </w:rPr>
        <w:t>расположенного по адресу: ________________________________________,</w:t>
      </w:r>
    </w:p>
    <w:p w:rsidR="007742BB" w:rsidRDefault="007742BB" w:rsidP="007742BB">
      <w:pPr>
        <w:ind w:firstLine="709"/>
        <w:rPr>
          <w:rFonts w:cs="Arial"/>
          <w:color w:val="000000"/>
        </w:rPr>
      </w:pPr>
      <w:r>
        <w:rPr>
          <w:rFonts w:cs="Arial"/>
          <w:color w:val="000000"/>
        </w:rPr>
        <w:t>площадью ______________________________________________________,</w:t>
      </w:r>
    </w:p>
    <w:p w:rsidR="007742BB" w:rsidRDefault="007742BB" w:rsidP="007742BB">
      <w:pPr>
        <w:ind w:firstLine="709"/>
        <w:rPr>
          <w:rFonts w:cs="Arial"/>
          <w:color w:val="000000"/>
        </w:rPr>
      </w:pPr>
      <w:r>
        <w:rPr>
          <w:rFonts w:cs="Arial"/>
          <w:color w:val="000000"/>
        </w:rPr>
        <w:t>Цель использования земель или земельного участка ____________________________________________________________________.</w:t>
      </w:r>
    </w:p>
    <w:p w:rsidR="007742BB" w:rsidRDefault="007742BB" w:rsidP="007742BB">
      <w:pPr>
        <w:ind w:firstLine="709"/>
        <w:rPr>
          <w:rFonts w:cs="Arial"/>
          <w:color w:val="000000"/>
        </w:rPr>
      </w:pPr>
      <w:r>
        <w:rPr>
          <w:rFonts w:cs="Arial"/>
          <w:color w:val="000000"/>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742BB" w:rsidRDefault="007742BB" w:rsidP="007742BB">
      <w:pPr>
        <w:ind w:firstLine="709"/>
        <w:rPr>
          <w:rFonts w:cs="Arial"/>
          <w:color w:val="000000"/>
        </w:rPr>
      </w:pPr>
      <w:r>
        <w:rPr>
          <w:rFonts w:cs="Arial"/>
          <w:color w:val="000000"/>
        </w:rPr>
        <w:t>Срок использования земель или земельного участка ____________________________________________________________________.</w:t>
      </w:r>
    </w:p>
    <w:p w:rsidR="007742BB" w:rsidRDefault="007742BB" w:rsidP="007742BB">
      <w:pPr>
        <w:ind w:firstLine="709"/>
        <w:rPr>
          <w:rFonts w:cs="Arial"/>
          <w:color w:val="000000"/>
        </w:rPr>
      </w:pPr>
      <w:r>
        <w:rPr>
          <w:rFonts w:cs="Arial"/>
          <w:color w:val="000000"/>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7742BB" w:rsidRDefault="007742BB" w:rsidP="007742BB">
      <w:pPr>
        <w:ind w:firstLine="709"/>
        <w:rPr>
          <w:rFonts w:cs="Arial"/>
          <w:color w:val="000000"/>
        </w:rPr>
      </w:pPr>
      <w:r>
        <w:rPr>
          <w:rFonts w:cs="Arial"/>
          <w:color w:val="000000"/>
        </w:rPr>
        <w:t>____________________________________________________________________________</w:t>
      </w:r>
    </w:p>
    <w:p w:rsidR="007742BB" w:rsidRDefault="007742BB" w:rsidP="007742BB">
      <w:pPr>
        <w:ind w:firstLine="709"/>
        <w:rPr>
          <w:rFonts w:cs="Arial"/>
          <w:color w:val="000000"/>
        </w:rPr>
      </w:pPr>
      <w:r>
        <w:rPr>
          <w:rFonts w:cs="Arial"/>
          <w:color w:val="00000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w:t>
      </w:r>
      <w:r>
        <w:rPr>
          <w:rFonts w:cs="Arial"/>
          <w:color w:val="000000"/>
        </w:rPr>
        <w:lastRenderedPageBreak/>
        <w:t>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7742BB" w:rsidRDefault="007742BB" w:rsidP="007742BB">
      <w:pPr>
        <w:ind w:firstLine="709"/>
        <w:rPr>
          <w:rFonts w:cs="Arial"/>
          <w:color w:val="000000"/>
        </w:rPr>
      </w:pPr>
      <w:r>
        <w:rPr>
          <w:rFonts w:cs="Arial"/>
          <w:color w:val="000000"/>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w:t>
      </w:r>
      <w:r>
        <w:rPr>
          <w:rFonts w:cs="Arial"/>
          <w:color w:val="000000"/>
          <w:vertAlign w:val="superscript"/>
        </w:rPr>
        <w:t>1</w:t>
      </w:r>
      <w:r>
        <w:rPr>
          <w:rFonts w:cs="Arial"/>
          <w:color w:val="000000"/>
        </w:rPr>
        <w:t>/направить почтовым отправлением по адресу: ____________________________________ (нужное подчеркнуть).</w:t>
      </w:r>
    </w:p>
    <w:p w:rsidR="007742BB" w:rsidRDefault="007742BB" w:rsidP="007742BB">
      <w:pPr>
        <w:ind w:firstLine="709"/>
        <w:rPr>
          <w:rFonts w:cs="Arial"/>
          <w:color w:val="000000"/>
        </w:rPr>
      </w:pPr>
      <w:r>
        <w:rPr>
          <w:rFonts w:cs="Arial"/>
          <w:color w:val="000000"/>
        </w:rPr>
        <w:t>Документы, прилагаемые к заявлению:</w:t>
      </w:r>
    </w:p>
    <w:p w:rsidR="007742BB" w:rsidRDefault="007742BB" w:rsidP="007742BB">
      <w:pPr>
        <w:ind w:firstLine="709"/>
        <w:rPr>
          <w:rFonts w:cs="Arial"/>
          <w:color w:val="000000"/>
        </w:rPr>
      </w:pPr>
      <w:r>
        <w:rPr>
          <w:rFonts w:cs="Arial"/>
          <w:color w:val="000000"/>
        </w:rPr>
        <w:t>1._____________________________________________________________;</w:t>
      </w:r>
    </w:p>
    <w:p w:rsidR="007742BB" w:rsidRDefault="007742BB" w:rsidP="007742BB">
      <w:pPr>
        <w:ind w:firstLine="709"/>
        <w:rPr>
          <w:rFonts w:cs="Arial"/>
          <w:color w:val="000000"/>
        </w:rPr>
      </w:pPr>
      <w:r>
        <w:rPr>
          <w:rFonts w:cs="Arial"/>
          <w:color w:val="000000"/>
        </w:rPr>
        <w:t>2._____________________________________________________________;</w:t>
      </w:r>
    </w:p>
    <w:p w:rsidR="007742BB" w:rsidRDefault="007742BB" w:rsidP="007742BB">
      <w:pPr>
        <w:ind w:firstLine="709"/>
        <w:rPr>
          <w:rFonts w:cs="Arial"/>
          <w:color w:val="000000"/>
        </w:rPr>
      </w:pPr>
      <w:r>
        <w:rPr>
          <w:rFonts w:cs="Arial"/>
          <w:color w:val="000000"/>
        </w:rPr>
        <w:t>3______________________________________________________________.</w:t>
      </w:r>
    </w:p>
    <w:p w:rsidR="007742BB" w:rsidRDefault="007742BB" w:rsidP="007742BB">
      <w:pPr>
        <w:ind w:firstLine="709"/>
        <w:rPr>
          <w:rFonts w:cs="Arial"/>
          <w:color w:val="000000"/>
        </w:rPr>
      </w:pPr>
      <w:r>
        <w:rPr>
          <w:rFonts w:cs="Arial"/>
          <w:color w:val="000000"/>
        </w:rPr>
        <w:t>«____» ____________20___г.</w:t>
      </w:r>
    </w:p>
    <w:p w:rsidR="007742BB" w:rsidRDefault="007742BB" w:rsidP="007742BB">
      <w:pPr>
        <w:ind w:firstLine="709"/>
        <w:rPr>
          <w:rFonts w:cs="Arial"/>
          <w:color w:val="000000"/>
        </w:rPr>
      </w:pPr>
      <w:r>
        <w:rPr>
          <w:rFonts w:cs="Arial"/>
          <w:color w:val="000000"/>
        </w:rPr>
        <w:t>______________ ____________________ ________________</w:t>
      </w:r>
    </w:p>
    <w:p w:rsidR="007742BB" w:rsidRDefault="007742BB" w:rsidP="007742BB">
      <w:pPr>
        <w:tabs>
          <w:tab w:val="left" w:pos="3845"/>
          <w:tab w:val="right" w:pos="9360"/>
        </w:tabs>
        <w:ind w:firstLine="709"/>
        <w:rPr>
          <w:rFonts w:cs="Arial"/>
          <w:color w:val="000000"/>
        </w:rPr>
      </w:pPr>
      <w:r>
        <w:rPr>
          <w:rFonts w:cs="Arial"/>
          <w:color w:val="000000"/>
        </w:rPr>
        <w:t>(должность)(подпись) (фамилия, инициалы)</w:t>
      </w:r>
    </w:p>
    <w:p w:rsidR="007742BB" w:rsidRPr="000024BE" w:rsidRDefault="007742BB" w:rsidP="007742BB">
      <w:pPr>
        <w:ind w:left="5103" w:firstLine="0"/>
        <w:rPr>
          <w:rFonts w:cs="Arial"/>
          <w:color w:val="000000"/>
        </w:rPr>
      </w:pPr>
      <w:r w:rsidRPr="000024BE">
        <w:rPr>
          <w:rFonts w:cs="Arial"/>
          <w:color w:val="000000"/>
        </w:rPr>
        <w:t>М.П.</w:t>
      </w:r>
      <w:r w:rsidRPr="000024BE">
        <w:rPr>
          <w:rFonts w:cs="Arial"/>
          <w:color w:val="000000"/>
        </w:rPr>
        <w:br w:type="page"/>
      </w:r>
      <w:r w:rsidRPr="000024BE">
        <w:rPr>
          <w:rFonts w:cs="Arial"/>
          <w:color w:val="000000"/>
        </w:rPr>
        <w:lastRenderedPageBreak/>
        <w:t>Приложение № 2</w:t>
      </w:r>
    </w:p>
    <w:p w:rsidR="007742BB" w:rsidRPr="000024BE" w:rsidRDefault="007742BB" w:rsidP="007742BB">
      <w:pPr>
        <w:pStyle w:val="ConsPlusNonformat"/>
        <w:ind w:left="5103"/>
        <w:jc w:val="both"/>
        <w:rPr>
          <w:rFonts w:ascii="Arial" w:hAnsi="Arial" w:cs="Arial"/>
          <w:color w:val="000000"/>
          <w:sz w:val="24"/>
          <w:szCs w:val="24"/>
        </w:rPr>
      </w:pPr>
      <w:r w:rsidRPr="000024BE">
        <w:rPr>
          <w:rFonts w:ascii="Arial" w:hAnsi="Arial" w:cs="Arial"/>
          <w:color w:val="000000"/>
          <w:sz w:val="24"/>
          <w:szCs w:val="24"/>
        </w:rPr>
        <w:t>к административному регламенту</w:t>
      </w:r>
    </w:p>
    <w:p w:rsidR="007742BB" w:rsidRPr="000024BE" w:rsidRDefault="007742BB" w:rsidP="007742BB">
      <w:pPr>
        <w:ind w:firstLine="709"/>
        <w:rPr>
          <w:rFonts w:cs="Arial"/>
          <w:color w:val="000000"/>
        </w:rPr>
      </w:pPr>
    </w:p>
    <w:p w:rsidR="007742BB" w:rsidRPr="000024BE" w:rsidRDefault="007742BB" w:rsidP="007742BB">
      <w:pPr>
        <w:ind w:firstLine="709"/>
        <w:jc w:val="center"/>
        <w:rPr>
          <w:rFonts w:cs="Arial"/>
          <w:color w:val="000000"/>
        </w:rPr>
      </w:pPr>
      <w:r w:rsidRPr="000024BE">
        <w:rPr>
          <w:rFonts w:cs="Arial"/>
          <w:color w:val="000000"/>
        </w:rPr>
        <w:t>БЛОК-СХЕМА</w:t>
      </w:r>
    </w:p>
    <w:p w:rsidR="007742BB" w:rsidRPr="000024BE" w:rsidRDefault="007742BB" w:rsidP="007742BB">
      <w:pPr>
        <w:ind w:firstLine="709"/>
        <w:rPr>
          <w:rFonts w:cs="Arial"/>
          <w:color w:val="000000"/>
        </w:rPr>
      </w:pPr>
    </w:p>
    <w:p w:rsidR="007742BB" w:rsidRPr="000024BE" w:rsidRDefault="007742BB" w:rsidP="007742BB">
      <w:pPr>
        <w:ind w:firstLine="709"/>
        <w:rPr>
          <w:rFonts w:cs="Arial"/>
          <w:color w:val="000000"/>
          <w:highlight w:val="red"/>
        </w:rPr>
      </w:pPr>
      <w:r w:rsidRPr="000024BE">
        <w:rPr>
          <w:rFonts w:cs="Arial"/>
          <w:noProof/>
          <w:color w:val="000000"/>
        </w:rPr>
        <mc:AlternateContent>
          <mc:Choice Requires="wps">
            <w:drawing>
              <wp:anchor distT="0" distB="0" distL="114300" distR="114300" simplePos="0" relativeHeight="251660288" behindDoc="0" locked="0" layoutInCell="1" allowOverlap="1" wp14:anchorId="658D75CE" wp14:editId="7EED3EEB">
                <wp:simplePos x="0" y="0"/>
                <wp:positionH relativeFrom="column">
                  <wp:posOffset>-209550</wp:posOffset>
                </wp:positionH>
                <wp:positionV relativeFrom="paragraph">
                  <wp:posOffset>344170</wp:posOffset>
                </wp:positionV>
                <wp:extent cx="6276975" cy="413385"/>
                <wp:effectExtent l="13335" t="12700" r="5715" b="120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4B186A" w:rsidRPr="00306C1A" w:rsidRDefault="004B186A" w:rsidP="007742BB">
                            <w:pPr>
                              <w:jc w:val="center"/>
                              <w:rPr>
                                <w:sz w:val="18"/>
                                <w:szCs w:val="18"/>
                              </w:rPr>
                            </w:pPr>
                            <w:r w:rsidRPr="00306C1A">
                              <w:rPr>
                                <w:sz w:val="18"/>
                                <w:szCs w:val="1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D75CE"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4B186A" w:rsidRPr="00306C1A" w:rsidRDefault="004B186A" w:rsidP="007742BB">
                      <w:pPr>
                        <w:jc w:val="center"/>
                        <w:rPr>
                          <w:sz w:val="18"/>
                          <w:szCs w:val="18"/>
                        </w:rPr>
                      </w:pPr>
                      <w:r w:rsidRPr="00306C1A">
                        <w:rPr>
                          <w:sz w:val="18"/>
                          <w:szCs w:val="18"/>
                        </w:rPr>
                        <w:t>Прием заявления с прилагаемыми документами</w:t>
                      </w:r>
                    </w:p>
                  </w:txbxContent>
                </v:textbox>
              </v:rect>
            </w:pict>
          </mc:Fallback>
        </mc:AlternateContent>
      </w:r>
      <w:r w:rsidRPr="000024BE">
        <w:rPr>
          <w:rFonts w:cs="Arial"/>
          <w:noProof/>
          <w:color w:val="000000"/>
        </w:rPr>
        <mc:AlternateContent>
          <mc:Choice Requires="wps">
            <w:drawing>
              <wp:anchor distT="0" distB="0" distL="114300" distR="114300" simplePos="0" relativeHeight="251664384" behindDoc="0" locked="0" layoutInCell="1" allowOverlap="1" wp14:anchorId="6E93AA77" wp14:editId="31FF830E">
                <wp:simplePos x="0" y="0"/>
                <wp:positionH relativeFrom="column">
                  <wp:posOffset>2922905</wp:posOffset>
                </wp:positionH>
                <wp:positionV relativeFrom="paragraph">
                  <wp:posOffset>658495</wp:posOffset>
                </wp:positionV>
                <wp:extent cx="635" cy="310515"/>
                <wp:effectExtent l="59690" t="12700" r="53975" b="1968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6AF5" id="_x0000_t32" coordsize="21600,21600" o:spt="32" o:oned="t" path="m,l21600,21600e" filled="f">
                <v:path arrowok="t" fillok="f" o:connecttype="none"/>
                <o:lock v:ext="edit" shapetype="t"/>
              </v:shapetype>
              <v:shape id="Прямая со стрелкой 28" o:spid="_x0000_s1026" type="#_x0000_t32" style="position:absolute;margin-left:230.15pt;margin-top:51.8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zL5tV+AAAAALAQAADwAAAGRycy9kb3ducmV2&#10;LnhtbEyPwU7DMBBE70j8g7VI3KhNWwyEOBVQIXIBiRYhjm68xBaxHcVum/L1XU5w3Jmn2ZlyMfqO&#10;7XBILgYFlxMBDEMTjQutgvf108UNsJR1MLqLARUcMMGiOj0pdWHiPrzhbpVbRiEhFVqBzbkvOE+N&#10;Ra/TJPYYyPuKg9eZzqHlZtB7Cvcdnwohudcu0Aere3y02Hyvtl5BXn4erPxoHm7d6/r5Rbqfuq6X&#10;Sp2fjfd3wDKO+Q+G3/pUHSrqtInbYBLrFMylmBFKhphdAyOClDmwDSlXUwm8Kvn/DdURAAD//wMA&#10;UEsBAi0AFAAGAAgAAAAhALaDOJL+AAAA4QEAABMAAAAAAAAAAAAAAAAAAAAAAFtDb250ZW50X1R5&#10;cGVzXS54bWxQSwECLQAUAAYACAAAACEAOP0h/9YAAACUAQAACwAAAAAAAAAAAAAAAAAvAQAAX3Jl&#10;bHMvLnJlbHNQSwECLQAUAAYACAAAACEAKvy01WMCAAB5BAAADgAAAAAAAAAAAAAAAAAuAgAAZHJz&#10;L2Uyb0RvYy54bWxQSwECLQAUAAYACAAAACEAzL5tV+AAAAALAQAADwAAAAAAAAAAAAAAAAC9BAAA&#10;ZHJzL2Rvd25yZXYueG1sUEsFBgAAAAAEAAQA8wAAAMoFAAAAAA==&#10;">
                <v:stroke endarrow="block"/>
              </v:shape>
            </w:pict>
          </mc:Fallback>
        </mc:AlternateContent>
      </w:r>
    </w:p>
    <w:p w:rsidR="007742BB" w:rsidRPr="000024BE" w:rsidRDefault="007742BB" w:rsidP="007742BB">
      <w:pPr>
        <w:ind w:firstLine="709"/>
        <w:rPr>
          <w:rFonts w:cs="Arial"/>
          <w:color w:val="000000"/>
          <w:highlight w:val="red"/>
        </w:rPr>
      </w:pPr>
    </w:p>
    <w:p w:rsidR="007742BB" w:rsidRPr="000024BE" w:rsidRDefault="007742BB" w:rsidP="007742BB">
      <w:pPr>
        <w:ind w:firstLine="709"/>
        <w:rPr>
          <w:rFonts w:cs="Arial"/>
          <w:color w:val="000000"/>
          <w:highlight w:val="red"/>
        </w:rPr>
      </w:pPr>
    </w:p>
    <w:p w:rsidR="007742BB" w:rsidRPr="000024BE" w:rsidRDefault="007742BB" w:rsidP="007742BB">
      <w:pPr>
        <w:ind w:firstLine="709"/>
        <w:rPr>
          <w:rFonts w:cs="Arial"/>
          <w:color w:val="000000"/>
          <w:highlight w:val="red"/>
        </w:rPr>
      </w:pPr>
    </w:p>
    <w:p w:rsidR="007742BB" w:rsidRPr="000024BE" w:rsidRDefault="007742BB" w:rsidP="007742BB">
      <w:pPr>
        <w:ind w:firstLine="709"/>
        <w:rPr>
          <w:rFonts w:cs="Arial"/>
          <w:color w:val="000000"/>
          <w:highlight w:val="red"/>
        </w:rPr>
      </w:pPr>
    </w:p>
    <w:p w:rsidR="007742BB" w:rsidRPr="000024BE" w:rsidRDefault="007742BB" w:rsidP="007742BB">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742BB" w:rsidRPr="000024BE" w:rsidTr="009C36C0">
        <w:tc>
          <w:tcPr>
            <w:tcW w:w="9576" w:type="dxa"/>
            <w:tcBorders>
              <w:top w:val="single" w:sz="4" w:space="0" w:color="auto"/>
              <w:left w:val="single" w:sz="4" w:space="0" w:color="auto"/>
              <w:bottom w:val="single" w:sz="4" w:space="0" w:color="auto"/>
              <w:right w:val="single" w:sz="4" w:space="0" w:color="auto"/>
            </w:tcBorders>
            <w:hideMark/>
          </w:tcPr>
          <w:p w:rsidR="007742BB" w:rsidRPr="000024BE" w:rsidRDefault="007742BB" w:rsidP="009C36C0">
            <w:pPr>
              <w:pStyle w:val="ConsPlusNonformat"/>
              <w:ind w:firstLine="709"/>
              <w:jc w:val="center"/>
              <w:rPr>
                <w:rFonts w:ascii="Arial" w:hAnsi="Arial" w:cs="Arial"/>
                <w:color w:val="000000"/>
                <w:sz w:val="18"/>
                <w:szCs w:val="18"/>
              </w:rPr>
            </w:pPr>
            <w:r w:rsidRPr="000024BE">
              <w:rPr>
                <w:rFonts w:ascii="Arial" w:hAnsi="Arial" w:cs="Arial"/>
                <w:color w:val="000000"/>
                <w:sz w:val="18"/>
                <w:szCs w:val="18"/>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7742BB" w:rsidRPr="000024BE" w:rsidRDefault="007742BB" w:rsidP="007742BB">
      <w:pPr>
        <w:pStyle w:val="ConsPlusNonformat"/>
        <w:ind w:firstLine="709"/>
        <w:jc w:val="both"/>
        <w:rPr>
          <w:rFonts w:ascii="Arial" w:hAnsi="Arial" w:cs="Arial"/>
          <w:color w:val="000000"/>
          <w:sz w:val="24"/>
          <w:szCs w:val="24"/>
        </w:rPr>
      </w:pPr>
      <w:r w:rsidRPr="000024BE">
        <w:rPr>
          <w:rFonts w:ascii="Arial" w:hAnsi="Arial" w:cs="Arial"/>
          <w:noProof/>
          <w:color w:val="000000"/>
          <w:sz w:val="24"/>
          <w:szCs w:val="24"/>
        </w:rPr>
        <mc:AlternateContent>
          <mc:Choice Requires="wps">
            <w:drawing>
              <wp:anchor distT="0" distB="0" distL="114300" distR="114300" simplePos="0" relativeHeight="251662336" behindDoc="0" locked="0" layoutInCell="1" allowOverlap="1" wp14:anchorId="32537240" wp14:editId="4652C3A3">
                <wp:simplePos x="0" y="0"/>
                <wp:positionH relativeFrom="column">
                  <wp:posOffset>4645025</wp:posOffset>
                </wp:positionH>
                <wp:positionV relativeFrom="paragraph">
                  <wp:posOffset>-29210</wp:posOffset>
                </wp:positionV>
                <wp:extent cx="0" cy="1017905"/>
                <wp:effectExtent l="57785" t="13970" r="5651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E1C62"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61312" behindDoc="0" locked="0" layoutInCell="1" allowOverlap="1" wp14:anchorId="70281B81" wp14:editId="4DB41528">
                <wp:simplePos x="0" y="0"/>
                <wp:positionH relativeFrom="column">
                  <wp:posOffset>469900</wp:posOffset>
                </wp:positionH>
                <wp:positionV relativeFrom="paragraph">
                  <wp:posOffset>31115</wp:posOffset>
                </wp:positionV>
                <wp:extent cx="8255" cy="276225"/>
                <wp:effectExtent l="45085" t="7620" r="60960"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24824"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7742BB" w:rsidRPr="000024BE" w:rsidRDefault="007742BB" w:rsidP="007742BB">
      <w:pPr>
        <w:pStyle w:val="ConsPlusNonformat"/>
        <w:ind w:firstLine="709"/>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7742BB" w:rsidRPr="000024BE" w:rsidTr="009C36C0">
        <w:tc>
          <w:tcPr>
            <w:tcW w:w="2802" w:type="dxa"/>
            <w:tcBorders>
              <w:top w:val="single" w:sz="4" w:space="0" w:color="auto"/>
              <w:left w:val="single" w:sz="4" w:space="0" w:color="auto"/>
              <w:bottom w:val="single" w:sz="4" w:space="0" w:color="auto"/>
              <w:right w:val="single" w:sz="4" w:space="0" w:color="auto"/>
            </w:tcBorders>
            <w:hideMark/>
          </w:tcPr>
          <w:p w:rsidR="007742BB" w:rsidRPr="000024BE" w:rsidRDefault="007742BB" w:rsidP="009C36C0">
            <w:pPr>
              <w:pStyle w:val="ConsPlusNonformat"/>
              <w:ind w:firstLine="709"/>
              <w:jc w:val="center"/>
              <w:rPr>
                <w:rFonts w:ascii="Arial" w:hAnsi="Arial" w:cs="Arial"/>
                <w:color w:val="000000"/>
                <w:sz w:val="18"/>
                <w:szCs w:val="18"/>
              </w:rPr>
            </w:pPr>
            <w:r w:rsidRPr="000024BE">
              <w:rPr>
                <w:rFonts w:ascii="Arial" w:hAnsi="Arial" w:cs="Arial"/>
                <w:color w:val="000000"/>
                <w:sz w:val="18"/>
                <w:szCs w:val="18"/>
              </w:rPr>
              <w:t>Отказ в приеме документов</w:t>
            </w:r>
          </w:p>
        </w:tc>
      </w:tr>
    </w:tbl>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7742BB" w:rsidRPr="000024BE" w:rsidTr="009C36C0">
        <w:trPr>
          <w:trHeight w:val="677"/>
        </w:trPr>
        <w:tc>
          <w:tcPr>
            <w:tcW w:w="9610" w:type="dxa"/>
            <w:tcBorders>
              <w:top w:val="single" w:sz="4" w:space="0" w:color="auto"/>
              <w:left w:val="single" w:sz="4" w:space="0" w:color="auto"/>
              <w:bottom w:val="single" w:sz="4" w:space="0" w:color="auto"/>
              <w:right w:val="single" w:sz="4" w:space="0" w:color="auto"/>
            </w:tcBorders>
            <w:hideMark/>
          </w:tcPr>
          <w:p w:rsidR="007742BB" w:rsidRPr="000024BE" w:rsidRDefault="007742BB" w:rsidP="009C36C0">
            <w:pPr>
              <w:pStyle w:val="ConsPlusNonformat"/>
              <w:ind w:firstLine="709"/>
              <w:jc w:val="center"/>
              <w:rPr>
                <w:rFonts w:ascii="Arial" w:hAnsi="Arial" w:cs="Arial"/>
                <w:color w:val="000000"/>
                <w:sz w:val="18"/>
                <w:szCs w:val="18"/>
              </w:rPr>
            </w:pPr>
            <w:r w:rsidRPr="000024BE">
              <w:rPr>
                <w:rFonts w:ascii="Arial" w:hAnsi="Arial" w:cs="Arial"/>
                <w:color w:val="000000"/>
                <w:sz w:val="18"/>
                <w:szCs w:val="18"/>
              </w:rPr>
              <w:t>Регистрация заявления с прилагаемыми документами</w:t>
            </w:r>
          </w:p>
        </w:tc>
      </w:tr>
    </w:tbl>
    <w:p w:rsidR="007742BB" w:rsidRPr="000024BE" w:rsidRDefault="007742BB" w:rsidP="007742BB">
      <w:pPr>
        <w:pStyle w:val="ConsPlusNonformat"/>
        <w:ind w:firstLine="709"/>
        <w:jc w:val="both"/>
        <w:rPr>
          <w:rFonts w:ascii="Arial" w:hAnsi="Arial" w:cs="Arial"/>
          <w:color w:val="000000"/>
          <w:sz w:val="24"/>
          <w:szCs w:val="24"/>
        </w:rPr>
      </w:pPr>
      <w:r w:rsidRPr="000024BE">
        <w:rPr>
          <w:rFonts w:ascii="Arial" w:hAnsi="Arial" w:cs="Arial"/>
          <w:noProof/>
          <w:color w:val="000000"/>
          <w:sz w:val="24"/>
          <w:szCs w:val="24"/>
        </w:rPr>
        <mc:AlternateContent>
          <mc:Choice Requires="wps">
            <w:drawing>
              <wp:anchor distT="0" distB="0" distL="114300" distR="114300" simplePos="0" relativeHeight="251663360" behindDoc="0" locked="0" layoutInCell="1" allowOverlap="1" wp14:anchorId="109C6B96" wp14:editId="5BD81AFA">
                <wp:simplePos x="0" y="0"/>
                <wp:positionH relativeFrom="column">
                  <wp:posOffset>2773045</wp:posOffset>
                </wp:positionH>
                <wp:positionV relativeFrom="paragraph">
                  <wp:posOffset>635</wp:posOffset>
                </wp:positionV>
                <wp:extent cx="635" cy="404495"/>
                <wp:effectExtent l="52705" t="5715" r="60960"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804DB"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7742BB" w:rsidRPr="000024BE" w:rsidTr="009C36C0">
        <w:trPr>
          <w:trHeight w:val="780"/>
        </w:trPr>
        <w:tc>
          <w:tcPr>
            <w:tcW w:w="9610" w:type="dxa"/>
            <w:tcBorders>
              <w:top w:val="single" w:sz="4" w:space="0" w:color="auto"/>
              <w:left w:val="single" w:sz="4" w:space="0" w:color="auto"/>
              <w:bottom w:val="single" w:sz="4" w:space="0" w:color="auto"/>
              <w:right w:val="single" w:sz="4" w:space="0" w:color="auto"/>
            </w:tcBorders>
            <w:hideMark/>
          </w:tcPr>
          <w:p w:rsidR="007742BB" w:rsidRPr="000024BE" w:rsidRDefault="007742BB" w:rsidP="009C36C0">
            <w:pPr>
              <w:pStyle w:val="ConsPlusNonformat"/>
              <w:ind w:firstLine="709"/>
              <w:jc w:val="center"/>
              <w:rPr>
                <w:rFonts w:ascii="Arial" w:hAnsi="Arial" w:cs="Arial"/>
                <w:color w:val="000000"/>
                <w:sz w:val="18"/>
                <w:szCs w:val="18"/>
              </w:rPr>
            </w:pPr>
            <w:r w:rsidRPr="000024BE">
              <w:rPr>
                <w:rFonts w:ascii="Arial" w:hAnsi="Arial" w:cs="Arial"/>
                <w:color w:val="000000"/>
                <w:sz w:val="18"/>
                <w:szCs w:val="18"/>
              </w:rPr>
              <w:t>Рассмотрение представленных документов</w:t>
            </w:r>
          </w:p>
        </w:tc>
      </w:tr>
    </w:tbl>
    <w:p w:rsidR="007742BB" w:rsidRPr="000024BE" w:rsidRDefault="007742BB" w:rsidP="007742BB">
      <w:pPr>
        <w:pStyle w:val="ConsPlusNonformat"/>
        <w:ind w:firstLine="709"/>
        <w:jc w:val="both"/>
        <w:rPr>
          <w:rFonts w:ascii="Arial" w:hAnsi="Arial" w:cs="Arial"/>
          <w:color w:val="000000"/>
          <w:sz w:val="24"/>
          <w:szCs w:val="24"/>
        </w:rPr>
      </w:pPr>
      <w:r w:rsidRPr="000024BE">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14:anchorId="0C8FDF96" wp14:editId="06812D27">
                <wp:simplePos x="0" y="0"/>
                <wp:positionH relativeFrom="column">
                  <wp:posOffset>2124075</wp:posOffset>
                </wp:positionH>
                <wp:positionV relativeFrom="paragraph">
                  <wp:posOffset>450850</wp:posOffset>
                </wp:positionV>
                <wp:extent cx="1285875" cy="1050290"/>
                <wp:effectExtent l="13335" t="13335" r="5715"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4B186A" w:rsidRPr="00306C1A" w:rsidRDefault="004B186A" w:rsidP="007742BB">
                            <w:pPr>
                              <w:jc w:val="center"/>
                              <w:rPr>
                                <w:sz w:val="18"/>
                                <w:szCs w:val="18"/>
                              </w:rPr>
                            </w:pPr>
                            <w:r w:rsidRPr="00306C1A">
                              <w:rPr>
                                <w:sz w:val="18"/>
                                <w:szCs w:val="18"/>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FDF96" id="Прямоугольник 24" o:spid="_x0000_s1027" style="position:absolute;left:0;text-align:left;margin-left:167.25pt;margin-top:35.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BAUgIAAGIEAAAOAAAAZHJzL2Uyb0RvYy54bWysVM2O0zAQviPxDpbvND9q2TZqulp1KUJa&#10;YKWFB3Acp7FwbDN2my4nJK5IPAIPwQXxs8+QvhETt9vtAidEDpbHM/48830zmZ5uGkXWApw0OqfJ&#10;IKZEaG5KqZc5ff1q8WhMifNMl0wZLXJ6LRw9nT18MG1tJlJTG1UKIAiiXdbanNbe2yyKHK9Fw9zA&#10;WKHRWRlomEcTllEJrEX0RkVpHD+OWgOlBcOFc3h6vnPSWcCvKsH9y6pywhOVU8zNhxXCWvRrNJuy&#10;bAnM1pLv02D/kEXDpMZHD1DnzDOyAvkHVCM5GGcqP+CmiUxVSS5CDVhNEv9WzVXNrAi1IDnOHmhy&#10;/w+Wv1hfApFlTtMhJZo1qFH3eft++6n70d1sP3Rfupvu+/Zj97P72n0jGISMtdZlePHKXkJfs7MX&#10;hr9xRJt5zfRSnAGYthasxDyTPj66d6E3HF4lRfvclPgeW3kTyNtU0PSASAvZBI2uDxqJjSccD5N0&#10;PBqfjCjh6EviUZxOgooRy26vW3D+qTAN6Tc5BWyCAM/WF8736bDsNiSkb5QsF1KpYMCymCsga4YN&#10;swhfqACrPA5TmrQ5nYzSUUC+53PHEHH4/gbRSI+dr2ST0/EhiGU9b090GfrSM6l2e0xZ6T2RPXc7&#10;Dfym2ATtAss9r4Upr5FZMLtGx8HETW3gHSUtNnlO3dsVA0GJeqZRnUkyHPZTEYzh6CRFA449xbGH&#10;aY5QOfWU7LZzv5uklQW5rPGlJLChzRkqWsnA9V1W+/SxkYME+6HrJ+XYDlF3v4bZLwAAAP//AwBQ&#10;SwMEFAAGAAgAAAAhAFf+XVHgAAAACgEAAA8AAABkcnMvZG93bnJldi54bWxMj01PwzAMhu9I/IfI&#10;SNxYunYfrNSdEGhIHLfuws1tsrbQJFWTboVfj3eCmy0/ev282XYynTjrwbfOIsxnEQhtK6daWyMc&#10;i93DIwgfyCrqnNUI39rDNr+9yShV7mL3+nwIteAQ61NCaELoUyl91WhDfuZ6bfl2coOhwOtQSzXQ&#10;hcNNJ+MoWklDreUPDfX6pdHV12E0CGUbH+lnX7xFZrNLwvtUfI4fr4j3d9PzE4igp/AHw1Wf1SFn&#10;p9KNVnnRISTJYskownrOnRhYJmseSoQ4WS1A5pn8XyH/BQAA//8DAFBLAQItABQABgAIAAAAIQC2&#10;gziS/gAAAOEBAAATAAAAAAAAAAAAAAAAAAAAAABbQ29udGVudF9UeXBlc10ueG1sUEsBAi0AFAAG&#10;AAgAAAAhADj9If/WAAAAlAEAAAsAAAAAAAAAAAAAAAAALwEAAF9yZWxzLy5yZWxzUEsBAi0AFAAG&#10;AAgAAAAhABWgQEBSAgAAYgQAAA4AAAAAAAAAAAAAAAAALgIAAGRycy9lMm9Eb2MueG1sUEsBAi0A&#10;FAAGAAgAAAAhAFf+XVHgAAAACgEAAA8AAAAAAAAAAAAAAAAArAQAAGRycy9kb3ducmV2LnhtbFBL&#10;BQYAAAAABAAEAPMAAAC5BQAAAAA=&#10;">
                <v:textbox>
                  <w:txbxContent>
                    <w:p w:rsidR="004B186A" w:rsidRPr="00306C1A" w:rsidRDefault="004B186A" w:rsidP="007742BB">
                      <w:pPr>
                        <w:jc w:val="center"/>
                        <w:rPr>
                          <w:sz w:val="18"/>
                          <w:szCs w:val="18"/>
                        </w:rPr>
                      </w:pPr>
                      <w:r w:rsidRPr="00306C1A">
                        <w:rPr>
                          <w:sz w:val="18"/>
                          <w:szCs w:val="18"/>
                        </w:rPr>
                        <w:t>Проверка необходимости направления межведомственных запросов</w:t>
                      </w:r>
                    </w:p>
                  </w:txbxContent>
                </v:textbox>
              </v:rect>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67456" behindDoc="0" locked="0" layoutInCell="1" allowOverlap="1" wp14:anchorId="24ADD25D" wp14:editId="3B6BFF2B">
                <wp:simplePos x="0" y="0"/>
                <wp:positionH relativeFrom="column">
                  <wp:posOffset>1485900</wp:posOffset>
                </wp:positionH>
                <wp:positionV relativeFrom="paragraph">
                  <wp:posOffset>1039495</wp:posOffset>
                </wp:positionV>
                <wp:extent cx="504825" cy="0"/>
                <wp:effectExtent l="22860" t="59055" r="5715" b="5524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01F4B" id="Прямая со стрелкой 23" o:spid="_x0000_s1026" type="#_x0000_t32" style="position:absolute;margin-left:117pt;margin-top:81.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5zZgIAAIEEAAAOAAAAZHJzL2Uyb0RvYy54bWysVEtu2zAQ3RfoHQjuHUmOnDpC5KCQ7HaR&#10;tgGSHoAWKYsoRRIkY9koCqS9QI7QK3TTRT/IGeQbdUg7TpNuiqJaUEPNzJs3w0ednK5agZbMWK5k&#10;jpODGCMmK0W5XOT47eVsMMbIOiIpEUqyHK+ZxaeTp09OOp2xoWqUoMwgAJE263SOG+d0FkW2alhL&#10;7IHSTIKzVqYlDrZmEVFDOkBvRTSM46OoU4ZqoypmLXwtt048Cfh1zSr3pq4tc0jkGLi5sJqwzv0a&#10;TU5ItjBEN7za0SD/wKIlXELRPVRJHEFXhv8B1fLKKKtqd1CpNlJ1zSsWeoBukvhRNxcN0Sz0AsOx&#10;ej8m+/9gq9fLc4M4zfHwECNJWjij/vPmenPT/+y/bG7Q5mN/C8vm0+a6/9r/6L/3t/03BMEwuU7b&#10;DAAKeW5879VKXugzVb2zSKqiIXLBQgeXaw2oic+IHqT4jdVQf969UhRiyJVTYYyr2rSoFly/9Ike&#10;HEaFVuHc1vtzYyuHKvg4itPxcIRRdeeKSOYRfJ421r1gqkXeyLF1hvBF4wolJYhDmS06WZ5Z5/nd&#10;J/hkqWZciKARIVGX4+MR1PEeqwSn3hk2ZjEvhEFL4lUWntDsozCjriQNYA0jdLqzHeECbOTClJzh&#10;MDfBsK/WMoqRYHCxvLWlJ6SvCJ0D4Z21Fdr74/h4Op6O00E6PJoO0rgsB89nRTo4miXPRuVhWRRl&#10;8sGTT9Ks4ZQy6fnfiT5J/05Uu+u3lete9vtBRQ/Rw0SB7N07kA4i8Oe+VdBc0fW58d15PYDOQ/Du&#10;TvqL9Ps+RN3/OSa/AAAA//8DAFBLAwQUAAYACAAAACEA6yR3UOAAAAALAQAADwAAAGRycy9kb3du&#10;cmV2LnhtbEyPQUvDQBCF74L/YRnBi7SbJraWmE0RtfYkxbTet9kxCc3Ohuy2Tf69Iwh6nPceb76X&#10;rQbbijP2vnGkYDaNQCCVzjRUKdjv1pMlCB80Gd06QgUjeljl11eZTo270Aeei1AJLiGfagV1CF0q&#10;pS9rtNpPXYfE3pfrrQ589pU0vb5wuW1lHEULaXVD/KHWHT7XWB6Lk1XwUmzn68+7/RCP5ea9eFse&#10;tzS+KnV7Mzw9ggg4hL8w/OAzOuTMdHAnMl60CuLknrcENhbJAwhOJLNkDuLwq8g8k/835N8AAAD/&#10;/wMAUEsBAi0AFAAGAAgAAAAhALaDOJL+AAAA4QEAABMAAAAAAAAAAAAAAAAAAAAAAFtDb250ZW50&#10;X1R5cGVzXS54bWxQSwECLQAUAAYACAAAACEAOP0h/9YAAACUAQAACwAAAAAAAAAAAAAAAAAvAQAA&#10;X3JlbHMvLnJlbHNQSwECLQAUAAYACAAAACEAFBkec2YCAACBBAAADgAAAAAAAAAAAAAAAAAuAgAA&#10;ZHJzL2Uyb0RvYy54bWxQSwECLQAUAAYACAAAACEA6yR3UOAAAAALAQAADwAAAAAAAAAAAAAAAADA&#10;BAAAZHJzL2Rvd25yZXYueG1sUEsFBgAAAAAEAAQA8wAAAM0FA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14:anchorId="3928F61B" wp14:editId="73762958">
                <wp:simplePos x="0" y="0"/>
                <wp:positionH relativeFrom="column">
                  <wp:posOffset>3552825</wp:posOffset>
                </wp:positionH>
                <wp:positionV relativeFrom="paragraph">
                  <wp:posOffset>1039495</wp:posOffset>
                </wp:positionV>
                <wp:extent cx="619125" cy="0"/>
                <wp:effectExtent l="13335" t="59055" r="15240" b="552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510A9" id="Прямая со стрелкой 22" o:spid="_x0000_s1026" type="#_x0000_t32" style="position:absolute;margin-left:279.75pt;margin-top:81.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7qr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BhgpEgDM+o+bW42d92P7vPmDm0+dvewbG43N92X7nv3rbvvviIIhs61xmUA&#10;UKgLG2qnK3VpzjV955DSRU3UgscKrtYGUNNwInlwJGycgfzz9pVmEEOuvY5tXFW2CZDQILSK01of&#10;psVXHlH4OErH6eAYI7p3JSTbnzPW+ZdcNygYOXbeErGofaGVAklom8YsZHnufGBFsv2BkFTpmZAy&#10;KkMq1OZ4fAx5gsdpKVhwxo1dzAtp0ZIEbcUnlvgozOprxSJYzQmb7mxPhAQb+dgbbwV0S3IcsjWc&#10;YSQ5XKdgbelJFTJC5UB4Z23l9X7cH09PpifD3nAwmvaG/bLsvZgVw95olj4/Lp+VRVGmHwL5dJjV&#10;gjGuAv+91NPh30lpd+m2Ij2I/dCo5CF67CiQ3b8j6Tj6MO2tbuaarS9sqC6oANQdg3c3MVyf3/cx&#10;6tf/YvITAAD//wMAUEsDBBQABgAIAAAAIQBmqHPJ4AAAAAsBAAAPAAAAZHJzL2Rvd25yZXYueG1s&#10;TI9RS8MwFIXfBf9DuIJvLlVpttWmQx1iXya4DfExa65NsElKk22dv94rCPp4z/k495xyMbqOHXCI&#10;NngJ15MMGPomaOtbCdvN09UMWEzKa9UFjxJOGGFRnZ+VqtDh6F/xsE4toxAfCyXBpNQXnMfGoFNx&#10;Enr05H2EwalE59ByPagjhbuO32SZ4E5ZTx+M6vHRYPO53jsJafl+MuKteZjbl83zStivuq6XUl5e&#10;jPd3wBKO6Q+Gn/pUHSrqtAt7ryPrJOT5PCeUDHE7BUaEyKe0bver8Krk/zdU3wAAAP//AwBQSwEC&#10;LQAUAAYACAAAACEAtoM4kv4AAADhAQAAEwAAAAAAAAAAAAAAAAAAAAAAW0NvbnRlbnRfVHlwZXNd&#10;LnhtbFBLAQItABQABgAIAAAAIQA4/SH/1gAAAJQBAAALAAAAAAAAAAAAAAAAAC8BAABfcmVscy8u&#10;cmVsc1BLAQItABQABgAIAAAAIQA9T7qrXwIAAHcEAAAOAAAAAAAAAAAAAAAAAC4CAABkcnMvZTJv&#10;RG9jLnhtbFBLAQItABQABgAIAAAAIQBmqHPJ4AAAAAsBAAAPAAAAAAAAAAAAAAAAALkEAABkcnMv&#10;ZG93bnJldi54bWxQSwUGAAAAAAQABADzAAAAxgU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69504" behindDoc="0" locked="0" layoutInCell="1" allowOverlap="1" wp14:anchorId="171D165F" wp14:editId="51F008A9">
                <wp:simplePos x="0" y="0"/>
                <wp:positionH relativeFrom="column">
                  <wp:posOffset>4171950</wp:posOffset>
                </wp:positionH>
                <wp:positionV relativeFrom="paragraph">
                  <wp:posOffset>450850</wp:posOffset>
                </wp:positionV>
                <wp:extent cx="1333500" cy="914400"/>
                <wp:effectExtent l="13335" t="13335" r="571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4B186A" w:rsidRPr="00306C1A" w:rsidRDefault="004B186A" w:rsidP="007742BB">
                            <w:pPr>
                              <w:jc w:val="center"/>
                              <w:rPr>
                                <w:sz w:val="18"/>
                                <w:szCs w:val="18"/>
                              </w:rPr>
                            </w:pPr>
                            <w:r w:rsidRPr="00306C1A">
                              <w:rPr>
                                <w:sz w:val="18"/>
                                <w:szCs w:val="18"/>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D165F" id="Прямоугольник 21" o:spid="_x0000_s1028" style="position:absolute;left:0;text-align:left;margin-left:328.5pt;margin-top:35.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sSSwIAAGEEAAAOAAAAZHJzL2Uyb0RvYy54bWysVM2O0zAQviPxDpbvNOkfLFHT1apLEdIC&#10;Ky08gOs4iYVjm7HbZDkh7RWJR+AhuCB+9hnSN2LitKULnBA5WB7P+PPM981kdtpUimwEOGl0SoeD&#10;mBKhucmkLlL6+tXywQklzjOdMWW0SOm1cPR0fv/erLaJGJnSqEwAQRDtktqmtPTeJlHkeCkq5gbG&#10;Co3O3EDFPJpQRBmwGtErFY3i+GFUG8gsGC6cw9Pz3knnAT/PBfcv89wJT1RKMTcfVgjrqluj+Ywl&#10;BTBbSr5Lg/1DFhWTGh89QJ0zz8ga5B9QleRgnMn9gJsqMnkuuQg1YDXD+LdqrkpmRagFyXH2QJP7&#10;f7D8xeYSiMxSOhpSolmFGrWftu+3H9vv7e32pv3c3rbfth/aH+2X9ivBIGSsti7Bi1f2Erqanb0w&#10;/I0j2ixKpgtxBmDqUrAM8wzx0Z0LneHwKlnVz02G77G1N4G8JoeqA0RaSBM0uj5oJBpPOB4Ox+Px&#10;NEYpOfoeDycT3GNKEUv2ty04/1SYinSblAL2QEBnmwvn+9B9SMjeKJktpVLBgGK1UEA2DPtlGb4d&#10;ujsOU5rU+Pp0NA3Id3zuGCIO398gKumx8ZWsUnpyCGJJR9sTnYW29Eyqfo/VKY1F7qnrJfDNquml&#10;24uyMtk1Egum73OcS9yUBt5RUmOPp9S9XTMQlKhnGsUJ9OFQBGMyfTRCWuHYszr2MM0RKqWekn67&#10;8P0grS3IosSXhoENbc5Q0FwGrruM+6x26WMfB7V2M9cNyrEdon79GeY/AQAA//8DAFBLAwQUAAYA&#10;CAAAACEAjpDq2+AAAAAKAQAADwAAAGRycy9kb3ducmV2LnhtbEyPQU+DQBCF7yb+h82YeLO7YEor&#10;ZWiMpiYeW3rxNsAWUHaXsEuL/nqnJz1NZt7Lm+9l29n04qxH3zmLEC0UCG0rV3e2QTgWu4c1CB/I&#10;1tQ7qxG+tYdtfnuTUVq7i93r8yE0gkOsTwmhDWFIpfRVqw35hRu0Ze3kRkOB17GR9UgXDje9jJVK&#10;pKHO8oeWBv3S6urrMBmEsouP9LMv3pR52j2G97n4nD5eEe/v5ucNiKDn8GeGKz6jQ85MpZts7UWP&#10;kCxX3CUgrCKebFgn10OJEEdLBTLP5P8K+S8AAAD//wMAUEsBAi0AFAAGAAgAAAAhALaDOJL+AAAA&#10;4QEAABMAAAAAAAAAAAAAAAAAAAAAAFtDb250ZW50X1R5cGVzXS54bWxQSwECLQAUAAYACAAAACEA&#10;OP0h/9YAAACUAQAACwAAAAAAAAAAAAAAAAAvAQAAX3JlbHMvLnJlbHNQSwECLQAUAAYACAAAACEA&#10;73qLEksCAABhBAAADgAAAAAAAAAAAAAAAAAuAgAAZHJzL2Uyb0RvYy54bWxQSwECLQAUAAYACAAA&#10;ACEAjpDq2+AAAAAKAQAADwAAAAAAAAAAAAAAAAClBAAAZHJzL2Rvd25yZXYueG1sUEsFBgAAAAAE&#10;AAQA8wAAALIFAAAAAA==&#10;">
                <v:textbox>
                  <w:txbxContent>
                    <w:p w:rsidR="004B186A" w:rsidRPr="00306C1A" w:rsidRDefault="004B186A" w:rsidP="007742BB">
                      <w:pPr>
                        <w:jc w:val="center"/>
                        <w:rPr>
                          <w:sz w:val="18"/>
                          <w:szCs w:val="18"/>
                        </w:rPr>
                      </w:pPr>
                      <w:r w:rsidRPr="00306C1A">
                        <w:rPr>
                          <w:sz w:val="18"/>
                          <w:szCs w:val="18"/>
                        </w:rPr>
                        <w:t>Направление межведомственных запросов не требуется</w:t>
                      </w:r>
                    </w:p>
                  </w:txbxContent>
                </v:textbox>
              </v:rect>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70528" behindDoc="0" locked="0" layoutInCell="1" allowOverlap="1" wp14:anchorId="0089268C" wp14:editId="28987299">
                <wp:simplePos x="0" y="0"/>
                <wp:positionH relativeFrom="column">
                  <wp:posOffset>-209550</wp:posOffset>
                </wp:positionH>
                <wp:positionV relativeFrom="paragraph">
                  <wp:posOffset>450850</wp:posOffset>
                </wp:positionV>
                <wp:extent cx="1640205" cy="1076325"/>
                <wp:effectExtent l="13335" t="13335" r="13335" b="57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4B186A" w:rsidRPr="00306C1A" w:rsidRDefault="004B186A" w:rsidP="007742BB">
                            <w:pPr>
                              <w:jc w:val="center"/>
                              <w:rPr>
                                <w:sz w:val="18"/>
                                <w:szCs w:val="18"/>
                              </w:rPr>
                            </w:pPr>
                            <w:r w:rsidRPr="00306C1A">
                              <w:rPr>
                                <w:sz w:val="18"/>
                                <w:szCs w:val="18"/>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9268C" id="Прямоугольник 20" o:spid="_x0000_s1029" style="position:absolute;left:0;text-align:left;margin-left:-16.5pt;margin-top:35.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qATwIAAGIEAAAOAAAAZHJzL2Uyb0RvYy54bWysVM1uEzEQviPxDpbvZHfTJG1X3VRVSxBS&#10;gUqFB3C83qyF1zZjJ5twQuoViUfgIbggfvoMmzdi7KRp+BEHxB4sj2fmm5lvZvbkdNkoshDgpNEF&#10;zXopJUJzU0o9K+irl5NHR5Q4z3TJlNGioCvh6On44YOT1uaib2qjSgEEQbTLW1vQ2nubJ4njtWiY&#10;6xkrNCorAw3zKMIsKYG1iN6opJ+mo6Q1UFowXDiHrxcbJR1H/KoS3L+oKic8UQXF3Hw8IZ7TcCbj&#10;E5bPgNla8m0a7B+yaJjUGHQHdcE8I3OQv0E1koNxpvI9bprEVJXkItaA1WTpL9Vc18yKWAuS4+yO&#10;Jvf/YPnzxRUQWRa0j/Ro1mCPuo/rd+sP3bfudn3Tfepuu6/r99337nP3haARMtZal6Pjtb2CULOz&#10;l4a/dkSb85rpmTgDMG0tWIl5ZsE++ckhCA5dybR9ZkqMx+beRPKWFTQBEGkhy9ij1a5HYukJx8ds&#10;NEj76ZASjrosPRwd9IcxBsvv3C04/0SYhoRLQQGHIMKzxaXzIR2W35nE9I2S5UQqFQWYTc8VkAXD&#10;gZnEb4vu9s2UJm1Bj4cY++8Qafz+BNFIj5OvZFPQo50RywNvj3UZ59IzqTZ3TFnpLZGBu00P/HK6&#10;jL07CAECr1NTrpBZMJtBx8XES23gLSUtDnlB3Zs5A0GJeqqxO8fZYBC2IgqD4WGYAdjXTPc1THOE&#10;KqinZHM995tNmluQsxojZZENbc6wo5WMXN9ntU0fBzm2YLt0YVP25Wh1/2sY/wAAAP//AwBQSwME&#10;FAAGAAgAAAAhAP4li4ngAAAACgEAAA8AAABkcnMvZG93bnJldi54bWxMj81OwzAQhO9IvIO1SNxa&#10;uwnlJ8SpEKhIHNv0wm0TL0kgtqPYaQNPz3Iqp93VjGa/yTez7cWRxtB5p2G1VCDI1d50rtFwKLeL&#10;exAhojPYe0cavinApri8yDEz/uR2dNzHRnCICxlqaGMcMilD3ZLFsPQDOdY+/Ggx8jk20ox44nDb&#10;y0SpW2mxc/yhxYGeW6q/9pPVUHXJAX925auyD9s0vs3l5/T+ovX11fz0CCLSHM9m+MNndCiYqfKT&#10;M0H0GhZpyl2ihrsVTzYkyToFUfFyo9Ygi1z+r1D8AgAA//8DAFBLAQItABQABgAIAAAAIQC2gziS&#10;/gAAAOEBAAATAAAAAAAAAAAAAAAAAAAAAABbQ29udGVudF9UeXBlc10ueG1sUEsBAi0AFAAGAAgA&#10;AAAhADj9If/WAAAAlAEAAAsAAAAAAAAAAAAAAAAALwEAAF9yZWxzLy5yZWxzUEsBAi0AFAAGAAgA&#10;AAAhAGgNGoBPAgAAYgQAAA4AAAAAAAAAAAAAAAAALgIAAGRycy9lMm9Eb2MueG1sUEsBAi0AFAAG&#10;AAgAAAAhAP4li4ngAAAACgEAAA8AAAAAAAAAAAAAAAAAqQQAAGRycy9kb3ducmV2LnhtbFBLBQYA&#10;AAAABAAEAPMAAAC2BQAAAAA=&#10;">
                <v:textbox>
                  <w:txbxContent>
                    <w:p w:rsidR="004B186A" w:rsidRPr="00306C1A" w:rsidRDefault="004B186A" w:rsidP="007742BB">
                      <w:pPr>
                        <w:jc w:val="center"/>
                        <w:rPr>
                          <w:sz w:val="18"/>
                          <w:szCs w:val="18"/>
                        </w:rPr>
                      </w:pPr>
                      <w:r w:rsidRPr="00306C1A">
                        <w:rPr>
                          <w:sz w:val="18"/>
                          <w:szCs w:val="18"/>
                        </w:rPr>
                        <w:t>Формирование и направление межведомственных запросов и получение ответов на них</w:t>
                      </w:r>
                    </w:p>
                  </w:txbxContent>
                </v:textbox>
              </v:rect>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71552" behindDoc="0" locked="0" layoutInCell="1" allowOverlap="1" wp14:anchorId="7B7111B9" wp14:editId="3BC1F01D">
                <wp:simplePos x="0" y="0"/>
                <wp:positionH relativeFrom="column">
                  <wp:posOffset>4867275</wp:posOffset>
                </wp:positionH>
                <wp:positionV relativeFrom="paragraph">
                  <wp:posOffset>1430020</wp:posOffset>
                </wp:positionV>
                <wp:extent cx="0" cy="850265"/>
                <wp:effectExtent l="60960" t="11430" r="53340" b="1460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891A6" id="Прямая со стрелкой 19" o:spid="_x0000_s1026" type="#_x0000_t32" style="position:absolute;margin-left:383.25pt;margin-top:112.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QdXwIAAHc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FgdhOMFKlhRt3H3e3urvvefdrdod377h6W3Yfdbfe5+9Z97e67LwicoXNtY1MA&#10;yNXC+NrpRl01l5q+sUjpvCJqxUMF19sGUBMfET0I8RvbQP5l+0Iz8CE3Toc2bkpTe0hoENqEaW1P&#10;0+Ibh+j+kMLpeBj3R8MATtJjXGOse851jbyRYesMEavK5VopkIQ2SchC1pfWeVYkPQb4pErPhZRB&#10;GVKhNsOTYX8YAqyWgvlL72bNaplLg9bEayv8DiweuBl9o1gAqzhhs4PtiJBgIxd644yAbkmOfbaa&#10;M4wkh+fkrT09qXxGqBwIH6y9vN5O4slsPBsPeoP+aNYbxEXRezbPB73RPHk6LJ4UeV4k7zz5ZJBW&#10;gjGuPP+j1JPB30np8Oj2Ij2J/dSo6CF66CiQPf4H0mH0ftp73Sw12y6Mr86rANQdnA8v0T+fX/fB&#10;6+f3YvoDAAD//wMAUEsDBBQABgAIAAAAIQB8gGp94QAAAAsBAAAPAAAAZHJzL2Rvd25yZXYueG1s&#10;TI/BTsMwDIbvSLxDZCRuLF1RAytNJ2BC9AISG0Ics8Y0EY1TNdnW8fQEcYCj7U+/v79aTq5nexyD&#10;9SRhPsuAIbVeW+okvG4eLq6BhahIq94TSjhigGV9elKpUvsDveB+HTuWQiiUSoKJcSg5D61Bp8LM&#10;D0jp9uFHp2Iax47rUR1SuOt5nmWCO2UpfTBqwHuD7ed65yTE1fvRiLf2bmGfN49Pwn41TbOS8vxs&#10;ur0BFnGKfzD86Cd1qJPT1u9IB9ZLuBKiSKiEPC9yYIn43WwlXBaLOfC64v871N8AAAD//wMAUEsB&#10;Ai0AFAAGAAgAAAAhALaDOJL+AAAA4QEAABMAAAAAAAAAAAAAAAAAAAAAAFtDb250ZW50X1R5cGVz&#10;XS54bWxQSwECLQAUAAYACAAAACEAOP0h/9YAAACUAQAACwAAAAAAAAAAAAAAAAAvAQAAX3JlbHMv&#10;LnJlbHNQSwECLQAUAAYACAAAACEAU4WEHV8CAAB3BAAADgAAAAAAAAAAAAAAAAAuAgAAZHJzL2Uy&#10;b0RvYy54bWxQSwECLQAUAAYACAAAACEAfIBqfeEAAAALAQAADwAAAAAAAAAAAAAAAAC5BAAAZHJz&#10;L2Rvd25yZXYueG1sUEsFBgAAAAAEAAQA8wAAAMcFA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72576" behindDoc="0" locked="0" layoutInCell="1" allowOverlap="1" wp14:anchorId="1A255B2F" wp14:editId="2627DAF7">
                <wp:simplePos x="0" y="0"/>
                <wp:positionH relativeFrom="column">
                  <wp:posOffset>469900</wp:posOffset>
                </wp:positionH>
                <wp:positionV relativeFrom="paragraph">
                  <wp:posOffset>1704340</wp:posOffset>
                </wp:positionV>
                <wp:extent cx="8255" cy="664210"/>
                <wp:effectExtent l="54610" t="9525" r="51435" b="215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1C2C8" id="Прямая со стрелкой 18" o:spid="_x0000_s1026" type="#_x0000_t32" style="position:absolute;margin-left:37pt;margin-top:134.2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bAIAAIQEAAAOAAAAZHJzL2Uyb0RvYy54bWysVEtu2zAQ3RfoHQjuHVmu7DpC5KCQ7HaR&#10;tgaSHoAWKYsoRRIkY9koCiS9QI7QK3TTRT/IGeQbdUg7TtJuiqJaUENx5s2bmUednK4bgVbMWK5k&#10;huOjPkZMlopyuczwu4tZb4yRdURSIpRkGd4wi08nT5+ctDplA1UrQZlBACJt2uoM187pNIpsWbOG&#10;2COlmYTDSpmGONiaZUQNaQG9EdGg3x9FrTJUG1Uya+FrsTvEk4BfVax0b6vKModEhoGbC6sJ68Kv&#10;0eSEpEtDdM3LPQ3yDywawiUkPUAVxBF0afgfUA0vjbKqckelaiJVVbxkoQaoJu7/Vs15TTQLtUBz&#10;rD60yf4/2PLNam4QpzA7mJQkDcyo+7y92t50P7sv2xu0ve5uYdl+2l51X7sf3ffutvuGwBk612qb&#10;AkAu58bXXq7luT5T5XuLpMprIpcsVHCx0YAa+4joUYjfWA35F+1rRcGHXDoV2riuTIMqwfUrH+jB&#10;oVVoHea2OcyNrR0q4eN4MBxiVMLBaJQM4jDViKQexIdqY91LphrkjQxbZwhf1i5XUoI+lNklIKsz&#10;6zzF+wAfLNWMCxFkIiRqM3w8HAwDI6sEp/7Qu1mzXOTCoBXxQgtPqBdOHroZdSlpAKsZodO97QgX&#10;YCMXGuUMh9YJhn22hlGMBIO75a0dPSF9RigeCO+tndY+HPePp+PpOOklg9G0l/SLovdilie90Sx+&#10;PiyeFXlexB89+ThJa04pk57/ne7j5O90tb+BO8UelH9oVPQYPXQUyN69A+mgAz/6nYgWim7mxlfn&#10;JQFSD877a+nv0sN98Lr/eUx+AQAA//8DAFBLAwQUAAYACAAAACEAHrVF/OAAAAAJAQAADwAAAGRy&#10;cy9kb3ducmV2LnhtbEyPQU+DQBSE7yb+h80z8WLsIrSFII/GqLUn00jb+xaeQMq+Jey2hX/vetLj&#10;ZCYz32SrUXfiQoNtDSM8zQIQxKWpWq4R9rv1YwLCOsWV6gwTwkQWVvntTabSylz5iy6Fq4UvYZsq&#10;hMa5PpXSlg1pZWemJ/betxm0cl4OtawGdfXlupNhECylVi37hUb19NpQeSrOGuGt2C7Wh4f9GE7l&#10;5rP4SE5bnt4R7+/Gl2cQjkb3F4ZffI8OuWc6mjNXVnQI8dxfcQjhMpmD8IF4EYE4IkRxFIDMM/n/&#10;Qf4DAAD//wMAUEsBAi0AFAAGAAgAAAAhALaDOJL+AAAA4QEAABMAAAAAAAAAAAAAAAAAAAAAAFtD&#10;b250ZW50X1R5cGVzXS54bWxQSwECLQAUAAYACAAAACEAOP0h/9YAAACUAQAACwAAAAAAAAAAAAAA&#10;AAAvAQAAX3JlbHMvLnJlbHNQSwECLQAUAAYACAAAACEAMPtsRGwCAACEBAAADgAAAAAAAAAAAAAA&#10;AAAuAgAAZHJzL2Uyb0RvYy54bWxQSwECLQAUAAYACAAAACEAHrVF/OAAAAAJAQAADwAAAAAAAAAA&#10;AAAAAADGBAAAZHJzL2Rvd25yZXYueG1sUEsFBgAAAAAEAAQA8wAAANMFA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73600" behindDoc="0" locked="0" layoutInCell="1" allowOverlap="1" wp14:anchorId="6207F4BE" wp14:editId="66451402">
                <wp:simplePos x="0" y="0"/>
                <wp:positionH relativeFrom="column">
                  <wp:posOffset>-468630</wp:posOffset>
                </wp:positionH>
                <wp:positionV relativeFrom="paragraph">
                  <wp:posOffset>2348230</wp:posOffset>
                </wp:positionV>
                <wp:extent cx="6354445" cy="540385"/>
                <wp:effectExtent l="11430" t="5715" r="6350"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4B186A" w:rsidRPr="00306C1A" w:rsidRDefault="004B186A" w:rsidP="007742BB">
                            <w:pPr>
                              <w:jc w:val="center"/>
                              <w:rPr>
                                <w:sz w:val="18"/>
                                <w:szCs w:val="18"/>
                              </w:rPr>
                            </w:pPr>
                            <w:r w:rsidRPr="00306C1A">
                              <w:rPr>
                                <w:sz w:val="18"/>
                                <w:szCs w:val="18"/>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F4BE" id="Прямоугольник 17" o:spid="_x0000_s1030" style="position:absolute;left:0;text-align:left;margin-left:-36.9pt;margin-top:184.9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dLUgIAAGEEAAAOAAAAZHJzL2Uyb0RvYy54bWysVM1uEzEQviPxDpbvdDfpbpuusqmqliKk&#10;ApUKD+B4vVkLr23GTjblhNQrEo/AQ3BB/PQZNm/E2EnTFDgh9mB5PDPfzHwzs+PjZavIQoCTRpd0&#10;sJdSIjQ3ldSzkr55ff5kRInzTFdMGS1Kei0cPZ48fjTubCGGpjGqEkAQRLuisyVtvLdFkjjeiJa5&#10;PWOFRmVtoGUeRZglFbAO0VuVDNP0IOkMVBYMF87h69laSScRv64F96/q2glPVEkxNx9PiOc0nMlk&#10;zIoZMNtIvkmD/UMWLZMag26hzphnZA7yD6hWcjDO1H6PmzYxdS25iDVgNYP0t2quGmZFrAXJcXZL&#10;k/t/sPzl4hKIrLB3h5Ro1mKP+s+rD6tP/Y/+dnXTf+lv+++rj/3P/mv/jaARMtZZV6Djlb2EULOz&#10;F4a/dUSb04bpmTgBMF0jWIV5DoJ98sAhCA5dybR7YSqMx+beRPKWNbQBEGkhy9ij622PxNITjo8H&#10;+3mWZTklHHV5lu6P8hiCFXfeFpx/JkxLwqWkgDMQ0dniwvmQDSvuTGL2RsnqXCoVBZhNTxWQBcN5&#10;OY/fBt3tmilNupIe5cM8Ij/QuV2INH5/g2ilx8FXsi3paGvEikDbU13FsfRMqvUdU1Z6w2Ogbt0C&#10;v5wuY+uyECDQOjXVNRILZj3nuJd4aQy8p6TDGS+pezdnIChRzzU252iQZWEpopDlh0MUYFcz3dUw&#10;zRGqpJ6S9fXUrxdpbkHOGow0iGxoc4INrWXk+j6rTfo4x7EFm50Li7IrR6v7P8PkFwAAAP//AwBQ&#10;SwMEFAAGAAgAAAAhAI6wprfgAAAACwEAAA8AAABkcnMvZG93bnJldi54bWxMj0FPg0AQhe8m/ofN&#10;mHhrF6GiiyyN0dTEY0sv3gYYAWV3Cbu06K93POltXublve/l28UM4kST753VcLOOQJCtXdPbVsOx&#10;3K3uQfiAtsHBWdLwRR62xeVFjlnjznZPp0NoBYdYn6GGLoQxk9LXHRn0azeS5d+7mwwGllMrmwnP&#10;HG4GGUdRKg32lhs6HOmpo/rzMBsNVR8f8XtfvkRG7ZLwupQf89uz1tdXy+MDiEBL+DPDLz6jQ8FM&#10;lZtt48WgYXWXMHrQkKSKD3aoOFUgKg2b240CWeTy/4biBwAA//8DAFBLAQItABQABgAIAAAAIQC2&#10;gziS/gAAAOEBAAATAAAAAAAAAAAAAAAAAAAAAABbQ29udGVudF9UeXBlc10ueG1sUEsBAi0AFAAG&#10;AAgAAAAhADj9If/WAAAAlAEAAAsAAAAAAAAAAAAAAAAALwEAAF9yZWxzLy5yZWxzUEsBAi0AFAAG&#10;AAgAAAAhADW6F0tSAgAAYQQAAA4AAAAAAAAAAAAAAAAALgIAAGRycy9lMm9Eb2MueG1sUEsBAi0A&#10;FAAGAAgAAAAhAI6wprfgAAAACwEAAA8AAAAAAAAAAAAAAAAArAQAAGRycy9kb3ducmV2LnhtbFBL&#10;BQYAAAAABAAEAPMAAAC5BQAAAAA=&#10;">
                <v:textbox>
                  <w:txbxContent>
                    <w:p w:rsidR="004B186A" w:rsidRPr="00306C1A" w:rsidRDefault="004B186A" w:rsidP="007742BB">
                      <w:pPr>
                        <w:jc w:val="center"/>
                        <w:rPr>
                          <w:sz w:val="18"/>
                          <w:szCs w:val="18"/>
                        </w:rPr>
                      </w:pPr>
                      <w:r w:rsidRPr="00306C1A">
                        <w:rPr>
                          <w:sz w:val="18"/>
                          <w:szCs w:val="18"/>
                        </w:rPr>
                        <w:t>Проверка документов на наличие оснований для отказа в предоставлении муниципальной услуги</w:t>
                      </w:r>
                    </w:p>
                  </w:txbxContent>
                </v:textbox>
              </v:rect>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75648" behindDoc="0" locked="0" layoutInCell="1" allowOverlap="1" wp14:anchorId="031D7BA7" wp14:editId="1D1D70DD">
                <wp:simplePos x="0" y="0"/>
                <wp:positionH relativeFrom="column">
                  <wp:posOffset>5381625</wp:posOffset>
                </wp:positionH>
                <wp:positionV relativeFrom="paragraph">
                  <wp:posOffset>5128260</wp:posOffset>
                </wp:positionV>
                <wp:extent cx="0" cy="76200"/>
                <wp:effectExtent l="13335" t="13970" r="5715" b="50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1303D" id="Прямая со стрелкой 16" o:spid="_x0000_s1026" type="#_x0000_t32" style="position:absolute;margin-left:423.75pt;margin-top:403.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i3SQIAAFQEAAAOAAAAZHJzL2Uyb0RvYy54bWysVM2O2jAQvlfqO1i5syEUW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MLthgASuYEbN5/3d/qH52XzZP6D9p+YRlv39/q752vxovjePzTcEztC5WpkY&#10;AFKx0K52shU36lqS9wYJmRZYrJiv4HanADVyEeFZiNsYBfmX9WtJwQevrfRt3Oa6cpDQILT109qd&#10;psW2FpH2kMDp5RB04LFxfAxT2thXTFbIGUlgrMZ8VdhUCgGKkDrySfDm2lhHCsfHAJdTyDkvSy+M&#10;UqA6CcaD3sAHGFly6i6dm9GrZVpqtMFOWv53YHHmpuVaUA9WMExnB9tiXrY2JC+Fw4OygM7BarXz&#10;Ydwdz0azUb/T7w1nnX43yzov52m/M5xHl4PsRZamWfTRUYv6ccEpZcKxO+o46v+dTg4vqlXgScmn&#10;NoTn6L5fQPb470n7ubpRtqJYSrpb6OO8Qbre+fDM3Nt4ugf76cdg+gsAAP//AwBQSwMEFAAGAAgA&#10;AAAhAJ5aQcPfAAAACwEAAA8AAABkcnMvZG93bnJldi54bWxMj0FPwzAMhe9I/IfISFwQSzqxbuua&#10;ThMSB45sk7hmjdcWGqdq0rXs12PEAW7Pfk/Pn/Pt5FpxwT40njQkMwUCqfS2oUrD8fDyuAIRoiFr&#10;Wk+o4QsDbIvbm9xk1o/0hpd9rASXUMiMhjrGLpMylDU6E2a+Q2Lv7HtnIo99JW1vRi53rZwrlUpn&#10;GuILtenwucbycz84DRiGRaJ2a1cdX6/jw/v8+jF2B63v76bdBkTEKf6F4Qef0aFgppMfyAbRalg9&#10;LRccZaGWKQhO/G5OLJJ1CrLI5f8fim8AAAD//wMAUEsBAi0AFAAGAAgAAAAhALaDOJL+AAAA4QEA&#10;ABMAAAAAAAAAAAAAAAAAAAAAAFtDb250ZW50X1R5cGVzXS54bWxQSwECLQAUAAYACAAAACEAOP0h&#10;/9YAAACUAQAACwAAAAAAAAAAAAAAAAAvAQAAX3JlbHMvLnJlbHNQSwECLQAUAAYACAAAACEArAg4&#10;t0kCAABUBAAADgAAAAAAAAAAAAAAAAAuAgAAZHJzL2Uyb0RvYy54bWxQSwECLQAUAAYACAAAACEA&#10;nlpBw98AAAALAQAADwAAAAAAAAAAAAAAAACjBAAAZHJzL2Rvd25yZXYueG1sUEsFBgAAAAAEAAQA&#10;8wAAAK8FAAAAAA==&#10;"/>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80768" behindDoc="0" locked="0" layoutInCell="1" allowOverlap="1" wp14:anchorId="0D7F94CC" wp14:editId="727C1DAA">
                <wp:simplePos x="0" y="0"/>
                <wp:positionH relativeFrom="column">
                  <wp:posOffset>4576445</wp:posOffset>
                </wp:positionH>
                <wp:positionV relativeFrom="paragraph">
                  <wp:posOffset>3747770</wp:posOffset>
                </wp:positionV>
                <wp:extent cx="635" cy="374650"/>
                <wp:effectExtent l="55880" t="5080" r="57785" b="203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74E80" id="Прямая со стрелкой 15" o:spid="_x0000_s1026" type="#_x0000_t32" style="position:absolute;margin-left:360.35pt;margin-top:295.1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xO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GGClSw4y6T5vbzX33o/u8uUebj90DLJu7zW33pfvefeseuq8InKFzbWNT&#10;AMjVpfG105W6ai40fWeR0nlF1IKHCq7XDaDGPiJ6EuI3toH88/aVZuBDbpwObVyVpvaQ0CC0CtNa&#10;H6bFVw5ROBwdA2MK58cnyWgYRhmRdB/ZGOtecl0jb2TYOkPEonK5VgpEoU0c8pDlhXWeF0n3AT6t&#10;0jMhZdCGVKjN8OlwMAwBVkvB/KV3s2Yxz6VBS+LVFX6hSLh57Gb0jWIBrOKETXe2I0KCjVzojjMC&#10;+iU59tlqzjCSHB6Ut7b0pPIZoXYgvLO2Ant/2j+djqfjpJcMRtNe0i+K3otZnvRGs/hkWBwXeV7E&#10;Hzz5OEkrwRhXnv9e7HHyd2LaPbutTA9yPzQqeooeOgpk9/+BdBi+n/dWOXPN1pfGV+d1APoOzru3&#10;6B/Q433w+vXFmPwEAAD//wMAUEsDBBQABgAIAAAAIQB0zjYj4QAAAAsBAAAPAAAAZHJzL2Rvd25y&#10;ZXYueG1sTI/BTsMwDIbvSLxDZCRuLKGCjpamEzAhegGJbZo4Zo1pIpqkarKt4+kxJzja/vT7+6vF&#10;5Hp2wDHa4CVczwQw9G3Q1ncSNuvnqztgMSmvVR88SjhhhEV9flapUoejf8fDKnWMQnwslQST0lBy&#10;HluDTsVZGNDT7TOMTiUax47rUR0p3PU8EyLnTllPH4wa8Mlg+7XaOwlp+XEy+bZ9LOzb+uU1t99N&#10;0yylvLyYHu6BJZzSHwy/+qQONTntwt7ryHoJ80zMCZVwW4gMGBG0oTI7CflNkQGvK/6/Q/0DAAD/&#10;/wMAUEsBAi0AFAAGAAgAAAAhALaDOJL+AAAA4QEAABMAAAAAAAAAAAAAAAAAAAAAAFtDb250ZW50&#10;X1R5cGVzXS54bWxQSwECLQAUAAYACAAAACEAOP0h/9YAAACUAQAACwAAAAAAAAAAAAAAAAAvAQAA&#10;X3JlbHMvLnJlbHNQSwECLQAUAAYACAAAACEA5FkMTmUCAAB5BAAADgAAAAAAAAAAAAAAAAAuAgAA&#10;ZHJzL2Uyb0RvYy54bWxQSwECLQAUAAYACAAAACEAdM42I+EAAAALAQAADwAAAAAAAAAAAAAAAAC/&#10;BAAAZHJzL2Rvd25yZXYueG1sUEsFBgAAAAAEAAQA8wAAAM0FA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81792" behindDoc="0" locked="0" layoutInCell="1" allowOverlap="1" wp14:anchorId="1E8AEE82" wp14:editId="52ECAC7E">
                <wp:simplePos x="0" y="0"/>
                <wp:positionH relativeFrom="column">
                  <wp:posOffset>4472940</wp:posOffset>
                </wp:positionH>
                <wp:positionV relativeFrom="paragraph">
                  <wp:posOffset>5308600</wp:posOffset>
                </wp:positionV>
                <wp:extent cx="8255" cy="220345"/>
                <wp:effectExtent l="47625" t="13335" r="58420" b="234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CBB26" id="Прямая со стрелкой 14" o:spid="_x0000_s1026" type="#_x0000_t32" style="position:absolute;margin-left:352.2pt;margin-top:418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s7ZAIAAHo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YXYJRpI0MKP+4/Z2e99/7z9t79H2Q/8Ay/Zue9t/7r/1X/uH/gsCZ+hc15oU&#10;AHJ5pV3t5Vpet5eqfGuQVHlN5IL5Cm42LaBGLiJ4FOI2poX88+6louBDllb5Nq4r3ThIaBBa+2lt&#10;jtNia4tK+DiORyOMSjiI4/AkGXl8kh5CW23sC6Ya5IwMG6sJX9Q2V1KCKpSOfCKyujTWESPpIcDl&#10;lWrGhfDiEBJ1GT4bxSMfYJTg1B06N6MX81xotCJOXv7Zs3jkptVSUg9WM0Kne9sSLsBG1rfHag4N&#10;Ewy7bA2jGAkGN8pZO3pCuoxQPBDeWzuFvTsLz6bj6TgZJPHpdJCERTF4PsuTweksejYqToo8L6L3&#10;jnyUpDWnlEnH/6D2KPk7Ne3v3U6nR70fGxU8RvcdBbKHtyftp+8GvpPOXNHNlXbVOSGAwL3z/jK6&#10;G/Tr3nv9/GVMfgAAAP//AwBQSwMEFAAGAAgAAAAhANBQMFXiAAAACwEAAA8AAABkcnMvZG93bnJl&#10;di54bWxMj8tOwzAQRfdI/IM1SOyoDZS4hDgVUCGyAakPIZZubOKIeBzFbpvy9R1WsJyZozvnFvPR&#10;d2xvh9gGVHA9EcAs1sG02CjYrF+uZsBi0mh0F9AqONoI8/L8rNC5CQdc2v0qNYxCMOZagUupzzmP&#10;tbNex0noLdLtKwxeJxqHhptBHyjcd/xGiIx73SJ9cLq3z87W36udV5AWn0eXfdRP9+37+vUta3+q&#10;qloodXkxPj4AS3ZMfzD86pM6lOS0DTs0kXUKpJhOCVUwu82oFBFS3ElgW9pIIYGXBf/foTwBAAD/&#10;/wMAUEsBAi0AFAAGAAgAAAAhALaDOJL+AAAA4QEAABMAAAAAAAAAAAAAAAAAAAAAAFtDb250ZW50&#10;X1R5cGVzXS54bWxQSwECLQAUAAYACAAAACEAOP0h/9YAAACUAQAACwAAAAAAAAAAAAAAAAAvAQAA&#10;X3JlbHMvLnJlbHNQSwECLQAUAAYACAAAACEAmrMbO2QCAAB6BAAADgAAAAAAAAAAAAAAAAAuAgAA&#10;ZHJzL2Uyb0RvYy54bWxQSwECLQAUAAYACAAAACEA0FAwVeIAAAALAQAADwAAAAAAAAAAAAAAAAC+&#10;BAAAZHJzL2Rvd25yZXYueG1sUEsFBgAAAAAEAAQA8wAAAM0FA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85888" behindDoc="0" locked="0" layoutInCell="1" allowOverlap="1" wp14:anchorId="5CA2519C" wp14:editId="5A21C6D4">
                <wp:simplePos x="0" y="0"/>
                <wp:positionH relativeFrom="column">
                  <wp:posOffset>3696335</wp:posOffset>
                </wp:positionH>
                <wp:positionV relativeFrom="paragraph">
                  <wp:posOffset>5566410</wp:posOffset>
                </wp:positionV>
                <wp:extent cx="2225675" cy="1052195"/>
                <wp:effectExtent l="13970" t="13970" r="8255" b="101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4B186A" w:rsidRDefault="004B186A" w:rsidP="007742BB">
                            <w:pPr>
                              <w:rPr>
                                <w:sz w:val="20"/>
                                <w:szCs w:val="20"/>
                              </w:rPr>
                            </w:pPr>
                            <w:r>
                              <w:rPr>
                                <w:sz w:val="20"/>
                                <w:szCs w:val="20"/>
                              </w:rPr>
                              <w:t xml:space="preserve">Принятие постановления администрации о разрешении  на использование земель или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2519C" id="Прямоугольник 13" o:spid="_x0000_s1031" style="position:absolute;left:0;text-align:left;margin-left:291.05pt;margin-top:438.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UNUQIAAGIEAAAOAAAAZHJzL2Uyb0RvYy54bWysVM1uEzEQviPxDpbvZH/Its0qm6pKCUIq&#10;UKnwAI7Xm7Xw2mbsZFNOSFyReAQeggvip8+weSNmnTRNgRNiD5bHM/48830zOz5dN4qsBDhpdEGT&#10;QUyJ0NyUUi8K+vrV7NEJJc4zXTJltCjotXD0dPLwwbi1uUhNbVQpgCCIdnlrC1p7b/MocrwWDXMD&#10;Y4VGZ2WgYR5NWEQlsBbRGxWlcXwUtQZKC4YL5/D0fOukk4BfVYL7l1XlhCeqoJibDyuEdd6v0WTM&#10;8gUwW0u+S4P9QxYNkxof3UOdM8/IEuQfUI3kYJyp/ICbJjJVJbkINWA1SfxbNVc1syLUguQ4u6fJ&#10;/T9Y/mJ1CUSWqN1jSjRrUKPu8+b95lP3o7vZfOi+dDfd983H7mf3tftGMAgZa63L8eKVvYS+Zmcv&#10;DH/jiDbTmumFOAMwbS1YiXkmfXx070JvOLxK5u1zU+J7bOlNIG9dQdMDIi1kHTS63msk1p5wPEzT&#10;NDs6zijh6EviLE1GWXiD5bfXLTj/VJiG9JuCAjZBgGerC+f7dFh+GxLSN0qWM6lUMGAxnyogK4YN&#10;MwvfDt0dhilN2oKOsjQLyPd87hAiDt/fIBrpsfOVbAp6sg9iec/bE12GvvRMqu0eU1Z6R2TP3VYD&#10;v56vg3aBgZ7XuSmvkVkw20bHwcRNbeAdJS02eUHd2yUDQYl6plGdUTIc9lMRjGF2nKIBh575oYdp&#10;jlAF9ZRst1O/naSlBbmo8aUksKHNGSpaycD1XVa79LGRgwS7oesn5dAOUXe/hskvAAAA//8DAFBL&#10;AwQUAAYACAAAACEALKeIUOEAAAAMAQAADwAAAGRycy9kb3ducmV2LnhtbEyPwU7DMAyG70i8Q2Qk&#10;bixZCqUrTScEGhLHrbtwc5vQFpqkatKt8PSYE9xs+dPv7y+2ix3YyUyh907BeiWAGdd43btWwbHa&#10;3WTAQkSncfDOKPgyAbbl5UWBufZntzenQ2wZhbiQo4IuxjHnPDSdsRhWfjSObu9+shhpnVquJzxT&#10;uB24FCLlFntHHzoczVNnms/DbBXUvTzi9756EXazS+LrUn3Mb89KXV8tjw/AolniHwy/+qQOJTnV&#10;fnY6sEHBXSbXhCrI7tMUGBGbRNJQEypuZQK8LPj/EuUPAAAA//8DAFBLAQItABQABgAIAAAAIQC2&#10;gziS/gAAAOEBAAATAAAAAAAAAAAAAAAAAAAAAABbQ29udGVudF9UeXBlc10ueG1sUEsBAi0AFAAG&#10;AAgAAAAhADj9If/WAAAAlAEAAAsAAAAAAAAAAAAAAAAALwEAAF9yZWxzLy5yZWxzUEsBAi0AFAAG&#10;AAgAAAAhADQKlQ1RAgAAYgQAAA4AAAAAAAAAAAAAAAAALgIAAGRycy9lMm9Eb2MueG1sUEsBAi0A&#10;FAAGAAgAAAAhACyniFDhAAAADAEAAA8AAAAAAAAAAAAAAAAAqwQAAGRycy9kb3ducmV2LnhtbFBL&#10;BQYAAAAABAAEAPMAAAC5BQAAAAA=&#10;">
                <v:textbox>
                  <w:txbxContent>
                    <w:p w:rsidR="004B186A" w:rsidRDefault="004B186A" w:rsidP="007742BB">
                      <w:pPr>
                        <w:rPr>
                          <w:sz w:val="20"/>
                          <w:szCs w:val="20"/>
                        </w:rPr>
                      </w:pPr>
                      <w:r>
                        <w:rPr>
                          <w:sz w:val="20"/>
                          <w:szCs w:val="20"/>
                        </w:rPr>
                        <w:t xml:space="preserve">Принятие постановления администрации о разрешении  на использование земель или земельного участка </w:t>
                      </w:r>
                    </w:p>
                  </w:txbxContent>
                </v:textbox>
              </v:rect>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86912" behindDoc="0" locked="0" layoutInCell="1" allowOverlap="1" wp14:anchorId="5CD5A834" wp14:editId="0BA2B008">
                <wp:simplePos x="0" y="0"/>
                <wp:positionH relativeFrom="column">
                  <wp:posOffset>4834890</wp:posOffset>
                </wp:positionH>
                <wp:positionV relativeFrom="paragraph">
                  <wp:posOffset>6734175</wp:posOffset>
                </wp:positionV>
                <wp:extent cx="0" cy="353695"/>
                <wp:effectExtent l="57150" t="10160" r="57150" b="171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DC3A8" id="Прямая со стрелкой 12" o:spid="_x0000_s1026" type="#_x0000_t32" style="position:absolute;margin-left:380.7pt;margin-top:530.2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ahYAIAAHc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wFGijQwo+7j9t32rvvefdreoe377h6W7Yftu+5z96372t13XxA4Q+da4zIA&#10;KNSVDbXTtbo2l5q+dkjpoiZqyWMFNxsDqGmISB6EhI0zkH/RPtcMfMit17GN68o2ARIahNZxWpvj&#10;tPjaI7o7pHB6OjodT0YRnGSHOGOdf8Z1g4KRY+ctEcvaF1opkIS2acxCVpfOB1YkOwSEpErPhZRR&#10;GVKhNseT0WAUA5yWgoXL4ObsclFIi1YkaCv+9iweuFl9q1gEqzlhs73tiZBgIx97462AbkmOQ7aG&#10;M4wkh+cUrB09qUJGqBwI762dvN5M+pPZ2exs2BsOxrPesF+WvafzYtgbz9Mno/K0LIoyfRvIp8Os&#10;FoxxFfgfpJ4O/05K+0e3E+lR7MdGJQ/RY0eB7OE/ko6jD9Pe6Wah2ebKhuqCCkDd0Xn/EsPz+XUf&#10;vX5+L6Y/AAAA//8DAFBLAwQUAAYACAAAACEAknJrNeEAAAANAQAADwAAAGRycy9kb3ducmV2Lnht&#10;bEyPwU7DMBBE70j8g7VI3KidCgyEOBVQIXIBiRYhjm5sYot4HcVum/L1LOIAx515mp2pFlPo2c6O&#10;yUdUUMwEMIttNB47Ba/rh7MrYClrNLqPaBUcbIJFfXxU6dLEPb7Y3Sp3jEIwlVqBy3koOU+ts0Gn&#10;WRwskvcRx6AznWPHzaj3FB56PhdC8qA90genB3vvbPu52gYFefl+cPKtvbv2z+vHJ+m/mqZZKnV6&#10;Mt3eAMt2yn8w/NSn6lBTp03cokmsV3Api3NCyRBSXAAj5FfakFQUcg68rvj/FfU3AAAA//8DAFBL&#10;AQItABQABgAIAAAAIQC2gziS/gAAAOEBAAATAAAAAAAAAAAAAAAAAAAAAABbQ29udGVudF9UeXBl&#10;c10ueG1sUEsBAi0AFAAGAAgAAAAhADj9If/WAAAAlAEAAAsAAAAAAAAAAAAAAAAALwEAAF9yZWxz&#10;Ly5yZWxzUEsBAi0AFAAGAAgAAAAhADhlpqFgAgAAdwQAAA4AAAAAAAAAAAAAAAAALgIAAGRycy9l&#10;Mm9Eb2MueG1sUEsBAi0AFAAGAAgAAAAhAJJyazXhAAAADQEAAA8AAAAAAAAAAAAAAAAAugQAAGRy&#10;cy9kb3ducmV2LnhtbFBLBQYAAAAABAAEAPMAAADIBQ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59264" behindDoc="0" locked="0" layoutInCell="1" allowOverlap="1" wp14:anchorId="7B47CDE9" wp14:editId="0CB36DE4">
                <wp:simplePos x="0" y="0"/>
                <wp:positionH relativeFrom="column">
                  <wp:posOffset>81915</wp:posOffset>
                </wp:positionH>
                <wp:positionV relativeFrom="paragraph">
                  <wp:posOffset>5308600</wp:posOffset>
                </wp:positionV>
                <wp:extent cx="8255" cy="276225"/>
                <wp:effectExtent l="47625" t="13335" r="58420" b="247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C8B4A" id="Прямая со стрелкой 11" o:spid="_x0000_s1026" type="#_x0000_t32" style="position:absolute;margin-left:6.45pt;margin-top:418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FxYgIAAHoEAAAOAAAAZHJzL2Uyb0RvYy54bWysVEtu2zAQ3RfoHQjuHVmq7ThC5KCQ7G7S&#10;1kDSA9AkZRGlSIFkLBtFgTQXyBF6hW666Ac5g3yjDulPm3ZTFNWCGmo4b97MPOr8Yl1LtOLGCq0y&#10;HJ/0MeKKaibUMsNvrme9MUbWEcWI1IpneMMtvpg8fXLeNilPdKUl4wYBiLJp22S4cq5Jo8jSitfE&#10;nuiGK3CW2tTEwdYsI2ZIC+i1jJJ+fxS12rDGaMqtha/FzoknAb8sOXWvy9Jyh2SGgZsLqwnrwq/R&#10;5JykS0OaStA9DfIPLGoiFCQ9QhXEEXRjxB9QtaBGW126E6rrSJeloDzUANXE/d+quapIw0Mt0Bzb&#10;HNtk/x8sfbWaGyQYzC7GSJEaZtR93N5u77vv3aftPdp+6B5g2d5tb7vP3bfua/fQfUFwGDrXNjYF&#10;gFzNja+drtVVc6npW4uUziuiljxUcL1pADVERI9C/MY2kH/RvtQMzpAbp0Mb16WpPSQ0CK3DtDbH&#10;afG1QxQ+jpPhECMKjuR0lCRDzygi6SG0Mda94LpG3siwdYaIZeVyrRSoQps4JCKrS+t2gYcAn1fp&#10;mZAyiEMq1Gb4bAgJvMdqKZh3ho1ZLnJp0Ip4eYVnz+LRMaNvFAtgFSdsurcdERJs5EJ7nBHQMMmx&#10;z1ZzhpHkcKO8taMnlc8IxQPhvbVT2Luz/tl0PB0PeoNkNO0N+kXRez7LB73RLD4dFs+KPC/i9558&#10;PEgrwRhXnv9B7fHg79S0v3c7nR71fmxU9Bg9jALIHt6BdJi+H/hOOgvNNnPjq/NCAIGHw/vL6G/Q&#10;r/tw6ucvY/IDAAD//wMAUEsDBBQABgAIAAAAIQDx5sXa3wAAAAkBAAAPAAAAZHJzL2Rvd25yZXYu&#10;eG1sTI/BTsMwEETvSPyDtUjcqEOA0IQ4FVAhcgGJFiGObrzEEfE6it025evZnuA4s0+zM+Vicr3Y&#10;4Rg6TwouZwkIpMabjloF7+unizmIEDUZ3XtCBQcMsKhOT0pdGL+nN9ytYis4hEKhFdgYh0LK0Fh0&#10;Osz8gMS3Lz86HVmOrTSj3nO462WaJJl0uiP+YPWAjxab79XWKYjLz4PNPpqHvHtdP79k3U9d10ul&#10;zs+m+zsQEaf4B8OxPleHijtt/JZMED3rNGdSwfwq401H4DoFsWHjNr8BWZXy/4LqFwAA//8DAFBL&#10;AQItABQABgAIAAAAIQC2gziS/gAAAOEBAAATAAAAAAAAAAAAAAAAAAAAAABbQ29udGVudF9UeXBl&#10;c10ueG1sUEsBAi0AFAAGAAgAAAAhADj9If/WAAAAlAEAAAsAAAAAAAAAAAAAAAAALwEAAF9yZWxz&#10;Ly5yZWxzUEsBAi0AFAAGAAgAAAAhAHpocXFiAgAAegQAAA4AAAAAAAAAAAAAAAAALgIAAGRycy9l&#10;Mm9Eb2MueG1sUEsBAi0AFAAGAAgAAAAhAPHmxdrfAAAACQEAAA8AAAAAAAAAAAAAAAAAvAQAAGRy&#10;cy9kb3ducmV2LnhtbFBLBQYAAAAABAAEAPMAAADIBQ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79744" behindDoc="0" locked="0" layoutInCell="1" allowOverlap="1" wp14:anchorId="5A8B7C3F" wp14:editId="342A7479">
                <wp:simplePos x="0" y="0"/>
                <wp:positionH relativeFrom="column">
                  <wp:posOffset>81915</wp:posOffset>
                </wp:positionH>
                <wp:positionV relativeFrom="paragraph">
                  <wp:posOffset>3747770</wp:posOffset>
                </wp:positionV>
                <wp:extent cx="0" cy="422910"/>
                <wp:effectExtent l="57150" t="5080" r="57150"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65400" id="Прямая со стрелкой 10" o:spid="_x0000_s1026" type="#_x0000_t32" style="position:absolute;margin-left:6.45pt;margin-top:295.1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7fYQIAAHcEAAAOAAAAZHJzL2Uyb0RvYy54bWysVEtu2zAQ3RfoHQjuHVmuktpC5KCQ7G7S&#10;NkDSA9AkZRGlSIFkLBtFgTQXyBF6hW666Ac5g3yjDinbTdpNUdQLekjOvHkz86jTs3Ut0YobK7TK&#10;cHw0xIgrqplQywy/vZoPxhhZRxQjUiue4Q23+Gz69Mlp26R8pCstGTcIQJRN2ybDlXNNGkWWVrwm&#10;9kg3XMFlqU1NHGzNMmKGtIBey2g0HJ5ErTasMZpya+G06C/xNOCXJafuTVla7pDMMHBzYTVhXfg1&#10;mp6SdGlIUwm6o0H+gUVNhIKkB6iCOIKujfgDqhbUaKtLd0R1HemyFJSHGqCaePhbNZcVaXioBZpj&#10;m0Ob7P+Dpa9XFwYJBrOD9ihSw4y6T9ub7V33o/u8vUPbj909LNvb7U33pfvefevuu68InKFzbWNT&#10;AMjVhfG107W6bM41fWeR0nlF1JKHCq42DaDGPiJ6FOI3toH8i/aVZuBDrp0ObVyXpvaQ0CC0DtPa&#10;HKbF1w7R/pDCaTIaTXo6EUn3cY2x7iXXNfJGhq0zRCwrl2ulQBLaxCELWZ1b51mRdB/gkyo9F1IG&#10;ZUiF2gxPjkfHIcBqKZi/9G7WLBe5NGhFvLbCL5QINw/djL5WLIBVnLDZznZESLCRC71xRkC3JMc+&#10;W80ZRpLDc/JWT08qnxEqB8I7q5fX+8lwMhvPxskgGZ3MBsmwKAYv5nkyOJnHz4+LZ0WeF/EHTz5O&#10;0kowxpXnv5d6nPydlHaPrhfpQeyHRkWP0UNHgez+P5AOo/fT7nWz0GxzYXx1XgWg7uC8e4n++Tzc&#10;B69f34vpTwAAAP//AwBQSwMEFAAGAAgAAAAhADvmQ6TeAAAACQEAAA8AAABkcnMvZG93bnJldi54&#10;bWxMj8FOwzAMhu9IvENkJG4spdKitTSdgAnRC0hsCHHMGtNENE7VZFvH05Oe4Pjbn35/rtaT69kR&#10;x2A9SbhdZMCQWq8tdRLed083K2AhKtKq94QSzhhgXV9eVKrU/kRveNzGjqUSCqWSYGIcSs5Da9Cp&#10;sPADUtp9+dGpmOLYcT2qUyp3Pc+zTHCnLKULRg34aLD93h6chLj5PBvx0T4U9nX3/CLsT9M0Gymv&#10;r6b7O2ARp/gHw6yf1KFOTnt/IB1Yn3JeJFLCsshyYDMwD/YSxFKsgNcV//9B/QsAAP//AwBQSwEC&#10;LQAUAAYACAAAACEAtoM4kv4AAADhAQAAEwAAAAAAAAAAAAAAAAAAAAAAW0NvbnRlbnRfVHlwZXNd&#10;LnhtbFBLAQItABQABgAIAAAAIQA4/SH/1gAAAJQBAAALAAAAAAAAAAAAAAAAAC8BAABfcmVscy8u&#10;cmVsc1BLAQItABQABgAIAAAAIQAX6i7fYQIAAHcEAAAOAAAAAAAAAAAAAAAAAC4CAABkcnMvZTJv&#10;RG9jLnhtbFBLAQItABQABgAIAAAAIQA75kOk3gAAAAkBAAAPAAAAAAAAAAAAAAAAALsEAABkcnMv&#10;ZG93bnJldi54bWxQSwUGAAAAAAQABADzAAAAxgU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82816" behindDoc="0" locked="0" layoutInCell="1" allowOverlap="1" wp14:anchorId="5BC31BE6" wp14:editId="67122D81">
                <wp:simplePos x="0" y="0"/>
                <wp:positionH relativeFrom="column">
                  <wp:posOffset>-642620</wp:posOffset>
                </wp:positionH>
                <wp:positionV relativeFrom="paragraph">
                  <wp:posOffset>5626735</wp:posOffset>
                </wp:positionV>
                <wp:extent cx="1587500" cy="1155700"/>
                <wp:effectExtent l="8890" t="7620" r="13335"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155700"/>
                        </a:xfrm>
                        <a:prstGeom prst="rect">
                          <a:avLst/>
                        </a:prstGeom>
                        <a:solidFill>
                          <a:srgbClr val="FFFFFF"/>
                        </a:solidFill>
                        <a:ln w="9525">
                          <a:solidFill>
                            <a:srgbClr val="000000"/>
                          </a:solidFill>
                          <a:miter lim="800000"/>
                          <a:headEnd/>
                          <a:tailEnd/>
                        </a:ln>
                      </wps:spPr>
                      <wps:txbx>
                        <w:txbxContent>
                          <w:p w:rsidR="004B186A" w:rsidRDefault="004B186A" w:rsidP="007742BB">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31BE6" id="Прямоугольник 9" o:spid="_x0000_s1032" style="position:absolute;left:0;text-align:left;margin-left:-50.6pt;margin-top:443.05pt;width:125pt;height: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TwIAAGAEAAAOAAAAZHJzL2Uyb0RvYy54bWysVM1uEzEQviPxDpbvdLNRt2lW2VRVSxFS&#10;gUqFB3C83qyF1zZjJ5twQuJaiUfgIbggfvoMmzdi7E3TFDgh9mB5PDPfzHwzs5OTVaPIUoCTRhc0&#10;PRhQIjQ3pdTzgr55ffHkmBLnmS6ZMloUdC0cPZk+fjRpbS6GpjaqFEAQRLu8tQWtvbd5kjhei4a5&#10;A2OFRmVloGEeRZgnJbAW0RuVDAeDo6Q1UFowXDiHr+e9kk4jflUJ7l9VlROeqIJibj6eEM9ZOJPp&#10;hOVzYLaWfJsG+4csGiY1Bt1BnTPPyALkH1CN5GCcqfwBN01iqkpyEWvAatLBb9Vc18yKWAuS4+yO&#10;Jvf/YPnL5RUQWRZ0TIlmDbao+7z5sPnU/ehuNx+7L91t931z0/3svnbfyDjw1VqXo9u1vYJQsbOX&#10;hr91RJuzmum5OAUwbS1YiVmmwT554BAEh65k1r4wJYZjC28idasKmgCIpJBV7NB61yGx8oTjY5od&#10;j7IBNpKjLk2zbIRCiMHyO3cLzj8TpiHhUlDAEYjwbHnpfG96ZxLTN0qWF1KpKMB8dqaALBmOy0X8&#10;tuhu30xp0iJh2TCLyA90bh9iEL+/QTTS49wr2RT0eGfE8sDbU11imiz3TKr+jtUpvSUycNf3wK9m&#10;q9i5oxAg8Doz5RqZBdOPOa4lXmoD7ylpccQL6t4tGAhK1HON3Rmnh4dhJ6JwmI2GKMC+ZravYZoj&#10;VEE9Jf31zPd7tLAg5zVGSiMb2pxiRysZub7Paps+jnHs1nblwp7sy9Hq/scw/QUAAP//AwBQSwME&#10;FAAGAAgAAAAhANp+s7vhAAAADQEAAA8AAABkcnMvZG93bnJldi54bWxMj8FOwzAMhu9IvENkJG5b&#10;koKqUJpOCDQkjlt34Za2XtvROFWTboWnJzvBzZY//f7+fLPYgZ1x8r0jDXItgCHVrump1XAotysF&#10;zAdDjRkcoYZv9LApbm9ykzXuQjs870PLYgj5zGjoQhgzzn3doTV+7UakeDu6yZoQ16nlzWQuMdwO&#10;PBEi5db0FD90ZsTXDuuv/Ww1VH1yMD+78l3Yp+1D+FjK0/z5pvX93fLyDCzgEv5guOpHdSiiU+Vm&#10;ajwbNKykkElkNSiVSmBX5FHFNlUcRKok8CLn/1sUvwAAAP//AwBQSwECLQAUAAYACAAAACEAtoM4&#10;kv4AAADhAQAAEwAAAAAAAAAAAAAAAAAAAAAAW0NvbnRlbnRfVHlwZXNdLnhtbFBLAQItABQABgAI&#10;AAAAIQA4/SH/1gAAAJQBAAALAAAAAAAAAAAAAAAAAC8BAABfcmVscy8ucmVsc1BLAQItABQABgAI&#10;AAAAIQB+wm+ITwIAAGAEAAAOAAAAAAAAAAAAAAAAAC4CAABkcnMvZTJvRG9jLnhtbFBLAQItABQA&#10;BgAIAAAAIQDafrO74QAAAA0BAAAPAAAAAAAAAAAAAAAAAKkEAABkcnMvZG93bnJldi54bWxQSwUG&#10;AAAAAAQABADzAAAAtwUAAAAA&#10;">
                <v:textbox>
                  <w:txbxContent>
                    <w:p w:rsidR="004B186A" w:rsidRDefault="004B186A" w:rsidP="007742BB">
                      <w:r>
                        <w:t>Подготовка уведомления об отказе в предоставлении муниципальной услуги</w:t>
                      </w:r>
                    </w:p>
                  </w:txbxContent>
                </v:textbox>
              </v:rect>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83840" behindDoc="0" locked="0" layoutInCell="1" allowOverlap="1" wp14:anchorId="3F689DBB" wp14:editId="2B77F00B">
                <wp:simplePos x="0" y="0"/>
                <wp:positionH relativeFrom="column">
                  <wp:posOffset>176530</wp:posOffset>
                </wp:positionH>
                <wp:positionV relativeFrom="paragraph">
                  <wp:posOffset>6751320</wp:posOffset>
                </wp:positionV>
                <wp:extent cx="8890" cy="336550"/>
                <wp:effectExtent l="56515" t="8255" r="48895"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BA57B" id="Прямая со стрелкой 8" o:spid="_x0000_s1026" type="#_x0000_t32" style="position:absolute;margin-left:13.9pt;margin-top:531.6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XsawIAAIIEAAAOAAAAZHJzL2Uyb0RvYy54bWysVEtu2zAQ3RfoHQjubVn+1RYiB4Vkt4u0&#10;DZD0ALRIWUQpkiAZy0ZRIO0FcoReoZsu+kHOIN+oQ9pxknZTFNWCGmo4b97MPOrkdFMLtGbGciVT&#10;HHd7GDFZKMrlKsVvLxedCUbWEUmJUJKleMssPp09fXLS6IT1VaUEZQYBiLRJo1NcOaeTKLJFxWpi&#10;u0ozCc5SmZo42JpVRA1pAL0WUb/XG0eNMlQbVTBr4Wu+d+JZwC9LVrg3ZWmZQyLFwM2F1YR16ddo&#10;dkKSlSG64sWBBvkHFjXhEpIeoXLiCLoy/A+omhdGWVW6bqHqSJUlL1ioAaqJe79Vc1ERzUIt0Byr&#10;j22y/w+2eL0+N4jTFMOgJKlhRO3n3fXupv3ZftndoN3H9haW3afddfu1/dF+b2/bb2ji+9Zom0B4&#10;Js+Nr7zYyAt9pop3FkmVVUSuWOB/udUAGvuI6FGI31gN2ZfNK0XhDLlyKjRxU5oalYLrlz7Qg0Oj&#10;0CZMbXucGts4VMDHyWQKky3AMRiMR6Mw04gkHsSHamPdC6Zq5I0UW2cIX1UuU1KCOpTZJyDrM+s8&#10;xfsAHyzVggsRRCIkalI8HfVHgZFVglPv9MesWS0zYdCaeJmFJ9QLnofHjLqSNIBVjND5wXaEC7CR&#10;C41yhkPrBMM+W80oRoLBzfLWnp6QPiMUD4QP1l5p76e96Xwynww7w/543hn28rzzfJENO+NF/GyU&#10;D/Isy+MPnnw8TCpOKZOe/53q4+Hfqepw//Z6Per+2KjoMXroKJC9ewfSQQd+9HsRLRXdnhtfnZcE&#10;CD0cPlxKf5Me7sOp+1/H7BcAAAD//wMAUEsDBBQABgAIAAAAIQB0lv4O4AAAAAsBAAAPAAAAZHJz&#10;L2Rvd25yZXYueG1sTI9BT8MwDIXvSPyHyEhcEEsbRBml6YSAwQlNlHHPGtNWa5yqybb232NOcLL8&#10;3tPz52I1uV4ccQydJw3pIgGBVHvbUaNh+7m+XoII0ZA1vSfUMGOAVXl+Vpjc+hN94LGKjeASCrnR&#10;0MY45FKGukVnwsIPSOx9+9GZyOvYSDuaE5e7XqokyaQzHfGF1gz41GK9rw5Ow3O1uV1/XW0nNddv&#10;79Xrcr+h+UXry4vp8QFExCn+heEXn9GhZKadP5ANoteg7pg8sp5kNwoEJ9Q9zx0raZopkGUh//9Q&#10;/gAAAP//AwBQSwECLQAUAAYACAAAACEAtoM4kv4AAADhAQAAEwAAAAAAAAAAAAAAAAAAAAAAW0Nv&#10;bnRlbnRfVHlwZXNdLnhtbFBLAQItABQABgAIAAAAIQA4/SH/1gAAAJQBAAALAAAAAAAAAAAAAAAA&#10;AC8BAABfcmVscy8ucmVsc1BLAQItABQABgAIAAAAIQDkusXsawIAAIIEAAAOAAAAAAAAAAAAAAAA&#10;AC4CAABkcnMvZTJvRG9jLnhtbFBLAQItABQABgAIAAAAIQB0lv4O4AAAAAsBAAAPAAAAAAAAAAAA&#10;AAAAAMUEAABkcnMvZG93bnJldi54bWxQSwUGAAAAAAQABADzAAAA0gUAAAAA&#10;">
                <v:stroke endarrow="block"/>
              </v:shape>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78720" behindDoc="0" locked="0" layoutInCell="1" allowOverlap="1" wp14:anchorId="3340990F" wp14:editId="503C9DBA">
                <wp:simplePos x="0" y="0"/>
                <wp:positionH relativeFrom="column">
                  <wp:posOffset>4912995</wp:posOffset>
                </wp:positionH>
                <wp:positionV relativeFrom="paragraph">
                  <wp:posOffset>3106420</wp:posOffset>
                </wp:positionV>
                <wp:extent cx="8255" cy="370840"/>
                <wp:effectExtent l="11430" t="11430" r="8890" b="82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36D3C" id="Прямая со стрелкой 7" o:spid="_x0000_s1026" type="#_x0000_t32" style="position:absolute;margin-left:386.85pt;margin-top:244.6pt;width:.65pt;height:2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iaUAIAAFYEAAAOAAAAZHJzL2Uyb0RvYy54bWysVEtu2zAQ3RfoHQjuHUmOHDtC5KCQ7G7S&#10;1kDSA9AkZQmVSIKkLRtFgbQXyBF6hW666Ac5g3yjDukPnHZTFNWCGmo4b97MPOrqet3UaMW1qaRI&#10;cXQWYsQFlawSixS/vZv2RhgZSwQjtRQ8xRtu8PX4+bOrViW8L0tZM64RgAiTtCrFpbUqCQJDS94Q&#10;cyYVF+AspG6Iha1eBEyTFtCbOuiH4UXQSs2UlpQbA1/znROPPX5RcGrfFIXhFtUpBm7Wr9qvc7cG&#10;4yuSLDRRZUX3NMg/sGhIJSDpESonlqClrv6AaiqqpZGFPaOyCWRRVJT7GqCaKPytmtuSKO5rgeYY&#10;dWyT+X+w9PVqplHFUjzESJAGRtR93t5vH7qf3ZftA9p+7B5h2X7a3ndfux/d9+6x+4aGrm+tMgmE&#10;Z2KmXeV0LW7VjaTvDBIyK4lYcM//bqMANHIRwZMQtzEKss/bV5LBGbK00jdxXejGQUJ70NrPanOc&#10;FV9bROHjqD8YYETBcT4MR7GfZECSQ6jSxr7kskHOSLGxmlSL0mZSCNCE1JFPRFY3xjpiJDkEuLxC&#10;Tqu69tKoBWpTfDnoD3yAkXXFnNMdM3oxz2qNVsSJyz++SvCcHtNyKZgHKzlhk71tSVXvbEheC4cH&#10;pQGdvbVTz/vL8HIymoziXty/mPTiMM97L6ZZ3LuYRsNBfp5nWR59cNSiOCkrxrhw7A5KjuK/U8r+&#10;Tu00eNTysQ3BU3TfLyB7eHvSfrZunDthzCXbzPRh5iBef3h/0dztON2Dffo7GP8CAAD//wMAUEsD&#10;BBQABgAIAAAAIQCkuYby4QAAAAsBAAAPAAAAZHJzL2Rvd25yZXYueG1sTI9BT8JAEIXvJv6HzZh4&#10;MbKlUhZKp4SYePAokHhd2rEtdneb7pZWfr3jCY+T+fLe97LtZFpxod43ziLMZxEIsoUrG1shHA9v&#10;zysQPmhb6tZZQvghD9v8/i7TaelG+0GXfagEh1ifaoQ6hC6V0hc1Ge1nriPLvy/XGx347CtZ9nrk&#10;cNPKOIqW0ujGckOtO3qtqfjeDwaB/JDMo93aVMf36/j0GV/PY3dAfHyYdhsQgaZwg+FPn9UhZ6eT&#10;G2zpRYug1ItiFGGxWscgmFAq4XUnhGShliDzTP7fkP8CAAD//wMAUEsBAi0AFAAGAAgAAAAhALaD&#10;OJL+AAAA4QEAABMAAAAAAAAAAAAAAAAAAAAAAFtDb250ZW50X1R5cGVzXS54bWxQSwECLQAUAAYA&#10;CAAAACEAOP0h/9YAAACUAQAACwAAAAAAAAAAAAAAAAAvAQAAX3JlbHMvLnJlbHNQSwECLQAUAAYA&#10;CAAAACEAbYgomlACAABWBAAADgAAAAAAAAAAAAAAAAAuAgAAZHJzL2Uyb0RvYy54bWxQSwECLQAU&#10;AAYACAAAACEApLmG8uEAAAALAQAADwAAAAAAAAAAAAAAAACqBAAAZHJzL2Rvd25yZXYueG1sUEsF&#10;BgAAAAAEAAQA8wAAALgFAAAAAA==&#10;"/>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76672" behindDoc="0" locked="0" layoutInCell="1" allowOverlap="1" wp14:anchorId="407BDB23" wp14:editId="6A929D23">
                <wp:simplePos x="0" y="0"/>
                <wp:positionH relativeFrom="column">
                  <wp:posOffset>469900</wp:posOffset>
                </wp:positionH>
                <wp:positionV relativeFrom="paragraph">
                  <wp:posOffset>3192780</wp:posOffset>
                </wp:positionV>
                <wp:extent cx="0" cy="336550"/>
                <wp:effectExtent l="6985" t="12065" r="12065" b="133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26F57" id="Прямая со стрелкой 6" o:spid="_x0000_s1026" type="#_x0000_t32" style="position:absolute;margin-left:37pt;margin-top:251.4pt;width:0;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8CRTAIAAFMEAAAOAAAAZHJzL2Uyb0RvYy54bWysVEtu2zAQ3RfoHQjubVmO7TpC5KCQ7G7S&#10;1kDSA9AkZRGVSIKkLRtFgTQXyBF6hW666Ac5g3yjDukPknZTFPViPPzMmzczj7q43NQVWnNjhZIp&#10;jrs9jLikigm5TPG7m1lnjJF1RDJSKclTvOUWX06eP7todML7qlQV4wYBiLRJo1NcOqeTKLK05DWx&#10;XaW5hMNCmZo4WJplxAxpAL2uon6vN4oaZZg2inJrYTffH+JJwC8KTt3borDcoSrFwM0Fa4JdeBtN&#10;LkiyNESXgh5okH9gURMhIekJKieOoJURf0DVghplVeG6VNWRKgpBeagBqol7v1VzXRLNQy3QHKtP&#10;bbL/D5a+Wc8NEizFI4wkqWFE7efd7e6+/dl+2d2j3af2Aczubnfbfm1/tN/bh/YbGvm+NdomEJ7J&#10;ufGV04281leKvrdIqqwkcskD/5utBtDYR0RPQvzCasi+aF4rBnfIyqnQxE1hag8J7UGbMKvtaVZ8&#10;4xDdb1LYPTsbDYdhjBFJjnHaWPeKqxp5J8XWGSKWpcuUlCAIZeKQhayvrPOsSHIM8EmlmomqCrqo&#10;JGpSfD7sD0OAVZVg/tBfs2a5yCqD1sQrK/xCiXDy+JpRK8kCWMkJmx58R0S19yF5JT0e1AV0Dt5e&#10;Oh/Oe+fT8XQ86Az6o2ln0MvzzstZNuiMZvGLYX6WZ1kef/TU4kFSCsa49OyOMo4HfyeTw4PaC/Ak&#10;5FMboqfooV9A9vgfSIfB+lnuVbFQbDs3x4GDcsPlwyvzT+PxGvzH34LJLwAAAP//AwBQSwMEFAAG&#10;AAgAAAAhAKMIOVDdAAAACQEAAA8AAABkcnMvZG93bnJldi54bWxMj81OwzAQhO9IvIO1lbggajci&#10;UEKcqkLiwLE/Elc3XpLQeB3FThP69Gy50OPOjmbmy1eTa8UJ+9B40rCYKxBIpbcNVRr2u/eHJYgQ&#10;DVnTekINPxhgVdze5CazfqQNnraxEhxCITMa6hi7TMpQ1uhMmPsOiX9fvncm8tlX0vZm5HDXykSp&#10;J+lMQ9xQmw7faiyP28FpwDCkC7V+cdX+4zzefybn77HbaX03m9avICJO8d8Ml/k8HQredPAD2SBa&#10;Dc+PjBI1pCphBDb8CQcW0nQJssjlNUHxCwAA//8DAFBLAQItABQABgAIAAAAIQC2gziS/gAAAOEB&#10;AAATAAAAAAAAAAAAAAAAAAAAAABbQ29udGVudF9UeXBlc10ueG1sUEsBAi0AFAAGAAgAAAAhADj9&#10;If/WAAAAlAEAAAsAAAAAAAAAAAAAAAAALwEAAF9yZWxzLy5yZWxzUEsBAi0AFAAGAAgAAAAhAHu7&#10;wJFMAgAAUwQAAA4AAAAAAAAAAAAAAAAALgIAAGRycy9lMm9Eb2MueG1sUEsBAi0AFAAGAAgAAAAh&#10;AKMIOVDdAAAACQEAAA8AAAAAAAAAAAAAAAAApgQAAGRycy9kb3ducmV2LnhtbFBLBQYAAAAABAAE&#10;APMAAACwBQAAAAA=&#10;"/>
            </w:pict>
          </mc:Fallback>
        </mc:AlternateContent>
      </w:r>
      <w:r w:rsidRPr="000024BE">
        <w:rPr>
          <w:rFonts w:ascii="Arial" w:hAnsi="Arial" w:cs="Arial"/>
          <w:noProof/>
          <w:color w:val="000000"/>
          <w:sz w:val="24"/>
          <w:szCs w:val="24"/>
        </w:rPr>
        <mc:AlternateContent>
          <mc:Choice Requires="wps">
            <w:drawing>
              <wp:anchor distT="0" distB="0" distL="114300" distR="114300" simplePos="0" relativeHeight="251665408" behindDoc="0" locked="0" layoutInCell="1" allowOverlap="1" wp14:anchorId="15A3363D" wp14:editId="31647291">
                <wp:simplePos x="0" y="0"/>
                <wp:positionH relativeFrom="column">
                  <wp:posOffset>2771775</wp:posOffset>
                </wp:positionH>
                <wp:positionV relativeFrom="paragraph">
                  <wp:posOffset>50800</wp:posOffset>
                </wp:positionV>
                <wp:extent cx="0" cy="378460"/>
                <wp:effectExtent l="60960" t="13335" r="53340"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E653F" id="Прямая со стрелкой 5"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rYQIAAHU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iIkSI1jKj7tLnd3Hc/us+be7T52D3Asrnb3HZfuu/dt+6h+4qGvm9tY1MI&#10;z9Wl8ZXTlbpqLjR9Z5HSeUXUggf+1+sGQGMfET0J8RvbQPZ5+0oz8CE3TocmrkpTe0hoD1qFWa0P&#10;s+Irh+j2kMLp8ck4GYUxRiTdxzXGupdc18gbGbbOELGoXK6VAkFoE4csZHlhnWdF0n2AT6r0TEgZ&#10;dCEVajN8OhwMQ4DVUjB/6d2sWcxzadCSeGWFXygRbh67GX2jWACrOGHTne2IkGAjF3rjjIBuSY59&#10;tpozjCSHx+StLT2pfEaoHAjvrK243p/2T6fj6TjpJYPRtJf0i6L3YpYnvdEsPhkWx0WeF/EHTz5O&#10;0kowxpXnvxd6nPydkHZPbivRg9QPjYqeooeOAtn9fyAdRu+nvdXNXLP1pfHVeRWAtoPz7h36x/N4&#10;H7x+fS0mPwEAAP//AwBQSwMEFAAGAAgAAAAhAIWtSC/eAAAACAEAAA8AAABkcnMvZG93bnJldi54&#10;bWxMj81OwzAQhO9IvIO1SNyow59bQjYVUCFyAYm2QhzdeIkj4nUUu23K02PEAY6jGc18U8xH14kd&#10;DaH1jHA+yUAQ19603CCsV49nMxAhaja680wIBwowL4+PCp0bv+dX2i1jI1IJh1wj2Bj7XMpQW3I6&#10;THxPnLwPPzgdkxwaaQa9T+WukxdZpqTTLacFq3t6sFR/LrcOIS7eD1a91fc37cvq6Vm1X1VVLRBP&#10;T8a7WxCRxvgXhh/8hA5lYtr4LZsgOoSrS3WdogizdCn5v3qDoKYKZFnI/wfKbwAAAP//AwBQSwEC&#10;LQAUAAYACAAAACEAtoM4kv4AAADhAQAAEwAAAAAAAAAAAAAAAAAAAAAAW0NvbnRlbnRfVHlwZXNd&#10;LnhtbFBLAQItABQABgAIAAAAIQA4/SH/1gAAAJQBAAALAAAAAAAAAAAAAAAAAC8BAABfcmVscy8u&#10;cmVsc1BLAQItABQABgAIAAAAIQC0DI/rYQIAAHUEAAAOAAAAAAAAAAAAAAAAAC4CAABkcnMvZTJv&#10;RG9jLnhtbFBLAQItABQABgAIAAAAIQCFrUgv3gAAAAgBAAAPAAAAAAAAAAAAAAAAALsEAABkcnMv&#10;ZG93bnJldi54bWxQSwUGAAAAAAQABADzAAAAxgUAAAAA&#10;">
                <v:stroke endarrow="block"/>
              </v:shape>
            </w:pict>
          </mc:Fallback>
        </mc:AlternateContent>
      </w: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ind w:firstLine="709"/>
        <w:rPr>
          <w:rFonts w:cs="Arial"/>
          <w:color w:val="000000"/>
        </w:rPr>
      </w:pPr>
    </w:p>
    <w:p w:rsidR="007742BB" w:rsidRPr="000024BE" w:rsidRDefault="007742BB" w:rsidP="007742BB">
      <w:pPr>
        <w:ind w:firstLine="709"/>
        <w:rPr>
          <w:rFonts w:cs="Arial"/>
          <w:color w:val="000000"/>
        </w:rPr>
      </w:pPr>
    </w:p>
    <w:p w:rsidR="007742BB" w:rsidRPr="000024BE" w:rsidRDefault="007742BB" w:rsidP="007742BB">
      <w:pPr>
        <w:ind w:firstLine="709"/>
        <w:rPr>
          <w:rFonts w:cs="Arial"/>
          <w:color w:val="000000"/>
        </w:rPr>
      </w:pPr>
    </w:p>
    <w:p w:rsidR="007742BB" w:rsidRPr="000024BE" w:rsidRDefault="007742BB" w:rsidP="007742BB">
      <w:pPr>
        <w:ind w:firstLine="709"/>
        <w:rPr>
          <w:rFonts w:cs="Arial"/>
          <w:color w:val="000000"/>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056AEC" w:rsidP="007742BB">
      <w:pPr>
        <w:pStyle w:val="ConsPlusNonformat"/>
        <w:ind w:firstLine="709"/>
        <w:jc w:val="both"/>
        <w:rPr>
          <w:rFonts w:ascii="Arial" w:hAnsi="Arial" w:cs="Arial"/>
          <w:color w:val="000000"/>
          <w:sz w:val="24"/>
          <w:szCs w:val="24"/>
        </w:rPr>
      </w:pPr>
      <w:r w:rsidRPr="000024BE">
        <w:rPr>
          <w:rFonts w:ascii="Arial" w:hAnsi="Arial" w:cs="Arial"/>
          <w:noProof/>
          <w:color w:val="000000"/>
          <w:sz w:val="24"/>
          <w:szCs w:val="24"/>
        </w:rPr>
        <mc:AlternateContent>
          <mc:Choice Requires="wps">
            <w:drawing>
              <wp:anchor distT="0" distB="0" distL="114300" distR="114300" simplePos="0" relativeHeight="251674624" behindDoc="0" locked="0" layoutInCell="1" allowOverlap="1" wp14:anchorId="0A2951FB" wp14:editId="6E3AC719">
                <wp:simplePos x="0" y="0"/>
                <wp:positionH relativeFrom="column">
                  <wp:posOffset>-681355</wp:posOffset>
                </wp:positionH>
                <wp:positionV relativeFrom="paragraph">
                  <wp:posOffset>182880</wp:posOffset>
                </wp:positionV>
                <wp:extent cx="1892300" cy="1090295"/>
                <wp:effectExtent l="8255" t="5715" r="1397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4B186A" w:rsidRPr="00306C1A" w:rsidRDefault="004B186A" w:rsidP="007742BB">
                            <w:pPr>
                              <w:jc w:val="center"/>
                              <w:rPr>
                                <w:sz w:val="18"/>
                                <w:szCs w:val="18"/>
                              </w:rPr>
                            </w:pPr>
                            <w:r w:rsidRPr="00306C1A">
                              <w:rPr>
                                <w:sz w:val="18"/>
                                <w:szCs w:val="18"/>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951FB" id="Прямоугольник 1" o:spid="_x0000_s1033" style="position:absolute;left:0;text-align:left;margin-left:-53.65pt;margin-top:14.4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kxTQIAAGAEAAAOAAAAZHJzL2Uyb0RvYy54bWysVM2O0zAQviPxDpbvNElp2TZqulp1KUJa&#10;YKWFB3Adp7FwbDN2m5YTElckHoGH4IL42WdI34iJ05YucELkYHk8488z3zeTyfmmUmQtwEmjM5r0&#10;YkqE5iaXepnRVy/nD0aUOM90zpTRIqNb4ej59P69SW1T0TelUbkAgiDapbXNaOm9TaPI8VJUzPWM&#10;FRqdhYGKeTRhGeXAakSvVNSP40dRbSC3YLhwDk8vOyedBvyiENy/KAonPFEZxdx8WCGsi3aNphOW&#10;LoHZUvJ9GuwfsqiY1PjoEeqSeUZWIP+AqiQH40zhe9xUkSkKyUWoAatJ4t+quSmZFaEWJMfZI03u&#10;/8Hy5+trIDJH7SjRrEKJmk+7d7uPzffmdve++dzcNt92H5ofzZfmK0lavmrrUrx2Y6+hrdjZK8Nf&#10;O6LNrGR6KS4ATF0KlmOWIT66c6E1HF4li/qZyfE5tvImULcpoGoBkRSyCQptjwqJjSccD5PRuP8w&#10;RiE5+pJ4HPfHwzaniKWH6xacfyJMRdpNRgFbIMCz9ZXzXeghJKRvlMznUqlgwHIxU0DWDNtlHr49&#10;ujsNU5rUGR0P+8OAfMfnTiHi8P0NopIe+17JKqOjYxBLW94e6zx0pWdSdXusTmks8sBdp4HfLDZB&#10;ubODKguTb5FZMF2b41jipjTwlpIaWzyj7s2KgaBEPdWozjgZDNqZCMZgeNZHA049i1MP0xyhMuop&#10;6bYz383RyoJclvhSEtjQ5gIVLWTgus24y2qfPrZxUGs/cu2cnNoh6tePYfoTAAD//wMAUEsDBBQA&#10;BgAIAAAAIQDXDOSZ3wAAAAsBAAAPAAAAZHJzL2Rvd25yZXYueG1sTI/BTsMwDIbvSLxDZCRuW7JO&#10;sK00nRBoSBy37sLNbUJbaJyqSbfC0+OdxtH2p9/fn20n14mTHULrScNirkBYqrxpqdZwLHazNYgQ&#10;kQx2nqyGHxtgm9/eZJgaf6a9PR1iLTiEQooamhj7VMpQNdZhmPveEt8+/eAw8jjU0gx45nDXyUSp&#10;R+mwJf7QYG9fGlt9H0anoWyTI/7uizflNrtlfJ+Kr/HjVev7u+n5CUS0U7zCcNFndcjZqfQjmSA6&#10;DbOFWi2Z1ZCsucOF2KgViJIXSj2AzDP5v0P+BwAA//8DAFBLAQItABQABgAIAAAAIQC2gziS/gAA&#10;AOEBAAATAAAAAAAAAAAAAAAAAAAAAABbQ29udGVudF9UeXBlc10ueG1sUEsBAi0AFAAGAAgAAAAh&#10;ADj9If/WAAAAlAEAAAsAAAAAAAAAAAAAAAAALwEAAF9yZWxzLy5yZWxzUEsBAi0AFAAGAAgAAAAh&#10;AMENSTFNAgAAYAQAAA4AAAAAAAAAAAAAAAAALgIAAGRycy9lMm9Eb2MueG1sUEsBAi0AFAAGAAgA&#10;AAAhANcM5JnfAAAACwEAAA8AAAAAAAAAAAAAAAAApwQAAGRycy9kb3ducmV2LnhtbFBLBQYAAAAA&#10;BAAEAPMAAACzBQAAAAA=&#10;">
                <v:textbox>
                  <w:txbxContent>
                    <w:p w:rsidR="004B186A" w:rsidRPr="00306C1A" w:rsidRDefault="004B186A" w:rsidP="007742BB">
                      <w:pPr>
                        <w:jc w:val="center"/>
                        <w:rPr>
                          <w:sz w:val="18"/>
                          <w:szCs w:val="18"/>
                        </w:rPr>
                      </w:pPr>
                      <w:r w:rsidRPr="00306C1A">
                        <w:rPr>
                          <w:sz w:val="18"/>
                          <w:szCs w:val="18"/>
                        </w:rPr>
                        <w:t>Имеются основания для отказа в предоставлении муниципальной услуги</w:t>
                      </w:r>
                    </w:p>
                  </w:txbxContent>
                </v:textbox>
              </v:rect>
            </w:pict>
          </mc:Fallback>
        </mc:AlternateContent>
      </w: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056AEC" w:rsidP="007742BB">
      <w:pPr>
        <w:pStyle w:val="ConsPlusNonformat"/>
        <w:ind w:firstLine="709"/>
        <w:jc w:val="both"/>
        <w:rPr>
          <w:rFonts w:ascii="Arial" w:hAnsi="Arial" w:cs="Arial"/>
          <w:color w:val="000000"/>
          <w:sz w:val="24"/>
          <w:szCs w:val="24"/>
        </w:rPr>
      </w:pPr>
      <w:r w:rsidRPr="000024BE">
        <w:rPr>
          <w:rFonts w:ascii="Arial" w:hAnsi="Arial" w:cs="Arial"/>
          <w:noProof/>
          <w:color w:val="000000"/>
          <w:sz w:val="24"/>
          <w:szCs w:val="24"/>
        </w:rPr>
        <mc:AlternateContent>
          <mc:Choice Requires="wps">
            <w:drawing>
              <wp:anchor distT="0" distB="0" distL="114300" distR="114300" simplePos="0" relativeHeight="251677696" behindDoc="0" locked="0" layoutInCell="1" allowOverlap="1" wp14:anchorId="09164E2B" wp14:editId="37C16D50">
                <wp:simplePos x="0" y="0"/>
                <wp:positionH relativeFrom="column">
                  <wp:posOffset>3455035</wp:posOffset>
                </wp:positionH>
                <wp:positionV relativeFrom="paragraph">
                  <wp:posOffset>13335</wp:posOffset>
                </wp:positionV>
                <wp:extent cx="1828800" cy="979805"/>
                <wp:effectExtent l="10795" t="5715" r="825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4B186A" w:rsidRPr="00306C1A" w:rsidRDefault="004B186A" w:rsidP="007742BB">
                            <w:pPr>
                              <w:jc w:val="center"/>
                              <w:rPr>
                                <w:sz w:val="18"/>
                                <w:szCs w:val="18"/>
                              </w:rPr>
                            </w:pPr>
                            <w:r w:rsidRPr="00306C1A">
                              <w:rPr>
                                <w:sz w:val="18"/>
                                <w:szCs w:val="18"/>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64E2B" id="Прямоугольник 2" o:spid="_x0000_s1034" style="position:absolute;left:0;text-align:left;margin-left:272.05pt;margin-top:1.0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OQUAIAAF8EAAAOAAAAZHJzL2Uyb0RvYy54bWysVM2O0zAQviPxDpbvNGnUsm3UdLXqUoS0&#10;wEoLD+A6TmPh2GbsNl1OSFyReAQeggviZ58hfSPGbrfbBU4IHyxPZuabmW9mMjndNIqsBThpdEH7&#10;vZQSobkppV4W9PWr+aMRJc4zXTJltCjotXD0dPrwwaS1uchMbVQpgCCIdnlrC1p7b/MkcbwWDXM9&#10;Y4VGZWWgYR5FWCYlsBbRG5Vkafo4aQ2UFgwXzuHX852STiN+VQnuX1aVE56ogmJuPt4Q70W4k+mE&#10;5UtgtpZ8nwb7hywaJjUGPUCdM8/ICuQfUI3kYJypfI+bJjFVJbmINWA1/fS3aq5qZkWsBclx9kCT&#10;+3+w/MX6EogsC5pRolmDLeo+b99vP3U/upvth+5Ld9N9337sfnZfu28kC3y11uXodmUvIVTs7IXh&#10;bxzRZlYzvRRnAKatBSsxy36wT+45BMGhK1m0z02J4djKm0jdpoImACIpZBM7dH3okNh4wvFjf5SN&#10;Rik2kqNufDIepcMYguW33hacfypMQ8KjoIATENHZ+sL5kA3Lb01i9kbJci6VigIsFzMFZM1wWubx&#10;7NHdsZnSpMXow2wYke/p3DFEGs/fIBrpceyVbAqK5eAJRiwPtD3RZXx7JtXujSkrvecxULdrgd8s&#10;NrFxo+AbaF2Y8hqJBbObctxKfNQG3lHS4oQX1L1dMRCUqGcamzPuDwZhJaIwGJ5kKMCxZnGsYZoj&#10;VEE9JbvnzO/WaGVBLmuM1I9saHOGDa1k5Pouq336OMWxBfuNC2tyLEeru//C9BcAAAD//wMAUEsD&#10;BBQABgAIAAAAIQDv31V+3gAAAAkBAAAPAAAAZHJzL2Rvd25yZXYueG1sTI9BT8MwDIXvSPyHyEjc&#10;WLqum0bXdEKgIXHcugs3tzFtR5NUTboVfj3eaZxs6z09fy/bTqYTZxp866yC+SwCQbZyurW1gmOx&#10;e1qD8AGtxs5ZUvBDHrb5/V2GqXYXu6fzIdSCQ6xPUUETQp9K6auGDPqZ68my9uUGg4HPoZZ6wAuH&#10;m07GUbSSBlvLHxrs6bWh6vswGgVlGx/xd1+8R+Z5twgfU3EaP9+UenyYXjYgAk3hZoYrPqNDzkyl&#10;G632olOwTJI5WxXEPFhfL65LycblKgGZZ/J/g/wPAAD//wMAUEsBAi0AFAAGAAgAAAAhALaDOJL+&#10;AAAA4QEAABMAAAAAAAAAAAAAAAAAAAAAAFtDb250ZW50X1R5cGVzXS54bWxQSwECLQAUAAYACAAA&#10;ACEAOP0h/9YAAACUAQAACwAAAAAAAAAAAAAAAAAvAQAAX3JlbHMvLnJlbHNQSwECLQAUAAYACAAA&#10;ACEAhpEzkFACAABfBAAADgAAAAAAAAAAAAAAAAAuAgAAZHJzL2Uyb0RvYy54bWxQSwECLQAUAAYA&#10;CAAAACEA799Vft4AAAAJAQAADwAAAAAAAAAAAAAAAACqBAAAZHJzL2Rvd25yZXYueG1sUEsFBgAA&#10;AAAEAAQA8wAAALUFAAAAAA==&#10;">
                <v:textbox>
                  <w:txbxContent>
                    <w:p w:rsidR="004B186A" w:rsidRPr="00306C1A" w:rsidRDefault="004B186A" w:rsidP="007742BB">
                      <w:pPr>
                        <w:jc w:val="center"/>
                        <w:rPr>
                          <w:sz w:val="18"/>
                          <w:szCs w:val="18"/>
                        </w:rPr>
                      </w:pPr>
                      <w:r w:rsidRPr="00306C1A">
                        <w:rPr>
                          <w:sz w:val="18"/>
                          <w:szCs w:val="18"/>
                        </w:rPr>
                        <w:t>Нет оснований для отказа в предоставлении муниципальной услуги</w:t>
                      </w:r>
                    </w:p>
                  </w:txbxContent>
                </v:textbox>
              </v:rect>
            </w:pict>
          </mc:Fallback>
        </mc:AlternateContent>
      </w:r>
    </w:p>
    <w:p w:rsidR="007742BB" w:rsidRPr="000024BE" w:rsidRDefault="00056AEC" w:rsidP="007742BB">
      <w:pPr>
        <w:pStyle w:val="ConsPlusNonformat"/>
        <w:ind w:firstLine="709"/>
        <w:jc w:val="both"/>
        <w:rPr>
          <w:rFonts w:ascii="Arial" w:hAnsi="Arial" w:cs="Arial"/>
          <w:color w:val="000000"/>
          <w:sz w:val="24"/>
          <w:szCs w:val="24"/>
        </w:rPr>
      </w:pPr>
      <w:r w:rsidRPr="000024BE">
        <w:rPr>
          <w:rFonts w:ascii="Arial" w:hAnsi="Arial" w:cs="Arial"/>
          <w:noProof/>
          <w:color w:val="000000"/>
          <w:sz w:val="24"/>
          <w:szCs w:val="24"/>
        </w:rPr>
        <mc:AlternateContent>
          <mc:Choice Requires="wps">
            <w:drawing>
              <wp:anchor distT="0" distB="0" distL="114300" distR="114300" simplePos="0" relativeHeight="251684864" behindDoc="0" locked="0" layoutInCell="1" allowOverlap="1" wp14:anchorId="6EDBBD72" wp14:editId="7EFFBDA4">
                <wp:simplePos x="0" y="0"/>
                <wp:positionH relativeFrom="column">
                  <wp:posOffset>-622300</wp:posOffset>
                </wp:positionH>
                <wp:positionV relativeFrom="paragraph">
                  <wp:posOffset>121920</wp:posOffset>
                </wp:positionV>
                <wp:extent cx="1753870" cy="1784350"/>
                <wp:effectExtent l="0" t="0" r="17780" b="254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1784350"/>
                        </a:xfrm>
                        <a:prstGeom prst="rect">
                          <a:avLst/>
                        </a:prstGeom>
                        <a:solidFill>
                          <a:srgbClr val="FFFFFF"/>
                        </a:solidFill>
                        <a:ln w="9525">
                          <a:solidFill>
                            <a:srgbClr val="000000"/>
                          </a:solidFill>
                          <a:miter lim="800000"/>
                          <a:headEnd/>
                          <a:tailEnd/>
                        </a:ln>
                      </wps:spPr>
                      <wps:txbx>
                        <w:txbxContent>
                          <w:p w:rsidR="004B186A" w:rsidRPr="00306C1A" w:rsidRDefault="004B186A" w:rsidP="007742BB">
                            <w:pPr>
                              <w:jc w:val="center"/>
                              <w:rPr>
                                <w:sz w:val="18"/>
                                <w:szCs w:val="18"/>
                              </w:rPr>
                            </w:pPr>
                            <w:r w:rsidRPr="00306C1A">
                              <w:rPr>
                                <w:sz w:val="18"/>
                                <w:szCs w:val="18"/>
                              </w:rP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BD72" id="Прямоугольник 4" o:spid="_x0000_s1035" style="position:absolute;left:0;text-align:left;margin-left:-49pt;margin-top:9.6pt;width:138.1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TnUgIAAGAEAAAOAAAAZHJzL2Uyb0RvYy54bWysVM1uEzEQviPxDpbvZLNpQpJVN1WVUoRU&#10;oFLhARyvN2vhtc3YyaackHpF4hF4CC6Inz7D5o0Ye9OQAifEHiyPZ/x55vtm9vhkUyuyFuCk0TlN&#10;e31KhOamkHqZ09evzh9NKHGe6YIpo0VOr4WjJ7OHD44bm4mBqYwqBBAE0S5rbE4r722WJI5Xomau&#10;Z6zQ6CwN1MyjCcukANYgeq2SQb//OGkMFBYMF87h6VnnpLOIX5aC+5dl6YQnKqeYm48rxHUR1mR2&#10;zLIlMFtJvkuD/UMWNZMaH91DnTHPyArkH1C15GCcKX2PmzoxZSm5iDVgNWn/t2quKmZFrAXJcXZP&#10;k/t/sPzF+hKILHI6pESzGiVqP23fbz+239vb7U37ub1tv20/tD/aL+1XMgx8NdZleO3KXkKo2NkL&#10;w984os28YnopTgFMUwlWYJZpiE/uXQiGw6tk0Tw3BT7HVt5E6jYl1AEQSSGbqND1XiGx8YTjYToe&#10;HU3GKCRHXzqeDI9GUcOEZXfXLTj/VJiahE1OAVsgwrP1hfMhHZbdhcT0jZLFuVQqGrBczBWQNcN2&#10;OY9frACrPAxTmjQ5nY4Go4h8z+cOIfrx+xtELT32vZJ1Tif7IJYF3p7oInalZ1J1e0xZ6R2RgbtO&#10;A79ZbKJy0ztVFqa4RmbBdG2OY4mbysA7Shps8Zy6tysGghL1TKM603Q4DDMRjeFoPEADDj2LQw/T&#10;HKFy6inptnPfzdHKglxW+FIa2dDmFBUtZeQ6qN1ltUsf2zhKsBu5MCeHdoz69WOY/QQAAP//AwBQ&#10;SwMEFAAGAAgAAAAhAE7LNHXeAAAACgEAAA8AAABkcnMvZG93bnJldi54bWxMj8FOwzAQRO9I/IO1&#10;SNxam1SCJMSpEKhIHNv0wm0TmyQQr6PYaQNfz/YEtx3NaPZNsV3cIE52Cr0nDXdrBcJS401PrYZj&#10;tVulIEJEMjh4shq+bYBteX1VYG78mfb2dIit4BIKOWroYhxzKUPTWYdh7UdL7H34yWFkObXSTHjm&#10;cjfIRKl76bAn/tDhaJ8723wdZqeh7pMj/uyrV+Wy3Sa+LdXn/P6i9e3N8vQIItol/oXhgs/oUDJT&#10;7WcyQQwaVlnKWyIbWQLiEnhI+ag1bJRKQJaF/D+h/AUAAP//AwBQSwECLQAUAAYACAAAACEAtoM4&#10;kv4AAADhAQAAEwAAAAAAAAAAAAAAAAAAAAAAW0NvbnRlbnRfVHlwZXNdLnhtbFBLAQItABQABgAI&#10;AAAAIQA4/SH/1gAAAJQBAAALAAAAAAAAAAAAAAAAAC8BAABfcmVscy8ucmVsc1BLAQItABQABgAI&#10;AAAAIQAep8TnUgIAAGAEAAAOAAAAAAAAAAAAAAAAAC4CAABkcnMvZTJvRG9jLnhtbFBLAQItABQA&#10;BgAIAAAAIQBOyzR13gAAAAoBAAAPAAAAAAAAAAAAAAAAAKwEAABkcnMvZG93bnJldi54bWxQSwUG&#10;AAAAAAQABADzAAAAtwUAAAAA&#10;">
                <v:textbox>
                  <w:txbxContent>
                    <w:p w:rsidR="004B186A" w:rsidRPr="00306C1A" w:rsidRDefault="004B186A" w:rsidP="007742BB">
                      <w:pPr>
                        <w:jc w:val="center"/>
                        <w:rPr>
                          <w:sz w:val="18"/>
                          <w:szCs w:val="18"/>
                        </w:rPr>
                      </w:pPr>
                      <w:r w:rsidRPr="00306C1A">
                        <w:rPr>
                          <w:sz w:val="18"/>
                          <w:szCs w:val="18"/>
                        </w:rPr>
                        <w:t>Выдача (направление) уведомления об отказе в предоставлении муниципальной услуги</w:t>
                      </w:r>
                    </w:p>
                  </w:txbxContent>
                </v:textbox>
              </v:rect>
            </w:pict>
          </mc:Fallback>
        </mc:AlternateContent>
      </w: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056AEC" w:rsidP="007742BB">
      <w:pPr>
        <w:pStyle w:val="ConsPlusNonformat"/>
        <w:ind w:firstLine="709"/>
        <w:jc w:val="both"/>
        <w:rPr>
          <w:rFonts w:ascii="Arial" w:hAnsi="Arial" w:cs="Arial"/>
          <w:color w:val="000000"/>
          <w:sz w:val="24"/>
          <w:szCs w:val="24"/>
        </w:rPr>
      </w:pPr>
      <w:r w:rsidRPr="000024BE">
        <w:rPr>
          <w:rFonts w:ascii="Arial" w:hAnsi="Arial" w:cs="Arial"/>
          <w:noProof/>
          <w:color w:val="000000"/>
          <w:sz w:val="24"/>
          <w:szCs w:val="24"/>
        </w:rPr>
        <mc:AlternateContent>
          <mc:Choice Requires="wps">
            <w:drawing>
              <wp:anchor distT="0" distB="0" distL="114300" distR="114300" simplePos="0" relativeHeight="251687936" behindDoc="0" locked="0" layoutInCell="1" allowOverlap="1" wp14:anchorId="70579F91" wp14:editId="6C916A18">
                <wp:simplePos x="0" y="0"/>
                <wp:positionH relativeFrom="column">
                  <wp:posOffset>3520440</wp:posOffset>
                </wp:positionH>
                <wp:positionV relativeFrom="paragraph">
                  <wp:posOffset>9525</wp:posOffset>
                </wp:positionV>
                <wp:extent cx="2404110" cy="676275"/>
                <wp:effectExtent l="0" t="0" r="1524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676275"/>
                        </a:xfrm>
                        <a:prstGeom prst="rect">
                          <a:avLst/>
                        </a:prstGeom>
                        <a:solidFill>
                          <a:srgbClr val="FFFFFF"/>
                        </a:solidFill>
                        <a:ln w="9525">
                          <a:solidFill>
                            <a:srgbClr val="000000"/>
                          </a:solidFill>
                          <a:miter lim="800000"/>
                          <a:headEnd/>
                          <a:tailEnd/>
                        </a:ln>
                      </wps:spPr>
                      <wps:txbx>
                        <w:txbxContent>
                          <w:p w:rsidR="004B186A" w:rsidRPr="00306C1A" w:rsidRDefault="004B186A" w:rsidP="007742BB">
                            <w:pPr>
                              <w:jc w:val="center"/>
                              <w:rPr>
                                <w:sz w:val="18"/>
                                <w:szCs w:val="18"/>
                              </w:rPr>
                            </w:pPr>
                            <w:r w:rsidRPr="00306C1A">
                              <w:rPr>
                                <w:sz w:val="18"/>
                                <w:szCs w:val="18"/>
                              </w:rPr>
                              <w:t>Выдача (направление) постановления администрации о разрешении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79F91" id="Прямоугольник 3" o:spid="_x0000_s1036" style="position:absolute;left:0;text-align:left;margin-left:277.2pt;margin-top:.75pt;width:189.3pt;height:5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BUQIAAGAEAAAOAAAAZHJzL2Uyb0RvYy54bWysVM1uEzEQviPxDpbvdHfTJG1X2VRVSxBS&#10;gUqFB3C83qyF1zZjJ5tyQuKKxCPwEFwQP32GzRsx9qYhBU6IPVgez/jzzPfN7OR03SiyEuCk0QXN&#10;DlJKhOamlHpR0FcvZ4+OKXGe6ZIpo0VBb4Sjp9OHDyatzcXA1EaVAgiCaJe3tqC19zZPEsdr0TB3&#10;YKzQ6KwMNMyjCYukBNYieqOSQZqOk9ZAacFw4RyeXvROOo34VSW4f1FVTniiCoq5+bhCXOdhTaYT&#10;li+A2VrybRrsH7JomNT46A7qgnlGliD/gGokB+NM5Q+4aRJTVZKLWANWk6W/VXNdMytiLUiOszua&#10;3P+D5c9XV0BkWdBDSjRrUKLu0+bd5mP3vbvdvO8+d7fdt82H7kf3pftKDgNfrXU5Xru2VxAqdvbS&#10;8NeOaHNeM70QZwCmrQUrMcssxCf3LgTD4VUyb5+ZEp9jS28idesKmgCIpJB1VOhmp5BYe8LxcDBM&#10;h1mGQnL0jY/Gg6NRfILld7ctOP9EmIaETUEBOyCis9Wl8yEblt+FxOyNkuVMKhUNWMzPFZAVw26Z&#10;xW+L7vbDlCZtQU9Gg1FEvudz+xBp/P4G0UiPba9kU9DjXRDLA22PdRmb0jOp+j2mrPSWx0BdL4Ff&#10;z9dROKRjq8rclDfILJi+zXEscVMbeEtJiy1eUPdmyUBQop5qVOckGw7DTERjODoaoAH7nvm+h2mO&#10;UAX1lPTbc9/P0dKCXNT4Uhbp0OYMFa1kJDuo3We1zR/bOGqwHbkwJ/t2jPr1Y5j+BAAA//8DAFBL&#10;AwQUAAYACAAAACEABsZJsd0AAAAJAQAADwAAAGRycy9kb3ducmV2LnhtbEyPzU7DMBCE70i8g7VI&#10;3KhN06A2xKkQqEgc2/TCzYmXJBCvo9hpA0/PcirH0Tean3w7u16ccAydJw33CwUCqfa2o0bDsdzd&#10;rUGEaMia3hNq+MYA2+L6KjeZ9Wfa4+kQG8EhFDKjoY1xyKQMdYvOhIUfkJh9+NGZyHJspB3NmcNd&#10;L5dKPUhnOuKG1gz43GL9dZichqpbHs3PvnxVbrNL4ttcfk7vL1rf3sxPjyAizvFihr/5PB0K3lT5&#10;iWwQvYY0Xa3YyiAFwXyTJPytYq3WCmSRy/8Pil8AAAD//wMAUEsBAi0AFAAGAAgAAAAhALaDOJL+&#10;AAAA4QEAABMAAAAAAAAAAAAAAAAAAAAAAFtDb250ZW50X1R5cGVzXS54bWxQSwECLQAUAAYACAAA&#10;ACEAOP0h/9YAAACUAQAACwAAAAAAAAAAAAAAAAAvAQAAX3JlbHMvLnJlbHNQSwECLQAUAAYACAAA&#10;ACEAkqWQQVECAABgBAAADgAAAAAAAAAAAAAAAAAuAgAAZHJzL2Uyb0RvYy54bWxQSwECLQAUAAYA&#10;CAAAACEABsZJsd0AAAAJAQAADwAAAAAAAAAAAAAAAACrBAAAZHJzL2Rvd25yZXYueG1sUEsFBgAA&#10;AAAEAAQA8wAAALUFAAAAAA==&#10;">
                <v:textbox>
                  <w:txbxContent>
                    <w:p w:rsidR="004B186A" w:rsidRPr="00306C1A" w:rsidRDefault="004B186A" w:rsidP="007742BB">
                      <w:pPr>
                        <w:jc w:val="center"/>
                        <w:rPr>
                          <w:sz w:val="18"/>
                          <w:szCs w:val="18"/>
                        </w:rPr>
                      </w:pPr>
                      <w:r w:rsidRPr="00306C1A">
                        <w:rPr>
                          <w:sz w:val="18"/>
                          <w:szCs w:val="18"/>
                        </w:rPr>
                        <w:t>Выдача (направление) постановления администрации о разрешении на использование земель или земельного участка</w:t>
                      </w:r>
                    </w:p>
                  </w:txbxContent>
                </v:textbox>
              </v:rect>
            </w:pict>
          </mc:Fallback>
        </mc:AlternateContent>
      </w: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firstLine="709"/>
        <w:jc w:val="both"/>
        <w:rPr>
          <w:rFonts w:ascii="Arial" w:hAnsi="Arial" w:cs="Arial"/>
          <w:color w:val="000000"/>
          <w:sz w:val="24"/>
          <w:szCs w:val="24"/>
        </w:rPr>
      </w:pPr>
    </w:p>
    <w:p w:rsidR="007742BB" w:rsidRPr="000024BE" w:rsidRDefault="007742BB" w:rsidP="007742BB">
      <w:pPr>
        <w:pStyle w:val="ConsPlusNonformat"/>
        <w:ind w:left="5103"/>
        <w:jc w:val="both"/>
        <w:rPr>
          <w:rFonts w:ascii="Arial" w:hAnsi="Arial" w:cs="Arial"/>
          <w:color w:val="000000"/>
          <w:sz w:val="24"/>
          <w:szCs w:val="24"/>
        </w:rPr>
      </w:pPr>
      <w:r w:rsidRPr="000024BE">
        <w:rPr>
          <w:rFonts w:ascii="Arial" w:hAnsi="Arial" w:cs="Arial"/>
          <w:color w:val="000000"/>
          <w:sz w:val="24"/>
          <w:szCs w:val="24"/>
        </w:rPr>
        <w:br w:type="page"/>
      </w:r>
      <w:r w:rsidRPr="000024BE">
        <w:rPr>
          <w:rFonts w:ascii="Arial" w:hAnsi="Arial" w:cs="Arial"/>
          <w:color w:val="000000"/>
          <w:sz w:val="24"/>
          <w:szCs w:val="24"/>
        </w:rPr>
        <w:lastRenderedPageBreak/>
        <w:t>Приложение N 3</w:t>
      </w:r>
    </w:p>
    <w:p w:rsidR="007742BB" w:rsidRPr="000024BE" w:rsidRDefault="007742BB" w:rsidP="007742BB">
      <w:pPr>
        <w:ind w:left="5103" w:firstLine="0"/>
        <w:rPr>
          <w:rFonts w:cs="Arial"/>
          <w:color w:val="000000"/>
        </w:rPr>
      </w:pPr>
      <w:r w:rsidRPr="000024BE">
        <w:rPr>
          <w:rFonts w:cs="Arial"/>
          <w:color w:val="000000"/>
        </w:rPr>
        <w:t>к административному регламенту</w:t>
      </w:r>
    </w:p>
    <w:p w:rsidR="007742BB" w:rsidRPr="000024BE" w:rsidRDefault="007742BB" w:rsidP="007742BB">
      <w:pPr>
        <w:autoSpaceDE w:val="0"/>
        <w:autoSpaceDN w:val="0"/>
        <w:adjustRightInd w:val="0"/>
        <w:ind w:firstLine="709"/>
        <w:rPr>
          <w:rFonts w:cs="Arial"/>
          <w:color w:val="000000"/>
        </w:rPr>
      </w:pPr>
    </w:p>
    <w:p w:rsidR="007742BB" w:rsidRPr="000024BE" w:rsidRDefault="007742BB" w:rsidP="007742BB">
      <w:pPr>
        <w:autoSpaceDE w:val="0"/>
        <w:autoSpaceDN w:val="0"/>
        <w:adjustRightInd w:val="0"/>
        <w:ind w:firstLine="709"/>
        <w:jc w:val="center"/>
        <w:rPr>
          <w:rFonts w:cs="Arial"/>
          <w:color w:val="000000"/>
        </w:rPr>
      </w:pPr>
      <w:r w:rsidRPr="000024BE">
        <w:rPr>
          <w:rFonts w:cs="Arial"/>
          <w:color w:val="000000"/>
        </w:rPr>
        <w:t>РАСПИСКА</w:t>
      </w:r>
    </w:p>
    <w:p w:rsidR="007742BB" w:rsidRPr="000024BE" w:rsidRDefault="007742BB" w:rsidP="007742BB">
      <w:pPr>
        <w:autoSpaceDE w:val="0"/>
        <w:autoSpaceDN w:val="0"/>
        <w:adjustRightInd w:val="0"/>
        <w:ind w:firstLine="709"/>
        <w:jc w:val="center"/>
        <w:rPr>
          <w:rFonts w:cs="Arial"/>
          <w:color w:val="000000"/>
        </w:rPr>
      </w:pPr>
      <w:r w:rsidRPr="000024BE">
        <w:rPr>
          <w:rFonts w:cs="Arial"/>
          <w:color w:val="000000"/>
        </w:rPr>
        <w:t>в получении документов, представленных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7742BB" w:rsidRPr="000024BE" w:rsidRDefault="007742BB" w:rsidP="007742BB">
      <w:pPr>
        <w:autoSpaceDE w:val="0"/>
        <w:autoSpaceDN w:val="0"/>
        <w:adjustRightInd w:val="0"/>
        <w:ind w:firstLine="709"/>
        <w:rPr>
          <w:rFonts w:cs="Arial"/>
          <w:color w:val="000000"/>
        </w:rPr>
      </w:pPr>
    </w:p>
    <w:p w:rsidR="007742BB" w:rsidRPr="000024BE" w:rsidRDefault="007742BB" w:rsidP="007742BB">
      <w:pPr>
        <w:autoSpaceDE w:val="0"/>
        <w:autoSpaceDN w:val="0"/>
        <w:adjustRightInd w:val="0"/>
        <w:ind w:firstLine="709"/>
        <w:rPr>
          <w:rFonts w:cs="Arial"/>
          <w:color w:val="000000"/>
        </w:rPr>
      </w:pPr>
      <w:r w:rsidRPr="000024BE">
        <w:rPr>
          <w:rFonts w:cs="Arial"/>
          <w:color w:val="000000"/>
        </w:rPr>
        <w:t>Настоящим удостоверяется, что заявитель</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________________________________________________________________</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представил, а сотрудник администрации _______________ _________________ получил «_____» ________________ _________ документы (число) (месяц прописью) (год)</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в количестве _______________________________ экземпляров по</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(прописью)</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________________________________________________________________</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________________________________________________________________</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________________________________________________________________</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Перечень документов, которые будут получены по межведомственным запросам: __________________________________________________________________.</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_______________________ ______________ ______________________</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 xml:space="preserve">(должность специалиста, (подпись) </w:t>
      </w:r>
    </w:p>
    <w:p w:rsidR="007742BB" w:rsidRPr="000024BE" w:rsidRDefault="007742BB" w:rsidP="007742BB">
      <w:pPr>
        <w:autoSpaceDE w:val="0"/>
        <w:autoSpaceDN w:val="0"/>
        <w:adjustRightInd w:val="0"/>
        <w:ind w:firstLine="709"/>
        <w:rPr>
          <w:rFonts w:cs="Arial"/>
          <w:color w:val="000000"/>
        </w:rPr>
      </w:pPr>
      <w:r w:rsidRPr="000024BE">
        <w:rPr>
          <w:rFonts w:cs="Arial"/>
          <w:color w:val="000000"/>
        </w:rPr>
        <w:t>(расшифровка подписи)</w:t>
      </w:r>
    </w:p>
    <w:p w:rsidR="00CB54E8" w:rsidRPr="002C503F" w:rsidRDefault="007742BB" w:rsidP="00494B3D">
      <w:pPr>
        <w:autoSpaceDE w:val="0"/>
        <w:autoSpaceDN w:val="0"/>
        <w:adjustRightInd w:val="0"/>
        <w:ind w:firstLine="709"/>
        <w:rPr>
          <w:rFonts w:cs="Arial"/>
          <w:color w:val="000000" w:themeColor="text1"/>
        </w:rPr>
      </w:pPr>
      <w:r w:rsidRPr="000024BE">
        <w:rPr>
          <w:rFonts w:cs="Arial"/>
          <w:color w:val="000000"/>
        </w:rPr>
        <w:t>ответ</w:t>
      </w:r>
      <w:r w:rsidR="00494B3D">
        <w:rPr>
          <w:rFonts w:cs="Arial"/>
          <w:color w:val="000000"/>
        </w:rPr>
        <w:t>ственного за прием документов)</w:t>
      </w:r>
    </w:p>
    <w:sectPr w:rsidR="00CB54E8" w:rsidRPr="002C503F" w:rsidSect="009C36C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E33"/>
    <w:multiLevelType w:val="multilevel"/>
    <w:tmpl w:val="ECC035FA"/>
    <w:lvl w:ilvl="0">
      <w:start w:val="2"/>
      <w:numFmt w:val="decimal"/>
      <w:lvlText w:val="%1."/>
      <w:lvlJc w:val="left"/>
      <w:pPr>
        <w:ind w:left="540" w:hanging="540"/>
      </w:pPr>
    </w:lvl>
    <w:lvl w:ilvl="1">
      <w:start w:val="2"/>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EE"/>
    <w:rsid w:val="00022BD7"/>
    <w:rsid w:val="00056AEC"/>
    <w:rsid w:val="00074EAC"/>
    <w:rsid w:val="00085ACE"/>
    <w:rsid w:val="0009155E"/>
    <w:rsid w:val="0011285E"/>
    <w:rsid w:val="00136846"/>
    <w:rsid w:val="00147783"/>
    <w:rsid w:val="001A5F58"/>
    <w:rsid w:val="00315F66"/>
    <w:rsid w:val="003A06B5"/>
    <w:rsid w:val="003D74E6"/>
    <w:rsid w:val="003E3597"/>
    <w:rsid w:val="00412E51"/>
    <w:rsid w:val="00426578"/>
    <w:rsid w:val="0048433E"/>
    <w:rsid w:val="00494B3D"/>
    <w:rsid w:val="004B186A"/>
    <w:rsid w:val="004F1815"/>
    <w:rsid w:val="005C4A9A"/>
    <w:rsid w:val="005C5FF3"/>
    <w:rsid w:val="006A2990"/>
    <w:rsid w:val="006B557D"/>
    <w:rsid w:val="006D1E17"/>
    <w:rsid w:val="007742BB"/>
    <w:rsid w:val="007778EC"/>
    <w:rsid w:val="00793759"/>
    <w:rsid w:val="007B413C"/>
    <w:rsid w:val="007E708B"/>
    <w:rsid w:val="007E7F93"/>
    <w:rsid w:val="0089271F"/>
    <w:rsid w:val="008B75C6"/>
    <w:rsid w:val="008D50A3"/>
    <w:rsid w:val="00992DB6"/>
    <w:rsid w:val="009C36C0"/>
    <w:rsid w:val="009D4B1F"/>
    <w:rsid w:val="009E52AB"/>
    <w:rsid w:val="009F650F"/>
    <w:rsid w:val="00A00903"/>
    <w:rsid w:val="00AA3EA6"/>
    <w:rsid w:val="00B13169"/>
    <w:rsid w:val="00BA5A02"/>
    <w:rsid w:val="00BD4885"/>
    <w:rsid w:val="00BE11A7"/>
    <w:rsid w:val="00C27C23"/>
    <w:rsid w:val="00C60684"/>
    <w:rsid w:val="00CA21FA"/>
    <w:rsid w:val="00CB54E8"/>
    <w:rsid w:val="00D10928"/>
    <w:rsid w:val="00D21DD9"/>
    <w:rsid w:val="00D668EE"/>
    <w:rsid w:val="00D73B50"/>
    <w:rsid w:val="00DC5486"/>
    <w:rsid w:val="00E26531"/>
    <w:rsid w:val="00E708FE"/>
    <w:rsid w:val="00EB7B31"/>
    <w:rsid w:val="00ED1C08"/>
    <w:rsid w:val="00F269D6"/>
    <w:rsid w:val="00F446E7"/>
    <w:rsid w:val="00F76724"/>
    <w:rsid w:val="00FF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83DA8-5650-43D5-8B32-B46EBC0F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B54E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742BB"/>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CB54E8"/>
    <w:pPr>
      <w:spacing w:before="240" w:after="60"/>
      <w:jc w:val="center"/>
      <w:outlineLvl w:val="0"/>
    </w:pPr>
    <w:rPr>
      <w:rFonts w:cs="Arial"/>
      <w:b/>
      <w:bCs/>
      <w:kern w:val="28"/>
      <w:sz w:val="32"/>
      <w:szCs w:val="32"/>
    </w:rPr>
  </w:style>
  <w:style w:type="table" w:styleId="a3">
    <w:name w:val="Table Grid"/>
    <w:basedOn w:val="a1"/>
    <w:uiPriority w:val="39"/>
    <w:rsid w:val="00CB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0928"/>
    <w:pPr>
      <w:ind w:left="720"/>
      <w:contextualSpacing/>
    </w:pPr>
  </w:style>
  <w:style w:type="character" w:customStyle="1" w:styleId="10">
    <w:name w:val="Заголовок 1 Знак"/>
    <w:aliases w:val="!Части документа Знак"/>
    <w:basedOn w:val="a0"/>
    <w:link w:val="1"/>
    <w:rsid w:val="007742BB"/>
    <w:rPr>
      <w:rFonts w:ascii="Arial" w:eastAsia="Times New Roman" w:hAnsi="Arial" w:cs="Arial"/>
      <w:b/>
      <w:bCs/>
      <w:kern w:val="32"/>
      <w:sz w:val="32"/>
      <w:szCs w:val="32"/>
      <w:lang w:eastAsia="ru-RU"/>
    </w:rPr>
  </w:style>
  <w:style w:type="paragraph" w:customStyle="1" w:styleId="ConsPlusNormal">
    <w:name w:val="ConsPlusNormal"/>
    <w:next w:val="a"/>
    <w:link w:val="ConsPlusNormal0"/>
    <w:rsid w:val="007742B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742BB"/>
    <w:rPr>
      <w:rFonts w:ascii="Arial" w:eastAsia="Times New Roman" w:hAnsi="Arial" w:cs="Arial"/>
      <w:sz w:val="20"/>
      <w:szCs w:val="20"/>
      <w:lang w:eastAsia="ar-SA"/>
    </w:rPr>
  </w:style>
  <w:style w:type="paragraph" w:customStyle="1" w:styleId="ConsPlusNonformat">
    <w:name w:val="ConsPlusNonformat"/>
    <w:uiPriority w:val="99"/>
    <w:rsid w:val="007742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unhideWhenUsed/>
    <w:rsid w:val="007742BB"/>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rsid w:val="007742BB"/>
    <w:rPr>
      <w:rFonts w:ascii="Calibri" w:eastAsia="Calibri" w:hAnsi="Calibri" w:cs="Times New Roman"/>
      <w:sz w:val="16"/>
      <w:szCs w:val="16"/>
    </w:rPr>
  </w:style>
  <w:style w:type="paragraph" w:styleId="a5">
    <w:name w:val="Balloon Text"/>
    <w:basedOn w:val="a"/>
    <w:link w:val="a6"/>
    <w:uiPriority w:val="99"/>
    <w:semiHidden/>
    <w:unhideWhenUsed/>
    <w:rsid w:val="007778EC"/>
    <w:rPr>
      <w:rFonts w:ascii="Segoe UI" w:hAnsi="Segoe UI" w:cs="Segoe UI"/>
      <w:sz w:val="18"/>
      <w:szCs w:val="18"/>
    </w:rPr>
  </w:style>
  <w:style w:type="character" w:customStyle="1" w:styleId="a6">
    <w:name w:val="Текст выноски Знак"/>
    <w:basedOn w:val="a0"/>
    <w:link w:val="a5"/>
    <w:uiPriority w:val="99"/>
    <w:semiHidden/>
    <w:rsid w:val="007778E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7" Type="http://schemas.openxmlformats.org/officeDocument/2006/relationships/hyperlink" Target="consultantplus://offline/ref=A3BD778108631A56AC0E007EFF084FA09E50A2EF6EA6114CB659A01D4CD3207E7FD9619A1164963337284020B28838FCE198044A46WCCBJ" TargetMode="External"/><Relationship Id="rId12"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3BD778108631A56AC0E007EFF084FA09E50A2EF6EA6114CB659A01D4CD3207E7FD9619915609E6264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8BD95-29F4-44BE-86D6-7B3A661B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11805</Words>
  <Characters>67290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Юлия Белоненко</cp:lastModifiedBy>
  <cp:revision>61</cp:revision>
  <cp:lastPrinted>2022-12-16T07:49:00Z</cp:lastPrinted>
  <dcterms:created xsi:type="dcterms:W3CDTF">2022-12-16T07:30:00Z</dcterms:created>
  <dcterms:modified xsi:type="dcterms:W3CDTF">2022-12-20T06:57:00Z</dcterms:modified>
</cp:coreProperties>
</file>