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50" w:rsidRPr="00E70F4D" w:rsidRDefault="00D37550" w:rsidP="00E70F4D">
      <w:pPr>
        <w:pStyle w:val="1"/>
        <w:shd w:val="clear" w:color="auto" w:fill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  <w:t>АДМИНИСТРАЦИЯ</w:t>
      </w:r>
    </w:p>
    <w:p w:rsidR="00E70F4D" w:rsidRDefault="009928F0" w:rsidP="00E70F4D">
      <w:pPr>
        <w:pStyle w:val="1"/>
        <w:shd w:val="clear" w:color="auto" w:fill="auto"/>
        <w:tabs>
          <w:tab w:val="left" w:leader="underscore" w:pos="2635"/>
        </w:tabs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  <w:t>ПИСАРЕВСКОГО</w:t>
      </w:r>
      <w:r w:rsidR="00E70F4D" w:rsidRPr="00E70F4D"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="00D37550" w:rsidRPr="00E70F4D"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  <w:t>СЕЛЬСКОГО ПОСЕЛЕНИЯ</w:t>
      </w:r>
    </w:p>
    <w:p w:rsidR="00E70F4D" w:rsidRDefault="00D37550" w:rsidP="00E70F4D">
      <w:pPr>
        <w:pStyle w:val="1"/>
        <w:shd w:val="clear" w:color="auto" w:fill="auto"/>
        <w:tabs>
          <w:tab w:val="left" w:leader="underscore" w:pos="2635"/>
        </w:tabs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</w:pPr>
      <w:r w:rsidRPr="00E70F4D"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  <w:t>КАНТЕМИРОВСКОГО МУНИЦИПАЛЬНОГО РАЙОНА</w:t>
      </w:r>
    </w:p>
    <w:p w:rsidR="00D37550" w:rsidRPr="00E70F4D" w:rsidRDefault="00D37550" w:rsidP="00E70F4D">
      <w:pPr>
        <w:pStyle w:val="1"/>
        <w:shd w:val="clear" w:color="auto" w:fill="auto"/>
        <w:tabs>
          <w:tab w:val="left" w:leader="underscore" w:pos="2635"/>
        </w:tabs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  <w:t>ВОРОНЕЖСКОЙ ОБЛАСТИ</w:t>
      </w:r>
    </w:p>
    <w:p w:rsidR="00E70F4D" w:rsidRDefault="00E70F4D" w:rsidP="00E70F4D">
      <w:pPr>
        <w:pStyle w:val="1"/>
        <w:shd w:val="clear" w:color="auto" w:fill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</w:pPr>
    </w:p>
    <w:p w:rsidR="00D37550" w:rsidRPr="00E70F4D" w:rsidRDefault="00D37550" w:rsidP="00E70F4D">
      <w:pPr>
        <w:pStyle w:val="1"/>
        <w:shd w:val="clear" w:color="auto" w:fill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</w:pPr>
      <w:r w:rsidRPr="00E70F4D"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  <w:t>ПОСТАНОВЛЕНИЕ</w:t>
      </w:r>
    </w:p>
    <w:p w:rsidR="00D37550" w:rsidRPr="00E70F4D" w:rsidRDefault="00D37550" w:rsidP="00E70F4D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37550" w:rsidRDefault="009928F0" w:rsidP="007918DB">
      <w:pPr>
        <w:pStyle w:val="1"/>
        <w:shd w:val="clear" w:color="auto" w:fill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28.06.2022 № 38</w:t>
      </w:r>
    </w:p>
    <w:p w:rsidR="007918DB" w:rsidRPr="00E70F4D" w:rsidRDefault="007918DB" w:rsidP="007918DB">
      <w:pPr>
        <w:pStyle w:val="1"/>
        <w:shd w:val="clear" w:color="auto" w:fill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9928F0">
        <w:rPr>
          <w:rFonts w:ascii="Arial" w:hAnsi="Arial" w:cs="Arial"/>
          <w:color w:val="000000" w:themeColor="text1"/>
          <w:sz w:val="24"/>
          <w:szCs w:val="24"/>
        </w:rPr>
        <w:t>Писаревка</w:t>
      </w:r>
      <w:bookmarkStart w:id="0" w:name="_GoBack"/>
      <w:bookmarkEnd w:id="0"/>
    </w:p>
    <w:p w:rsidR="007918DB" w:rsidRDefault="007918DB" w:rsidP="00E70F4D">
      <w:pPr>
        <w:pStyle w:val="1"/>
        <w:shd w:val="clear" w:color="auto" w:fill="auto"/>
        <w:tabs>
          <w:tab w:val="left" w:leader="underscore" w:pos="558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</w:p>
    <w:p w:rsidR="00D37550" w:rsidRPr="00E70F4D" w:rsidRDefault="00D37550" w:rsidP="007918DB">
      <w:pPr>
        <w:pStyle w:val="1"/>
        <w:shd w:val="clear" w:color="auto" w:fill="auto"/>
        <w:tabs>
          <w:tab w:val="left" w:leader="underscore" w:pos="5582"/>
        </w:tabs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Об утверждении Положения о порядке взаимодействия администрации </w:t>
      </w:r>
      <w:r w:rsidR="009928F0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Писаревского</w:t>
      </w:r>
      <w:r w:rsidR="007918DB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сельского поселения Кантемировского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</w:p>
    <w:p w:rsidR="007918DB" w:rsidRDefault="007918DB" w:rsidP="00E70F4D">
      <w:pPr>
        <w:pStyle w:val="1"/>
        <w:shd w:val="clear" w:color="auto" w:fill="auto"/>
        <w:tabs>
          <w:tab w:val="left" w:leader="underscore" w:pos="368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</w:p>
    <w:p w:rsidR="00D37550" w:rsidRPr="00E70F4D" w:rsidRDefault="00D37550" w:rsidP="009F7FA6">
      <w:pPr>
        <w:pStyle w:val="1"/>
        <w:shd w:val="clear" w:color="auto" w:fill="auto"/>
        <w:tabs>
          <w:tab w:val="left" w:leader="underscore" w:pos="368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волонтерстве</w:t>
      </w:r>
      <w:proofErr w:type="spellEnd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</w:t>
      </w:r>
      <w:r w:rsidR="00476BF4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руководст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</w:t>
      </w:r>
      <w:r w:rsidR="00476BF4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уясь информацией прокуратуры Кантемиро</w:t>
      </w:r>
      <w:r w:rsidR="009928F0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вского района от 21.06.2022 № 2-10-2022</w:t>
      </w:r>
      <w:r w:rsidR="00476BF4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,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="009F7FA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в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целях повышения эффективности работы администрации </w:t>
      </w:r>
      <w:r w:rsidR="009928F0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Писаревского</w:t>
      </w:r>
      <w:r w:rsidR="009F7FA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сельского поселения, в сфере развития добровольчества</w:t>
      </w:r>
      <w:r w:rsidR="009F7FA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(</w:t>
      </w:r>
      <w:proofErr w:type="spellStart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волонтерства</w:t>
      </w:r>
      <w:proofErr w:type="spellEnd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) на территории Кантемировского </w:t>
      </w:r>
      <w:r w:rsidR="009F7FA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муниципального района,</w:t>
      </w:r>
      <w:r w:rsidR="009928F0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администрация Писаревского</w:t>
      </w:r>
      <w:r w:rsidR="009F7FA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сельского поселения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ПОСТАНОВЛЯЕТ:</w:t>
      </w:r>
    </w:p>
    <w:p w:rsidR="00D37550" w:rsidRPr="00C33994" w:rsidRDefault="00D37550" w:rsidP="00616139">
      <w:pPr>
        <w:pStyle w:val="1"/>
        <w:numPr>
          <w:ilvl w:val="0"/>
          <w:numId w:val="1"/>
        </w:numPr>
        <w:shd w:val="clear" w:color="auto" w:fill="auto"/>
        <w:tabs>
          <w:tab w:val="left" w:pos="919"/>
          <w:tab w:val="left" w:leader="underscore" w:pos="1022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3994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Утвердить Положение о порядке взаимодействия администрации </w:t>
      </w:r>
      <w:r w:rsidR="009928F0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Писаревского</w:t>
      </w:r>
      <w:r w:rsidR="00C33994" w:rsidRPr="00C33994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C33994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сельского поселения Кантемировского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организациями.</w:t>
      </w:r>
    </w:p>
    <w:p w:rsidR="00D37550" w:rsidRPr="00E70F4D" w:rsidRDefault="00C33994" w:rsidP="00E70F4D">
      <w:pPr>
        <w:pStyle w:val="1"/>
        <w:numPr>
          <w:ilvl w:val="0"/>
          <w:numId w:val="1"/>
        </w:numPr>
        <w:shd w:val="clear" w:color="auto" w:fill="auto"/>
        <w:tabs>
          <w:tab w:val="left" w:pos="167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Опубликовать настоящее постановление в Вестнике м</w:t>
      </w:r>
      <w:r w:rsidR="009928F0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униципальных правовых актов Писаревского </w:t>
      </w:r>
      <w:r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сельского поселения Кантемировского муниципального района Воронежской области.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67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</w:rPr>
        <w:t>3. Контроль исполнения настоящего постановления оставляю за собой.</w:t>
      </w:r>
    </w:p>
    <w:p w:rsidR="00D37550" w:rsidRDefault="00D37550" w:rsidP="00E70F4D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7A01F2" w:rsidTr="007A01F2">
        <w:tc>
          <w:tcPr>
            <w:tcW w:w="3210" w:type="dxa"/>
          </w:tcPr>
          <w:p w:rsidR="007A01F2" w:rsidRDefault="009928F0" w:rsidP="009928F0">
            <w:pPr>
              <w:pStyle w:val="1"/>
              <w:shd w:val="clear" w:color="auto" w:fill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 Писаревского</w:t>
            </w:r>
            <w:r w:rsidR="007A01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11" w:type="dxa"/>
          </w:tcPr>
          <w:p w:rsidR="007A01F2" w:rsidRDefault="007A01F2" w:rsidP="00E70F4D">
            <w:pPr>
              <w:pStyle w:val="1"/>
              <w:shd w:val="clear" w:color="auto" w:fill="auto"/>
              <w:ind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</w:tcPr>
          <w:p w:rsidR="007A01F2" w:rsidRDefault="009928F0" w:rsidP="007A01F2">
            <w:pPr>
              <w:pStyle w:val="1"/>
              <w:shd w:val="clear" w:color="auto" w:fill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7A01F2" w:rsidRDefault="007A01F2">
      <w:pPr>
        <w:widowControl/>
        <w:spacing w:after="160" w:line="259" w:lineRule="auto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1874DF" w:rsidRDefault="00D37550" w:rsidP="001874DF">
      <w:pPr>
        <w:pStyle w:val="1"/>
        <w:shd w:val="clear" w:color="auto" w:fill="auto"/>
        <w:tabs>
          <w:tab w:val="left" w:leader="underscore" w:pos="8010"/>
          <w:tab w:val="left" w:leader="underscore" w:pos="9363"/>
          <w:tab w:val="left" w:leader="underscore" w:pos="10189"/>
        </w:tabs>
        <w:ind w:left="5103" w:firstLine="0"/>
        <w:jc w:val="both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Утверждено</w:t>
      </w:r>
    </w:p>
    <w:p w:rsidR="00D37550" w:rsidRPr="00E70F4D" w:rsidRDefault="00D37550" w:rsidP="001874DF">
      <w:pPr>
        <w:pStyle w:val="1"/>
        <w:shd w:val="clear" w:color="auto" w:fill="auto"/>
        <w:tabs>
          <w:tab w:val="left" w:leader="underscore" w:pos="8010"/>
          <w:tab w:val="left" w:leader="underscore" w:pos="9363"/>
          <w:tab w:val="left" w:leader="underscore" w:pos="10189"/>
        </w:tabs>
        <w:ind w:left="5103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постановлением администрации </w:t>
      </w:r>
      <w:r w:rsidR="009928F0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Писаревского</w:t>
      </w:r>
      <w:r w:rsidR="001874DF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сельского поселения Кантемировского муниципального района Воронежской области от </w:t>
      </w:r>
      <w:r w:rsidR="009928F0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28.06.2022</w:t>
      </w:r>
      <w:r w:rsidR="001874DF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№ </w:t>
      </w:r>
      <w:r w:rsidR="009928F0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38</w:t>
      </w:r>
    </w:p>
    <w:p w:rsidR="001874DF" w:rsidRDefault="001874DF" w:rsidP="00E70F4D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</w:p>
    <w:p w:rsidR="00D37550" w:rsidRPr="00E70F4D" w:rsidRDefault="00D37550" w:rsidP="00B50F6F">
      <w:pPr>
        <w:pStyle w:val="1"/>
        <w:shd w:val="clear" w:color="auto" w:fill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ПОЛОЖЕНИЕ</w:t>
      </w:r>
    </w:p>
    <w:p w:rsidR="00D37550" w:rsidRDefault="00D37550" w:rsidP="00B50F6F">
      <w:pPr>
        <w:pStyle w:val="1"/>
        <w:shd w:val="clear" w:color="auto" w:fill="auto"/>
        <w:tabs>
          <w:tab w:val="left" w:leader="underscore" w:pos="6276"/>
        </w:tabs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о порядке взаимодействия администрации </w:t>
      </w:r>
      <w:r w:rsidR="009928F0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Писаревского</w:t>
      </w:r>
      <w:r w:rsidR="001874DF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сельского поселения</w:t>
      </w:r>
      <w:r w:rsidR="001874DF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Кантемировского муниципального района Воронежской области с организаторами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добровольческой (волонтерской) деятельности, добровольческими (волонтерскими)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организациями</w:t>
      </w:r>
    </w:p>
    <w:p w:rsidR="00B50F6F" w:rsidRPr="00E70F4D" w:rsidRDefault="00B50F6F" w:rsidP="001874DF">
      <w:pPr>
        <w:pStyle w:val="1"/>
        <w:shd w:val="clear" w:color="auto" w:fill="auto"/>
        <w:tabs>
          <w:tab w:val="left" w:leader="underscore" w:pos="627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37550" w:rsidRPr="00E70F4D" w:rsidRDefault="00D37550" w:rsidP="00E70F4D">
      <w:pPr>
        <w:pStyle w:val="1"/>
        <w:numPr>
          <w:ilvl w:val="0"/>
          <w:numId w:val="2"/>
        </w:numPr>
        <w:shd w:val="clear" w:color="auto" w:fill="auto"/>
        <w:tabs>
          <w:tab w:val="left" w:pos="1413"/>
          <w:tab w:val="left" w:leader="underscore" w:pos="2803"/>
          <w:tab w:val="left" w:leader="underscore" w:pos="300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Настоящее Положение определяет порядок взаимодействия администрации </w:t>
      </w:r>
      <w:r w:rsidR="009928F0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Писаревского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сельского поселения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</w:t>
      </w:r>
      <w:r w:rsidR="009928F0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Писаревского</w:t>
      </w:r>
      <w:r w:rsidR="008F74F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сельского поселения Кантемировского муниципального района.</w:t>
      </w:r>
    </w:p>
    <w:p w:rsidR="00D37550" w:rsidRPr="008F74F6" w:rsidRDefault="00D37550" w:rsidP="00197B13">
      <w:pPr>
        <w:pStyle w:val="1"/>
        <w:numPr>
          <w:ilvl w:val="0"/>
          <w:numId w:val="2"/>
        </w:numPr>
        <w:shd w:val="clear" w:color="auto" w:fill="auto"/>
        <w:tabs>
          <w:tab w:val="left" w:pos="1295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74F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Цель взаимодействия - широкое распространение и развитие гражданского</w:t>
      </w:r>
      <w:r w:rsidR="008F74F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8F74F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добровольчества (</w:t>
      </w:r>
      <w:proofErr w:type="spellStart"/>
      <w:r w:rsidRPr="008F74F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волонтерства</w:t>
      </w:r>
      <w:proofErr w:type="spellEnd"/>
      <w:r w:rsidRPr="008F74F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) на территории </w:t>
      </w:r>
      <w:r w:rsidR="009928F0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Писаревского</w:t>
      </w:r>
      <w:r w:rsidR="008F74F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8F74F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сельского поселения.</w:t>
      </w:r>
    </w:p>
    <w:p w:rsidR="00D37550" w:rsidRPr="00E70F4D" w:rsidRDefault="00D37550" w:rsidP="00E70F4D">
      <w:pPr>
        <w:pStyle w:val="1"/>
        <w:numPr>
          <w:ilvl w:val="0"/>
          <w:numId w:val="2"/>
        </w:numPr>
        <w:shd w:val="clear" w:color="auto" w:fill="auto"/>
        <w:tabs>
          <w:tab w:val="left" w:pos="125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Задачи взаимодействия:</w:t>
      </w:r>
    </w:p>
    <w:p w:rsidR="00D37550" w:rsidRPr="00E70F4D" w:rsidRDefault="00D37550" w:rsidP="00E70F4D">
      <w:pPr>
        <w:pStyle w:val="1"/>
        <w:numPr>
          <w:ilvl w:val="0"/>
          <w:numId w:val="3"/>
        </w:numPr>
        <w:shd w:val="clear" w:color="auto" w:fill="auto"/>
        <w:tabs>
          <w:tab w:val="left" w:pos="155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обеспечение эффективного взаимодействия администрации,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D37550" w:rsidRPr="00E70F4D" w:rsidRDefault="00D37550" w:rsidP="00E70F4D">
      <w:pPr>
        <w:pStyle w:val="1"/>
        <w:numPr>
          <w:ilvl w:val="0"/>
          <w:numId w:val="3"/>
        </w:numPr>
        <w:shd w:val="clear" w:color="auto" w:fill="auto"/>
        <w:tabs>
          <w:tab w:val="left" w:pos="140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поддержка социальных проектов, общественно-гражданских инициатив в социальной сфере.</w:t>
      </w:r>
    </w:p>
    <w:p w:rsidR="00D37550" w:rsidRPr="00E70F4D" w:rsidRDefault="00D37550" w:rsidP="00E70F4D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2. Порядок взаимодействия</w:t>
      </w:r>
    </w:p>
    <w:p w:rsidR="00D37550" w:rsidRPr="00E70F4D" w:rsidRDefault="00D37550" w:rsidP="00E70F4D">
      <w:pPr>
        <w:pStyle w:val="1"/>
        <w:numPr>
          <w:ilvl w:val="1"/>
          <w:numId w:val="3"/>
        </w:numPr>
        <w:shd w:val="clear" w:color="auto" w:fill="auto"/>
        <w:tabs>
          <w:tab w:val="left" w:pos="1295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Инициаторами взаимодействия могут выступать как администрация, так и организаторы добровольческой деятельности, добровольческие организации.</w:t>
      </w:r>
    </w:p>
    <w:p w:rsidR="00D37550" w:rsidRPr="00E70F4D" w:rsidRDefault="00D37550" w:rsidP="00E70F4D">
      <w:pPr>
        <w:pStyle w:val="1"/>
        <w:numPr>
          <w:ilvl w:val="1"/>
          <w:numId w:val="3"/>
        </w:numPr>
        <w:shd w:val="clear" w:color="auto" w:fill="auto"/>
        <w:tabs>
          <w:tab w:val="left" w:pos="123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53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фамилия, имя, отчество (при наличии), если организатором добровольческой деятельности является физическое лицо;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7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б)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6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государственный регистрационный номер, содержащийся в Едином государственном реестре юридических лиц;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7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г)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сведения об адресе официального сайта или официальной страницы в информационно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телекоммуникационной сети «Интернет» (при наличии);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6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д)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волонтерства</w:t>
      </w:r>
      <w:proofErr w:type="spellEnd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) (при наличии);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4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е)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перечень предлагаемых к осуществлению видов работ (услуг),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волонтерстве</w:t>
      </w:r>
      <w:proofErr w:type="spellEnd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D37550" w:rsidRPr="00E70F4D" w:rsidRDefault="00D37550" w:rsidP="00E70F4D">
      <w:pPr>
        <w:pStyle w:val="1"/>
        <w:numPr>
          <w:ilvl w:val="1"/>
          <w:numId w:val="3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D37550" w:rsidRPr="00E70F4D" w:rsidRDefault="00D37550" w:rsidP="00E70F4D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 принятии предложения;</w:t>
      </w:r>
    </w:p>
    <w:p w:rsidR="00D37550" w:rsidRPr="00E70F4D" w:rsidRDefault="00D37550" w:rsidP="00E70F4D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D37550" w:rsidRPr="00E70F4D" w:rsidRDefault="00D37550" w:rsidP="00E70F4D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D37550" w:rsidRPr="00E70F4D" w:rsidRDefault="00D37550" w:rsidP="00E70F4D">
      <w:pPr>
        <w:pStyle w:val="1"/>
        <w:numPr>
          <w:ilvl w:val="1"/>
          <w:numId w:val="3"/>
        </w:numPr>
        <w:shd w:val="clear" w:color="auto" w:fill="auto"/>
        <w:tabs>
          <w:tab w:val="left" w:pos="132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D37550" w:rsidRPr="00E70F4D" w:rsidRDefault="00D37550" w:rsidP="00E70F4D">
      <w:pPr>
        <w:pStyle w:val="1"/>
        <w:numPr>
          <w:ilvl w:val="1"/>
          <w:numId w:val="3"/>
        </w:numPr>
        <w:shd w:val="clear" w:color="auto" w:fill="auto"/>
        <w:tabs>
          <w:tab w:val="left" w:pos="132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D37550" w:rsidRPr="00E70F4D" w:rsidRDefault="00D37550" w:rsidP="00E70F4D">
      <w:pPr>
        <w:pStyle w:val="1"/>
        <w:numPr>
          <w:ilvl w:val="1"/>
          <w:numId w:val="3"/>
        </w:numPr>
        <w:shd w:val="clear" w:color="auto" w:fill="auto"/>
        <w:tabs>
          <w:tab w:val="left" w:pos="132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б)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 правовых нормах, регламентирующих работу администрации;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г)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 порядке и сроках рассмотрения (урегулирования) разногласий, возникающих в ходе взаимодействия сторон;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д)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63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е)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об иных условиях осуществления добровольческой деятельности.</w:t>
      </w:r>
    </w:p>
    <w:p w:rsidR="00D37550" w:rsidRPr="00E70F4D" w:rsidRDefault="00D37550" w:rsidP="00E70F4D">
      <w:pPr>
        <w:pStyle w:val="1"/>
        <w:numPr>
          <w:ilvl w:val="1"/>
          <w:numId w:val="3"/>
        </w:numPr>
        <w:shd w:val="clear" w:color="auto" w:fill="auto"/>
        <w:tabs>
          <w:tab w:val="left" w:pos="132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D37550" w:rsidRPr="00E70F4D" w:rsidRDefault="00D37550" w:rsidP="00E70F4D">
      <w:pPr>
        <w:pStyle w:val="1"/>
        <w:numPr>
          <w:ilvl w:val="1"/>
          <w:numId w:val="3"/>
        </w:numPr>
        <w:shd w:val="clear" w:color="auto" w:fill="auto"/>
        <w:tabs>
          <w:tab w:val="left" w:pos="132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а)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б)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условия осуществления добровольческой деятельности;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4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для оперативного решения вопросов, возникающих при взаимодействии;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5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г)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порядок, в соответствии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5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д)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5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е)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волонтерства</w:t>
      </w:r>
      <w:proofErr w:type="spellEnd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);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95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ж)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5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з)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6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и)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иные положения, не противоречащие законодательству Российской Федерации.</w:t>
      </w:r>
    </w:p>
    <w:p w:rsidR="00D37550" w:rsidRPr="00E70F4D" w:rsidRDefault="00D37550" w:rsidP="00E70F4D">
      <w:pPr>
        <w:pStyle w:val="1"/>
        <w:numPr>
          <w:ilvl w:val="1"/>
          <w:numId w:val="3"/>
        </w:numPr>
        <w:shd w:val="clear" w:color="auto" w:fill="auto"/>
        <w:tabs>
          <w:tab w:val="left" w:pos="121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 целях заключения соглашения администрация,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D37550" w:rsidRPr="00E70F4D" w:rsidRDefault="00D37550" w:rsidP="00E70F4D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D37550" w:rsidRPr="00E70F4D" w:rsidRDefault="00D37550" w:rsidP="00E70F4D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6B557D" w:rsidRPr="00E70F4D" w:rsidRDefault="00D37550" w:rsidP="00FF600E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2.1</w:t>
      </w:r>
      <w:r w:rsidR="00672E7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0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sectPr w:rsidR="006B557D" w:rsidRPr="00E70F4D" w:rsidSect="00E70F4D">
      <w:pgSz w:w="11910" w:h="16840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1B43"/>
    <w:multiLevelType w:val="multilevel"/>
    <w:tmpl w:val="48E25A2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A54256"/>
    <w:multiLevelType w:val="multilevel"/>
    <w:tmpl w:val="BDA4C490"/>
    <w:lvl w:ilvl="0">
      <w:start w:val="1"/>
      <w:numFmt w:val="decimal"/>
      <w:lvlText w:val="1.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4E3E1F"/>
    <w:multiLevelType w:val="multilevel"/>
    <w:tmpl w:val="7BDC27E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7A"/>
    <w:rsid w:val="0004157A"/>
    <w:rsid w:val="00074EAC"/>
    <w:rsid w:val="001874DF"/>
    <w:rsid w:val="00194D51"/>
    <w:rsid w:val="00476BF4"/>
    <w:rsid w:val="00672E77"/>
    <w:rsid w:val="006B557D"/>
    <w:rsid w:val="006F15F9"/>
    <w:rsid w:val="007918DB"/>
    <w:rsid w:val="007A01F2"/>
    <w:rsid w:val="008F74F6"/>
    <w:rsid w:val="009928F0"/>
    <w:rsid w:val="009F7FA6"/>
    <w:rsid w:val="00B50F6F"/>
    <w:rsid w:val="00C33994"/>
    <w:rsid w:val="00D37550"/>
    <w:rsid w:val="00D73B50"/>
    <w:rsid w:val="00E70F4D"/>
    <w:rsid w:val="00E930A0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D384"/>
  <w15:chartTrackingRefBased/>
  <w15:docId w15:val="{8D915B89-8FF2-4F14-AF6F-0AD0826D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7550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75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37550"/>
    <w:pPr>
      <w:shd w:val="clear" w:color="auto" w:fill="FFFFFF"/>
      <w:ind w:firstLine="400"/>
    </w:pPr>
    <w:rPr>
      <w:rFonts w:ascii="Times New Roman" w:eastAsia="Times New Roman" w:hAnsi="Times New Roman" w:cs="Times New Roman"/>
      <w:lang w:val="ru-RU"/>
    </w:rPr>
  </w:style>
  <w:style w:type="table" w:styleId="a4">
    <w:name w:val="Table Grid"/>
    <w:basedOn w:val="a1"/>
    <w:uiPriority w:val="39"/>
    <w:rsid w:val="007A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8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8F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22</cp:revision>
  <cp:lastPrinted>2022-06-28T06:14:00Z</cp:lastPrinted>
  <dcterms:created xsi:type="dcterms:W3CDTF">2022-06-24T07:47:00Z</dcterms:created>
  <dcterms:modified xsi:type="dcterms:W3CDTF">2022-06-28T06:15:00Z</dcterms:modified>
</cp:coreProperties>
</file>