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C53" w:rsidRPr="00B75C53" w:rsidRDefault="00B75C53" w:rsidP="00B75C53">
      <w:pPr>
        <w:pStyle w:val="ConsPlusTitle"/>
        <w:widowControl/>
        <w:jc w:val="center"/>
        <w:rPr>
          <w:b w:val="0"/>
          <w:sz w:val="24"/>
          <w:szCs w:val="24"/>
        </w:rPr>
      </w:pPr>
      <w:r w:rsidRPr="00B75C53">
        <w:rPr>
          <w:b w:val="0"/>
          <w:sz w:val="24"/>
          <w:szCs w:val="24"/>
        </w:rPr>
        <w:t xml:space="preserve">СОВЕТ НАРОДНЫХ ДЕПУТАТОВ </w:t>
      </w:r>
    </w:p>
    <w:p w:rsidR="00B75C53" w:rsidRPr="00B75C53" w:rsidRDefault="00B75C53" w:rsidP="00B75C53">
      <w:pPr>
        <w:pStyle w:val="ConsPlusTitle"/>
        <w:widowControl/>
        <w:jc w:val="center"/>
        <w:rPr>
          <w:b w:val="0"/>
          <w:sz w:val="24"/>
          <w:szCs w:val="24"/>
        </w:rPr>
      </w:pPr>
      <w:r w:rsidRPr="00B75C53">
        <w:rPr>
          <w:b w:val="0"/>
          <w:sz w:val="24"/>
          <w:szCs w:val="24"/>
        </w:rPr>
        <w:t>ПИСАРЕВСКОГО СЕЛЬСКОГО ПОСЕЛЕНИЯ КАНТЕМИРОВСКОГО МУНИЦИПАЛЬНОГО РАЙОНА ВОРОНЕЖСКОЙ ОБЛАСТИ</w:t>
      </w:r>
    </w:p>
    <w:p w:rsidR="00B75C53" w:rsidRPr="00B75C53" w:rsidRDefault="00B75C53" w:rsidP="00B75C53">
      <w:pPr>
        <w:pStyle w:val="ConsPlusTitle"/>
        <w:widowControl/>
        <w:jc w:val="both"/>
        <w:rPr>
          <w:b w:val="0"/>
          <w:sz w:val="24"/>
          <w:szCs w:val="24"/>
        </w:rPr>
      </w:pPr>
    </w:p>
    <w:p w:rsidR="00B75C53" w:rsidRPr="00B75C53" w:rsidRDefault="00B75C53" w:rsidP="00B75C53">
      <w:pPr>
        <w:pStyle w:val="ConsPlusTitle"/>
        <w:widowControl/>
        <w:jc w:val="both"/>
        <w:rPr>
          <w:b w:val="0"/>
          <w:sz w:val="24"/>
          <w:szCs w:val="24"/>
        </w:rPr>
      </w:pPr>
    </w:p>
    <w:p w:rsidR="00B75C53" w:rsidRPr="00B75C53" w:rsidRDefault="00B75C53" w:rsidP="00B75C53">
      <w:pPr>
        <w:pStyle w:val="ConsPlusTitle"/>
        <w:widowControl/>
        <w:jc w:val="center"/>
        <w:rPr>
          <w:b w:val="0"/>
          <w:sz w:val="24"/>
          <w:szCs w:val="24"/>
        </w:rPr>
      </w:pPr>
      <w:r w:rsidRPr="00B75C53">
        <w:rPr>
          <w:b w:val="0"/>
          <w:sz w:val="24"/>
          <w:szCs w:val="24"/>
        </w:rPr>
        <w:t>РЕШЕНИЕ</w:t>
      </w:r>
    </w:p>
    <w:p w:rsidR="00B75C53" w:rsidRPr="00B75C53" w:rsidRDefault="00B75C53" w:rsidP="00B75C53">
      <w:pPr>
        <w:pStyle w:val="ConsPlusTitle"/>
        <w:widowControl/>
        <w:jc w:val="center"/>
        <w:rPr>
          <w:b w:val="0"/>
          <w:sz w:val="24"/>
          <w:szCs w:val="24"/>
        </w:rPr>
      </w:pPr>
    </w:p>
    <w:p w:rsidR="00B75C53" w:rsidRPr="00B75C53" w:rsidRDefault="00B75C53" w:rsidP="00B75C53">
      <w:pPr>
        <w:pStyle w:val="ConsPlusTitle"/>
        <w:widowControl/>
        <w:rPr>
          <w:b w:val="0"/>
          <w:sz w:val="24"/>
          <w:szCs w:val="24"/>
        </w:rPr>
      </w:pPr>
    </w:p>
    <w:p w:rsidR="00B75C53" w:rsidRPr="00B75C53" w:rsidRDefault="00B75C53" w:rsidP="00B75C53">
      <w:pPr>
        <w:pStyle w:val="ConsPlusTitle"/>
        <w:widowControl/>
        <w:rPr>
          <w:b w:val="0"/>
          <w:color w:val="000000"/>
          <w:sz w:val="24"/>
          <w:szCs w:val="24"/>
        </w:rPr>
      </w:pPr>
      <w:r w:rsidRPr="00B75C53">
        <w:rPr>
          <w:b w:val="0"/>
          <w:sz w:val="24"/>
          <w:szCs w:val="24"/>
        </w:rPr>
        <w:t xml:space="preserve">№ </w:t>
      </w:r>
      <w:r w:rsidRPr="00B75C53">
        <w:rPr>
          <w:b w:val="0"/>
          <w:sz w:val="24"/>
          <w:szCs w:val="24"/>
        </w:rPr>
        <w:t>252</w:t>
      </w:r>
      <w:r w:rsidRPr="00B75C53">
        <w:rPr>
          <w:b w:val="0"/>
          <w:color w:val="000000"/>
          <w:sz w:val="24"/>
          <w:szCs w:val="24"/>
        </w:rPr>
        <w:t xml:space="preserve">                                                 </w:t>
      </w:r>
      <w:r>
        <w:rPr>
          <w:b w:val="0"/>
          <w:color w:val="000000"/>
          <w:sz w:val="24"/>
          <w:szCs w:val="24"/>
        </w:rPr>
        <w:t xml:space="preserve">                               </w:t>
      </w:r>
      <w:r w:rsidRPr="00B75C53">
        <w:rPr>
          <w:b w:val="0"/>
          <w:color w:val="000000"/>
          <w:sz w:val="24"/>
          <w:szCs w:val="24"/>
        </w:rPr>
        <w:t xml:space="preserve">  </w:t>
      </w:r>
      <w:proofErr w:type="gramStart"/>
      <w:r w:rsidRPr="00B75C53">
        <w:rPr>
          <w:b w:val="0"/>
          <w:color w:val="000000"/>
          <w:sz w:val="24"/>
          <w:szCs w:val="24"/>
        </w:rPr>
        <w:t xml:space="preserve">   «</w:t>
      </w:r>
      <w:proofErr w:type="gramEnd"/>
      <w:r w:rsidRPr="00B75C53">
        <w:rPr>
          <w:b w:val="0"/>
          <w:color w:val="000000"/>
          <w:sz w:val="24"/>
          <w:szCs w:val="24"/>
        </w:rPr>
        <w:t>11</w:t>
      </w:r>
      <w:r w:rsidRPr="00B75C53">
        <w:rPr>
          <w:b w:val="0"/>
          <w:color w:val="000000"/>
          <w:sz w:val="24"/>
          <w:szCs w:val="24"/>
        </w:rPr>
        <w:t xml:space="preserve">»  </w:t>
      </w:r>
      <w:r w:rsidRPr="00B75C53">
        <w:rPr>
          <w:b w:val="0"/>
          <w:color w:val="000000"/>
          <w:sz w:val="24"/>
          <w:szCs w:val="24"/>
        </w:rPr>
        <w:t>сентября</w:t>
      </w:r>
      <w:r w:rsidRPr="00B75C53">
        <w:rPr>
          <w:b w:val="0"/>
          <w:color w:val="000000"/>
          <w:sz w:val="24"/>
          <w:szCs w:val="24"/>
        </w:rPr>
        <w:t xml:space="preserve"> 2020года</w:t>
      </w:r>
    </w:p>
    <w:p w:rsidR="00B75C53" w:rsidRPr="00B75C53" w:rsidRDefault="00B75C53" w:rsidP="00B75C53">
      <w:pPr>
        <w:pStyle w:val="ConsPlusTitle"/>
        <w:widowControl/>
        <w:rPr>
          <w:b w:val="0"/>
          <w:sz w:val="24"/>
          <w:szCs w:val="24"/>
        </w:rPr>
      </w:pPr>
      <w:r w:rsidRPr="00B75C53">
        <w:rPr>
          <w:b w:val="0"/>
          <w:sz w:val="24"/>
          <w:szCs w:val="24"/>
        </w:rPr>
        <w:t>с. Писаревка</w:t>
      </w:r>
    </w:p>
    <w:p w:rsidR="00B75C53" w:rsidRPr="00B75C53" w:rsidRDefault="00B75C53" w:rsidP="00B75C53">
      <w:pPr>
        <w:pStyle w:val="ConsPlusTitle"/>
        <w:widowControl/>
        <w:rPr>
          <w:b w:val="0"/>
          <w:sz w:val="24"/>
          <w:szCs w:val="24"/>
        </w:rPr>
      </w:pPr>
      <w:r w:rsidRPr="00B75C53">
        <w:rPr>
          <w:b w:val="0"/>
          <w:sz w:val="24"/>
          <w:szCs w:val="24"/>
        </w:rPr>
        <w:t xml:space="preserve">                                     </w:t>
      </w:r>
    </w:p>
    <w:p w:rsidR="00B75C53" w:rsidRPr="00B75C53" w:rsidRDefault="00B75C53" w:rsidP="00B75C53">
      <w:pPr>
        <w:pStyle w:val="ConsPlusNonformat"/>
        <w:widowControl/>
        <w:jc w:val="both"/>
        <w:rPr>
          <w:rFonts w:ascii="Arial" w:hAnsi="Arial" w:cs="Arial"/>
          <w:sz w:val="24"/>
          <w:szCs w:val="24"/>
        </w:rPr>
      </w:pPr>
      <w:r w:rsidRPr="00B75C53">
        <w:rPr>
          <w:rFonts w:ascii="Arial" w:hAnsi="Arial" w:cs="Arial"/>
          <w:sz w:val="24"/>
          <w:szCs w:val="24"/>
        </w:rPr>
        <w:t>О внесении изменений и дополнений</w:t>
      </w:r>
    </w:p>
    <w:p w:rsidR="00B75C53" w:rsidRPr="00B75C53" w:rsidRDefault="00B75C53" w:rsidP="00B75C53">
      <w:pPr>
        <w:pStyle w:val="ConsPlusNonformat"/>
        <w:widowControl/>
        <w:jc w:val="both"/>
        <w:rPr>
          <w:rFonts w:ascii="Arial" w:hAnsi="Arial" w:cs="Arial"/>
          <w:sz w:val="24"/>
          <w:szCs w:val="24"/>
        </w:rPr>
      </w:pPr>
      <w:r w:rsidRPr="00B75C53">
        <w:rPr>
          <w:rFonts w:ascii="Arial" w:hAnsi="Arial" w:cs="Arial"/>
          <w:sz w:val="24"/>
          <w:szCs w:val="24"/>
        </w:rPr>
        <w:t>в Устав Писаревского сельского поселения</w:t>
      </w:r>
    </w:p>
    <w:p w:rsidR="00B75C53" w:rsidRPr="00B75C53" w:rsidRDefault="00B75C53" w:rsidP="00B75C53">
      <w:pPr>
        <w:pStyle w:val="ConsPlusNonformat"/>
        <w:widowControl/>
        <w:jc w:val="both"/>
        <w:rPr>
          <w:rFonts w:ascii="Arial" w:hAnsi="Arial" w:cs="Arial"/>
          <w:sz w:val="24"/>
          <w:szCs w:val="24"/>
        </w:rPr>
      </w:pPr>
      <w:r w:rsidRPr="00B75C53">
        <w:rPr>
          <w:rFonts w:ascii="Arial" w:hAnsi="Arial" w:cs="Arial"/>
          <w:sz w:val="24"/>
          <w:szCs w:val="24"/>
        </w:rPr>
        <w:t>Кантемировского муниципального</w:t>
      </w:r>
    </w:p>
    <w:p w:rsidR="00B75C53" w:rsidRPr="00B75C53" w:rsidRDefault="00B75C53" w:rsidP="00B75C53">
      <w:pPr>
        <w:pStyle w:val="ConsPlusNonformat"/>
        <w:widowControl/>
        <w:jc w:val="both"/>
        <w:rPr>
          <w:rFonts w:ascii="Arial" w:hAnsi="Arial" w:cs="Arial"/>
          <w:sz w:val="24"/>
          <w:szCs w:val="24"/>
        </w:rPr>
      </w:pPr>
      <w:r w:rsidRPr="00B75C53">
        <w:rPr>
          <w:rFonts w:ascii="Arial" w:hAnsi="Arial" w:cs="Arial"/>
          <w:sz w:val="24"/>
          <w:szCs w:val="24"/>
        </w:rPr>
        <w:t>района Воронежской области</w:t>
      </w:r>
    </w:p>
    <w:p w:rsidR="00B75C53" w:rsidRPr="00B75C53" w:rsidRDefault="00B75C53" w:rsidP="00B75C53">
      <w:pPr>
        <w:tabs>
          <w:tab w:val="left" w:pos="4678"/>
        </w:tabs>
        <w:ind w:firstLine="851"/>
        <w:rPr>
          <w:rFonts w:ascii="Arial" w:hAnsi="Arial" w:cs="Arial"/>
        </w:rPr>
      </w:pPr>
    </w:p>
    <w:p w:rsidR="00B75C53" w:rsidRPr="00B75C53" w:rsidRDefault="00B75C53" w:rsidP="00B75C53">
      <w:pPr>
        <w:tabs>
          <w:tab w:val="left" w:pos="4678"/>
        </w:tabs>
        <w:ind w:firstLine="851"/>
        <w:rPr>
          <w:rFonts w:ascii="Arial" w:hAnsi="Arial" w:cs="Arial"/>
        </w:rPr>
      </w:pPr>
    </w:p>
    <w:p w:rsidR="00B75C53" w:rsidRPr="00B75C53" w:rsidRDefault="00B75C53" w:rsidP="00B75C53">
      <w:pPr>
        <w:tabs>
          <w:tab w:val="left" w:pos="567"/>
        </w:tabs>
        <w:jc w:val="both"/>
        <w:rPr>
          <w:rFonts w:ascii="Arial" w:hAnsi="Arial" w:cs="Arial"/>
        </w:rPr>
      </w:pPr>
      <w:r w:rsidRPr="00B75C53">
        <w:rPr>
          <w:rFonts w:ascii="Arial" w:hAnsi="Arial" w:cs="Arial"/>
        </w:rPr>
        <w:tab/>
      </w:r>
      <w:r>
        <w:rPr>
          <w:rFonts w:ascii="Arial" w:hAnsi="Arial" w:cs="Arial"/>
        </w:rPr>
        <w:t xml:space="preserve">В </w:t>
      </w:r>
      <w:bookmarkStart w:id="0" w:name="_GoBack"/>
      <w:bookmarkEnd w:id="0"/>
      <w:r w:rsidRPr="00B75C53">
        <w:rPr>
          <w:rFonts w:ascii="Arial" w:hAnsi="Arial" w:cs="Arial"/>
        </w:rPr>
        <w:t>целях приведения Устава Писаревского сельского поселения Кантемировского муниципального района Воронежской области в соответствие с действующим законодательством, руководствуясь Федеральным законом от 6 октября 2003 года № 131-ФЗ «Об общих принципах организации местного самоуправления в Российской Федерации», Совет народных депутатов Писаревского сельского поселения Кантемировского муниципального района Воронежской области</w:t>
      </w:r>
    </w:p>
    <w:p w:rsidR="00B75C53" w:rsidRPr="00B75C53" w:rsidRDefault="00B75C53" w:rsidP="00B75C53">
      <w:pPr>
        <w:ind w:firstLine="851"/>
        <w:jc w:val="both"/>
        <w:rPr>
          <w:rFonts w:ascii="Arial" w:hAnsi="Arial" w:cs="Arial"/>
        </w:rPr>
      </w:pPr>
    </w:p>
    <w:p w:rsidR="00B75C53" w:rsidRPr="00B75C53" w:rsidRDefault="00B75C53" w:rsidP="00B75C53">
      <w:pPr>
        <w:jc w:val="center"/>
        <w:rPr>
          <w:rFonts w:ascii="Arial" w:hAnsi="Arial" w:cs="Arial"/>
          <w:bCs/>
        </w:rPr>
      </w:pPr>
      <w:r w:rsidRPr="00B75C53">
        <w:rPr>
          <w:rFonts w:ascii="Arial" w:hAnsi="Arial" w:cs="Arial"/>
          <w:bCs/>
        </w:rPr>
        <w:t>РЕШИЛ:</w:t>
      </w:r>
    </w:p>
    <w:p w:rsidR="00B75C53" w:rsidRPr="00B75C53" w:rsidRDefault="00B75C53" w:rsidP="00B75C53">
      <w:pPr>
        <w:jc w:val="center"/>
        <w:rPr>
          <w:rFonts w:ascii="Arial" w:hAnsi="Arial" w:cs="Arial"/>
          <w:bCs/>
        </w:rPr>
      </w:pPr>
    </w:p>
    <w:p w:rsidR="00B75C53" w:rsidRPr="00B75C53" w:rsidRDefault="00B75C53" w:rsidP="00B75C53">
      <w:pPr>
        <w:pStyle w:val="ConsPlusNonformat"/>
        <w:widowControl/>
        <w:ind w:firstLine="708"/>
        <w:jc w:val="both"/>
        <w:rPr>
          <w:rFonts w:ascii="Arial" w:hAnsi="Arial" w:cs="Arial"/>
          <w:sz w:val="24"/>
          <w:szCs w:val="24"/>
        </w:rPr>
      </w:pPr>
      <w:r w:rsidRPr="00B75C53">
        <w:rPr>
          <w:rFonts w:ascii="Arial" w:hAnsi="Arial" w:cs="Arial"/>
          <w:sz w:val="24"/>
          <w:szCs w:val="24"/>
        </w:rPr>
        <w:t xml:space="preserve">1. Внести   изменения и </w:t>
      </w:r>
      <w:proofErr w:type="gramStart"/>
      <w:r w:rsidRPr="00B75C53">
        <w:rPr>
          <w:rFonts w:ascii="Arial" w:hAnsi="Arial" w:cs="Arial"/>
          <w:sz w:val="24"/>
          <w:szCs w:val="24"/>
        </w:rPr>
        <w:t>дополнения  в</w:t>
      </w:r>
      <w:proofErr w:type="gramEnd"/>
      <w:r w:rsidRPr="00B75C53">
        <w:rPr>
          <w:rFonts w:ascii="Arial" w:hAnsi="Arial" w:cs="Arial"/>
          <w:sz w:val="24"/>
          <w:szCs w:val="24"/>
        </w:rPr>
        <w:t xml:space="preserve"> Устав Писаревского сельского поселения Кантемировского муниципального района Воронежской области согласно приложению к настоящему решению.</w:t>
      </w:r>
    </w:p>
    <w:p w:rsidR="00B75C53" w:rsidRPr="00B75C53" w:rsidRDefault="00B75C53" w:rsidP="00B75C53">
      <w:pPr>
        <w:ind w:firstLine="708"/>
        <w:jc w:val="both"/>
        <w:rPr>
          <w:rFonts w:ascii="Arial" w:hAnsi="Arial" w:cs="Arial"/>
        </w:rPr>
      </w:pPr>
      <w:r w:rsidRPr="00B75C53">
        <w:rPr>
          <w:rFonts w:ascii="Arial" w:hAnsi="Arial" w:cs="Arial"/>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B75C53" w:rsidRPr="00B75C53" w:rsidRDefault="00B75C53" w:rsidP="00B75C53">
      <w:pPr>
        <w:ind w:firstLine="708"/>
        <w:jc w:val="both"/>
        <w:rPr>
          <w:rFonts w:ascii="Arial" w:hAnsi="Arial" w:cs="Arial"/>
        </w:rPr>
      </w:pPr>
      <w:r w:rsidRPr="00B75C53">
        <w:rPr>
          <w:rFonts w:ascii="Arial" w:hAnsi="Arial" w:cs="Arial"/>
        </w:rPr>
        <w:t>3. Настоящее решение подлежит официальному опубликованию после государственной регистрации и вступает в силу со дня его официального опубликования в Вестнике муниципальных правовых актов Писаревского сельского поселения.</w:t>
      </w:r>
    </w:p>
    <w:p w:rsidR="00B75C53" w:rsidRPr="00B75C53" w:rsidRDefault="00B75C53" w:rsidP="00B75C53">
      <w:pPr>
        <w:ind w:firstLine="851"/>
        <w:jc w:val="both"/>
        <w:rPr>
          <w:rFonts w:ascii="Arial" w:hAnsi="Arial" w:cs="Arial"/>
        </w:rPr>
      </w:pPr>
    </w:p>
    <w:p w:rsidR="00B75C53" w:rsidRPr="00B75C53" w:rsidRDefault="00B75C53" w:rsidP="00B75C53">
      <w:pPr>
        <w:jc w:val="both"/>
        <w:rPr>
          <w:rFonts w:ascii="Arial" w:hAnsi="Arial" w:cs="Arial"/>
        </w:rPr>
      </w:pPr>
    </w:p>
    <w:p w:rsidR="00B75C53" w:rsidRPr="00B75C53" w:rsidRDefault="00B75C53" w:rsidP="00B75C53">
      <w:pPr>
        <w:jc w:val="both"/>
        <w:rPr>
          <w:rFonts w:ascii="Arial" w:hAnsi="Arial" w:cs="Arial"/>
        </w:rPr>
      </w:pPr>
    </w:p>
    <w:p w:rsidR="00B75C53" w:rsidRPr="00B75C53" w:rsidRDefault="00B75C53" w:rsidP="00B75C53">
      <w:pPr>
        <w:rPr>
          <w:rFonts w:ascii="Arial" w:hAnsi="Arial" w:cs="Arial"/>
        </w:rPr>
      </w:pPr>
      <w:r w:rsidRPr="00B75C53">
        <w:rPr>
          <w:rFonts w:ascii="Arial" w:hAnsi="Arial" w:cs="Arial"/>
        </w:rPr>
        <w:t>Глава Писаревского сельского поселения</w:t>
      </w:r>
    </w:p>
    <w:p w:rsidR="00B75C53" w:rsidRPr="00B75C53" w:rsidRDefault="00B75C53" w:rsidP="00B75C53">
      <w:pPr>
        <w:rPr>
          <w:rFonts w:ascii="Arial" w:hAnsi="Arial" w:cs="Arial"/>
        </w:rPr>
      </w:pPr>
      <w:r w:rsidRPr="00B75C53">
        <w:rPr>
          <w:rFonts w:ascii="Arial" w:hAnsi="Arial" w:cs="Arial"/>
        </w:rPr>
        <w:t xml:space="preserve">Кантемировского муниципального района                          </w:t>
      </w:r>
      <w:r>
        <w:rPr>
          <w:rFonts w:ascii="Arial" w:hAnsi="Arial" w:cs="Arial"/>
        </w:rPr>
        <w:t xml:space="preserve">       </w:t>
      </w:r>
      <w:r w:rsidRPr="00B75C53">
        <w:rPr>
          <w:rFonts w:ascii="Arial" w:hAnsi="Arial" w:cs="Arial"/>
        </w:rPr>
        <w:t xml:space="preserve">     Е.М. Украинский</w:t>
      </w:r>
    </w:p>
    <w:p w:rsidR="00B75C53" w:rsidRPr="00B75C53" w:rsidRDefault="00B75C53" w:rsidP="00B75C53">
      <w:pPr>
        <w:rPr>
          <w:rFonts w:ascii="Arial" w:hAnsi="Arial" w:cs="Arial"/>
        </w:rPr>
      </w:pPr>
    </w:p>
    <w:p w:rsidR="00B75C53" w:rsidRPr="00B75C53" w:rsidRDefault="00B75C53" w:rsidP="00B75C53">
      <w:pPr>
        <w:rPr>
          <w:rFonts w:ascii="Arial" w:hAnsi="Arial" w:cs="Arial"/>
        </w:rPr>
      </w:pPr>
    </w:p>
    <w:p w:rsidR="00B75C53" w:rsidRPr="00B75C53" w:rsidRDefault="00B75C53" w:rsidP="00B75C53">
      <w:pPr>
        <w:rPr>
          <w:rFonts w:ascii="Arial" w:hAnsi="Arial" w:cs="Arial"/>
        </w:rPr>
      </w:pPr>
    </w:p>
    <w:p w:rsidR="00B75C53" w:rsidRPr="00B75C53" w:rsidRDefault="00B75C53" w:rsidP="00B75C53">
      <w:pPr>
        <w:rPr>
          <w:rFonts w:ascii="Arial" w:hAnsi="Arial" w:cs="Arial"/>
        </w:rPr>
      </w:pPr>
    </w:p>
    <w:p w:rsidR="00B75C53" w:rsidRPr="00B75C53" w:rsidRDefault="00B75C53" w:rsidP="00B75C53">
      <w:pPr>
        <w:rPr>
          <w:rFonts w:ascii="Arial" w:hAnsi="Arial" w:cs="Arial"/>
        </w:rPr>
      </w:pPr>
    </w:p>
    <w:p w:rsidR="00B75C53" w:rsidRPr="00B75C53" w:rsidRDefault="00B75C53" w:rsidP="00B75C53">
      <w:pPr>
        <w:rPr>
          <w:rFonts w:ascii="Arial" w:hAnsi="Arial" w:cs="Arial"/>
        </w:rPr>
      </w:pPr>
    </w:p>
    <w:p w:rsidR="00B75C53" w:rsidRPr="00B75C53" w:rsidRDefault="00B75C53" w:rsidP="00B75C53">
      <w:pPr>
        <w:rPr>
          <w:rFonts w:ascii="Arial" w:hAnsi="Arial" w:cs="Arial"/>
        </w:rPr>
      </w:pPr>
    </w:p>
    <w:p w:rsidR="00B75C53" w:rsidRPr="00B75C53" w:rsidRDefault="00B75C53" w:rsidP="00B75C53">
      <w:pPr>
        <w:rPr>
          <w:rFonts w:ascii="Arial" w:hAnsi="Arial" w:cs="Arial"/>
        </w:rPr>
      </w:pPr>
    </w:p>
    <w:p w:rsidR="00B75C53" w:rsidRPr="00B75C53" w:rsidRDefault="00B75C53" w:rsidP="00B75C53">
      <w:pPr>
        <w:rPr>
          <w:rFonts w:ascii="Arial" w:hAnsi="Arial" w:cs="Arial"/>
        </w:rPr>
      </w:pPr>
    </w:p>
    <w:p w:rsidR="00B75C53" w:rsidRPr="00B75C53" w:rsidRDefault="00B75C53" w:rsidP="00B75C53">
      <w:pPr>
        <w:rPr>
          <w:rFonts w:ascii="Arial" w:hAnsi="Arial" w:cs="Arial"/>
        </w:rPr>
      </w:pPr>
    </w:p>
    <w:p w:rsidR="00B75C53" w:rsidRPr="00B75C53" w:rsidRDefault="00B75C53" w:rsidP="00B75C53">
      <w:pPr>
        <w:rPr>
          <w:rFonts w:ascii="Arial" w:hAnsi="Arial" w:cs="Arial"/>
        </w:rPr>
      </w:pPr>
    </w:p>
    <w:p w:rsidR="00B75C53" w:rsidRPr="00B75C53" w:rsidRDefault="00B75C53" w:rsidP="00B75C53">
      <w:pPr>
        <w:rPr>
          <w:rFonts w:ascii="Arial" w:hAnsi="Arial" w:cs="Arial"/>
        </w:rPr>
      </w:pPr>
    </w:p>
    <w:p w:rsidR="00B75C53" w:rsidRPr="00B75C53" w:rsidRDefault="00B75C53" w:rsidP="00B75C53">
      <w:pPr>
        <w:pStyle w:val="ConsPlusTitle"/>
        <w:widowControl/>
        <w:jc w:val="right"/>
        <w:rPr>
          <w:b w:val="0"/>
          <w:color w:val="FF0000"/>
          <w:sz w:val="24"/>
          <w:szCs w:val="24"/>
        </w:rPr>
      </w:pPr>
      <w:r w:rsidRPr="00B75C53">
        <w:rPr>
          <w:b w:val="0"/>
          <w:sz w:val="24"/>
          <w:szCs w:val="24"/>
        </w:rPr>
        <w:t xml:space="preserve">      </w:t>
      </w:r>
      <w:r w:rsidRPr="00B75C53">
        <w:rPr>
          <w:b w:val="0"/>
          <w:color w:val="000000"/>
          <w:sz w:val="24"/>
          <w:szCs w:val="24"/>
        </w:rPr>
        <w:t xml:space="preserve">Приложение </w:t>
      </w:r>
    </w:p>
    <w:p w:rsidR="00B75C53" w:rsidRPr="00B75C53" w:rsidRDefault="00B75C53" w:rsidP="00B75C53">
      <w:pPr>
        <w:pStyle w:val="ConsPlusTitle"/>
        <w:widowControl/>
        <w:jc w:val="right"/>
        <w:rPr>
          <w:b w:val="0"/>
          <w:color w:val="000000"/>
          <w:sz w:val="24"/>
          <w:szCs w:val="24"/>
        </w:rPr>
      </w:pPr>
      <w:r w:rsidRPr="00B75C53">
        <w:rPr>
          <w:b w:val="0"/>
          <w:color w:val="000000"/>
          <w:sz w:val="24"/>
          <w:szCs w:val="24"/>
        </w:rPr>
        <w:t xml:space="preserve">к решению Совета </w:t>
      </w:r>
      <w:proofErr w:type="gramStart"/>
      <w:r w:rsidRPr="00B75C53">
        <w:rPr>
          <w:b w:val="0"/>
          <w:color w:val="000000"/>
          <w:sz w:val="24"/>
          <w:szCs w:val="24"/>
        </w:rPr>
        <w:t>народных  депутатов</w:t>
      </w:r>
      <w:proofErr w:type="gramEnd"/>
    </w:p>
    <w:p w:rsidR="00B75C53" w:rsidRPr="00B75C53" w:rsidRDefault="00B75C53" w:rsidP="00B75C53">
      <w:pPr>
        <w:pStyle w:val="ConsPlusTitle"/>
        <w:widowControl/>
        <w:jc w:val="right"/>
        <w:rPr>
          <w:b w:val="0"/>
          <w:color w:val="000000"/>
          <w:sz w:val="24"/>
          <w:szCs w:val="24"/>
        </w:rPr>
      </w:pPr>
      <w:r w:rsidRPr="00B75C53">
        <w:rPr>
          <w:b w:val="0"/>
          <w:color w:val="000000"/>
          <w:sz w:val="24"/>
          <w:szCs w:val="24"/>
        </w:rPr>
        <w:t xml:space="preserve"> </w:t>
      </w:r>
      <w:r w:rsidRPr="00B75C53">
        <w:rPr>
          <w:b w:val="0"/>
          <w:sz w:val="24"/>
          <w:szCs w:val="24"/>
        </w:rPr>
        <w:t>Писаревского</w:t>
      </w:r>
      <w:r w:rsidRPr="00B75C53">
        <w:rPr>
          <w:b w:val="0"/>
          <w:color w:val="000000"/>
          <w:sz w:val="24"/>
          <w:szCs w:val="24"/>
        </w:rPr>
        <w:t xml:space="preserve"> сельского поселения</w:t>
      </w:r>
    </w:p>
    <w:p w:rsidR="00B75C53" w:rsidRPr="00B75C53" w:rsidRDefault="00B75C53" w:rsidP="00B75C53">
      <w:pPr>
        <w:pStyle w:val="ConsPlusTitle"/>
        <w:widowControl/>
        <w:jc w:val="right"/>
        <w:rPr>
          <w:b w:val="0"/>
          <w:sz w:val="24"/>
          <w:szCs w:val="24"/>
        </w:rPr>
      </w:pPr>
      <w:r w:rsidRPr="00B75C53">
        <w:rPr>
          <w:b w:val="0"/>
          <w:color w:val="000000"/>
          <w:sz w:val="24"/>
          <w:szCs w:val="24"/>
        </w:rPr>
        <w:t xml:space="preserve">Кантемировского </w:t>
      </w:r>
      <w:r w:rsidRPr="00B75C53">
        <w:rPr>
          <w:b w:val="0"/>
          <w:sz w:val="24"/>
          <w:szCs w:val="24"/>
        </w:rPr>
        <w:t>муниципального района</w:t>
      </w:r>
    </w:p>
    <w:p w:rsidR="00B75C53" w:rsidRPr="00B75C53" w:rsidRDefault="00B75C53" w:rsidP="00B75C53">
      <w:pPr>
        <w:pStyle w:val="ConsPlusTitle"/>
        <w:widowControl/>
        <w:jc w:val="right"/>
        <w:rPr>
          <w:b w:val="0"/>
          <w:sz w:val="24"/>
          <w:szCs w:val="24"/>
        </w:rPr>
      </w:pPr>
      <w:r w:rsidRPr="00B75C53">
        <w:rPr>
          <w:b w:val="0"/>
          <w:sz w:val="24"/>
          <w:szCs w:val="24"/>
        </w:rPr>
        <w:t>от «</w:t>
      </w:r>
      <w:r w:rsidRPr="00B75C53">
        <w:rPr>
          <w:b w:val="0"/>
          <w:sz w:val="24"/>
          <w:szCs w:val="24"/>
        </w:rPr>
        <w:t>11</w:t>
      </w:r>
      <w:r w:rsidRPr="00B75C53">
        <w:rPr>
          <w:b w:val="0"/>
          <w:sz w:val="24"/>
          <w:szCs w:val="24"/>
        </w:rPr>
        <w:t xml:space="preserve">» </w:t>
      </w:r>
      <w:r w:rsidRPr="00B75C53">
        <w:rPr>
          <w:b w:val="0"/>
          <w:sz w:val="24"/>
          <w:szCs w:val="24"/>
        </w:rPr>
        <w:t>сентября</w:t>
      </w:r>
      <w:r w:rsidRPr="00B75C53">
        <w:rPr>
          <w:b w:val="0"/>
          <w:sz w:val="24"/>
          <w:szCs w:val="24"/>
        </w:rPr>
        <w:t xml:space="preserve"> 2020г. №</w:t>
      </w:r>
      <w:r w:rsidRPr="00B75C53">
        <w:rPr>
          <w:b w:val="0"/>
          <w:sz w:val="24"/>
          <w:szCs w:val="24"/>
        </w:rPr>
        <w:t>252</w:t>
      </w:r>
    </w:p>
    <w:p w:rsidR="00B75C53" w:rsidRPr="00B75C53" w:rsidRDefault="00B75C53" w:rsidP="00B75C53">
      <w:pPr>
        <w:ind w:firstLine="708"/>
        <w:jc w:val="both"/>
        <w:rPr>
          <w:rFonts w:ascii="Arial" w:hAnsi="Arial" w:cs="Arial"/>
        </w:rPr>
      </w:pPr>
    </w:p>
    <w:p w:rsidR="00B75C53" w:rsidRPr="00B75C53" w:rsidRDefault="00B75C53" w:rsidP="00B75C53">
      <w:pPr>
        <w:shd w:val="clear" w:color="auto" w:fill="FFFFFF"/>
        <w:spacing w:line="274" w:lineRule="exact"/>
        <w:jc w:val="right"/>
        <w:rPr>
          <w:rFonts w:ascii="Arial" w:hAnsi="Arial" w:cs="Arial"/>
          <w:color w:val="000000"/>
          <w:spacing w:val="-1"/>
        </w:rPr>
      </w:pPr>
    </w:p>
    <w:p w:rsidR="00B75C53" w:rsidRPr="00B75C53" w:rsidRDefault="00B75C53" w:rsidP="00B75C53">
      <w:pPr>
        <w:adjustRightInd w:val="0"/>
        <w:ind w:firstLine="709"/>
        <w:jc w:val="center"/>
        <w:rPr>
          <w:rFonts w:ascii="Arial" w:hAnsi="Arial" w:cs="Arial"/>
          <w:bCs/>
        </w:rPr>
      </w:pPr>
      <w:r w:rsidRPr="00B75C53">
        <w:rPr>
          <w:rFonts w:ascii="Arial" w:hAnsi="Arial" w:cs="Arial"/>
        </w:rPr>
        <w:t>Изменения и дополнения в Устав Писаревского</w:t>
      </w:r>
      <w:r w:rsidRPr="00B75C53">
        <w:rPr>
          <w:rFonts w:ascii="Arial" w:hAnsi="Arial" w:cs="Arial"/>
          <w:bCs/>
          <w:color w:val="000000"/>
        </w:rPr>
        <w:t xml:space="preserve"> сельского поселения Кантемировского муниципального района Воронежской области</w:t>
      </w:r>
    </w:p>
    <w:p w:rsidR="00B75C53" w:rsidRPr="00B75C53" w:rsidRDefault="00B75C53" w:rsidP="00B75C53">
      <w:pPr>
        <w:adjustRightInd w:val="0"/>
        <w:ind w:firstLine="709"/>
        <w:jc w:val="both"/>
        <w:rPr>
          <w:rFonts w:ascii="Arial" w:hAnsi="Arial" w:cs="Arial"/>
          <w:bCs/>
        </w:rPr>
      </w:pPr>
    </w:p>
    <w:p w:rsidR="00B75C53" w:rsidRPr="00B75C53" w:rsidRDefault="00B75C53" w:rsidP="00B75C53">
      <w:pPr>
        <w:adjustRightInd w:val="0"/>
        <w:ind w:firstLine="709"/>
        <w:jc w:val="both"/>
        <w:rPr>
          <w:rFonts w:ascii="Arial" w:hAnsi="Arial" w:cs="Arial"/>
          <w:bCs/>
        </w:rPr>
      </w:pPr>
      <w:r w:rsidRPr="00B75C53">
        <w:rPr>
          <w:rFonts w:ascii="Arial" w:hAnsi="Arial" w:cs="Arial"/>
          <w:bCs/>
        </w:rPr>
        <w:t xml:space="preserve">1. В статье 9 Устава «Вопросы местного значения </w:t>
      </w:r>
      <w:r w:rsidRPr="00B75C53">
        <w:rPr>
          <w:rFonts w:ascii="Arial" w:hAnsi="Arial" w:cs="Arial"/>
        </w:rPr>
        <w:t>Писаревского</w:t>
      </w:r>
      <w:r w:rsidRPr="00B75C53">
        <w:rPr>
          <w:rFonts w:ascii="Arial" w:hAnsi="Arial" w:cs="Arial"/>
          <w:bCs/>
        </w:rPr>
        <w:t xml:space="preserve"> сельского поселения»: </w:t>
      </w:r>
    </w:p>
    <w:p w:rsidR="00B75C53" w:rsidRPr="00B75C53" w:rsidRDefault="00B75C53" w:rsidP="00B75C53">
      <w:pPr>
        <w:autoSpaceDE w:val="0"/>
        <w:autoSpaceDN w:val="0"/>
        <w:adjustRightInd w:val="0"/>
        <w:ind w:firstLine="708"/>
        <w:jc w:val="both"/>
        <w:rPr>
          <w:rFonts w:ascii="Arial" w:hAnsi="Arial" w:cs="Arial"/>
          <w:bCs/>
        </w:rPr>
      </w:pPr>
      <w:r w:rsidRPr="00B75C53">
        <w:rPr>
          <w:rFonts w:ascii="Arial" w:hAnsi="Arial" w:cs="Arial"/>
          <w:bCs/>
        </w:rPr>
        <w:t>1.1. Пункт 19 изложить в следующей редакции:</w:t>
      </w:r>
    </w:p>
    <w:p w:rsidR="00B75C53" w:rsidRPr="00B75C53" w:rsidRDefault="00B75C53" w:rsidP="00B75C53">
      <w:pPr>
        <w:autoSpaceDE w:val="0"/>
        <w:autoSpaceDN w:val="0"/>
        <w:adjustRightInd w:val="0"/>
        <w:ind w:firstLine="708"/>
        <w:jc w:val="both"/>
        <w:rPr>
          <w:rFonts w:ascii="Arial" w:hAnsi="Arial" w:cs="Arial"/>
          <w:bCs/>
        </w:rPr>
      </w:pPr>
      <w:r w:rsidRPr="00B75C53">
        <w:rPr>
          <w:rFonts w:ascii="Arial" w:hAnsi="Arial" w:cs="Arial"/>
          <w:bCs/>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5" w:history="1">
        <w:r w:rsidRPr="00B75C53">
          <w:rPr>
            <w:rFonts w:ascii="Arial" w:hAnsi="Arial" w:cs="Arial"/>
            <w:bCs/>
          </w:rPr>
          <w:t>плана</w:t>
        </w:r>
      </w:hyperlink>
      <w:r w:rsidRPr="00B75C53">
        <w:rPr>
          <w:rFonts w:ascii="Arial" w:hAnsi="Arial" w:cs="Arial"/>
          <w:bCs/>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6" w:history="1">
        <w:r w:rsidRPr="00B75C53">
          <w:rPr>
            <w:rFonts w:ascii="Arial" w:hAnsi="Arial" w:cs="Arial"/>
            <w:bCs/>
          </w:rPr>
          <w:t>кодексом</w:t>
        </w:r>
      </w:hyperlink>
      <w:r w:rsidRPr="00B75C53">
        <w:rPr>
          <w:rFonts w:ascii="Arial" w:hAnsi="Arial" w:cs="Arial"/>
          <w:bC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7" w:history="1">
        <w:r w:rsidRPr="00B75C53">
          <w:rPr>
            <w:rFonts w:ascii="Arial" w:hAnsi="Arial" w:cs="Arial"/>
            <w:bCs/>
          </w:rPr>
          <w:t>кодексом</w:t>
        </w:r>
      </w:hyperlink>
      <w:r w:rsidRPr="00B75C53">
        <w:rPr>
          <w:rFonts w:ascii="Arial" w:hAnsi="Arial" w:cs="Arial"/>
          <w:bC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8" w:history="1">
        <w:r w:rsidRPr="00B75C53">
          <w:rPr>
            <w:rFonts w:ascii="Arial" w:hAnsi="Arial" w:cs="Arial"/>
            <w:bCs/>
          </w:rPr>
          <w:t>уведомлении</w:t>
        </w:r>
      </w:hyperlink>
      <w:r w:rsidRPr="00B75C53">
        <w:rPr>
          <w:rFonts w:ascii="Arial" w:hAnsi="Arial" w:cs="Arial"/>
          <w:bCs/>
        </w:rPr>
        <w:t xml:space="preserve">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9" w:history="1">
        <w:r w:rsidRPr="00B75C53">
          <w:rPr>
            <w:rFonts w:ascii="Arial" w:hAnsi="Arial" w:cs="Arial"/>
            <w:bCs/>
          </w:rPr>
          <w:t>уведомлении</w:t>
        </w:r>
      </w:hyperlink>
      <w:r w:rsidRPr="00B75C53">
        <w:rPr>
          <w:rFonts w:ascii="Arial" w:hAnsi="Arial" w:cs="Arial"/>
          <w:bC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0" w:history="1">
        <w:r w:rsidRPr="00B75C53">
          <w:rPr>
            <w:rFonts w:ascii="Arial" w:hAnsi="Arial" w:cs="Arial"/>
            <w:bCs/>
          </w:rPr>
          <w:t>законодательством</w:t>
        </w:r>
      </w:hyperlink>
      <w:r w:rsidRPr="00B75C53">
        <w:rPr>
          <w:rFonts w:ascii="Arial" w:hAnsi="Arial" w:cs="Arial"/>
          <w:bCs/>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1" w:history="1">
        <w:r w:rsidRPr="00B75C53">
          <w:rPr>
            <w:rFonts w:ascii="Arial" w:hAnsi="Arial" w:cs="Arial"/>
            <w:bCs/>
          </w:rPr>
          <w:t>правилами</w:t>
        </w:r>
      </w:hyperlink>
      <w:r w:rsidRPr="00B75C53">
        <w:rPr>
          <w:rFonts w:ascii="Arial" w:hAnsi="Arial" w:cs="Arial"/>
          <w:bCs/>
        </w:rPr>
        <w:t xml:space="preserve"> землепользования и застройки, </w:t>
      </w:r>
      <w:hyperlink r:id="rId12" w:history="1">
        <w:r w:rsidRPr="00B75C53">
          <w:rPr>
            <w:rFonts w:ascii="Arial" w:hAnsi="Arial" w:cs="Arial"/>
            <w:bCs/>
          </w:rPr>
          <w:t>документацией</w:t>
        </w:r>
      </w:hyperlink>
      <w:r w:rsidRPr="00B75C53">
        <w:rPr>
          <w:rFonts w:ascii="Arial" w:hAnsi="Arial" w:cs="Arial"/>
          <w:bCs/>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w:t>
      </w:r>
      <w:r w:rsidRPr="00B75C53">
        <w:rPr>
          <w:rFonts w:ascii="Arial" w:hAnsi="Arial" w:cs="Arial"/>
          <w:bCs/>
        </w:rPr>
        <w:lastRenderedPageBreak/>
        <w:t xml:space="preserve">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 w:history="1">
        <w:r w:rsidRPr="00B75C53">
          <w:rPr>
            <w:rFonts w:ascii="Arial" w:hAnsi="Arial" w:cs="Arial"/>
            <w:bCs/>
          </w:rPr>
          <w:t>кодексом</w:t>
        </w:r>
      </w:hyperlink>
      <w:r w:rsidRPr="00B75C53">
        <w:rPr>
          <w:rFonts w:ascii="Arial" w:hAnsi="Arial" w:cs="Arial"/>
          <w:bCs/>
        </w:rPr>
        <w:t xml:space="preserve"> Российской Федерации;».</w:t>
      </w:r>
    </w:p>
    <w:p w:rsidR="00B75C53" w:rsidRPr="00B75C53" w:rsidRDefault="00B75C53" w:rsidP="00B75C53">
      <w:pPr>
        <w:adjustRightInd w:val="0"/>
        <w:ind w:firstLine="709"/>
        <w:jc w:val="both"/>
        <w:rPr>
          <w:rFonts w:ascii="Arial" w:hAnsi="Arial" w:cs="Arial"/>
          <w:bCs/>
        </w:rPr>
      </w:pPr>
    </w:p>
    <w:p w:rsidR="00B75C53" w:rsidRPr="00B75C53" w:rsidRDefault="00B75C53" w:rsidP="00B75C53">
      <w:pPr>
        <w:autoSpaceDE w:val="0"/>
        <w:autoSpaceDN w:val="0"/>
        <w:adjustRightInd w:val="0"/>
        <w:ind w:firstLine="709"/>
        <w:jc w:val="both"/>
        <w:rPr>
          <w:rFonts w:ascii="Arial" w:hAnsi="Arial" w:cs="Arial"/>
        </w:rPr>
      </w:pPr>
      <w:r w:rsidRPr="00B75C53">
        <w:rPr>
          <w:rFonts w:ascii="Arial" w:hAnsi="Arial" w:cs="Arial"/>
        </w:rPr>
        <w:t xml:space="preserve">2. </w:t>
      </w:r>
      <w:r w:rsidRPr="00B75C53">
        <w:rPr>
          <w:rFonts w:ascii="Arial" w:hAnsi="Arial" w:cs="Arial"/>
          <w:lang w:val="en-US"/>
        </w:rPr>
        <w:t>C</w:t>
      </w:r>
      <w:proofErr w:type="spellStart"/>
      <w:r w:rsidRPr="00B75C53">
        <w:rPr>
          <w:rFonts w:ascii="Arial" w:hAnsi="Arial" w:cs="Arial"/>
        </w:rPr>
        <w:t>татью</w:t>
      </w:r>
      <w:proofErr w:type="spellEnd"/>
      <w:r w:rsidRPr="00B75C53">
        <w:rPr>
          <w:rFonts w:ascii="Arial" w:hAnsi="Arial" w:cs="Arial"/>
        </w:rPr>
        <w:t xml:space="preserve"> 32.1 Устава «Участие в формировании Совета народных депутатов Кантемировского муниципального района Воронежской области» изложить в следующей редакции:</w:t>
      </w:r>
    </w:p>
    <w:p w:rsidR="00B75C53" w:rsidRPr="00B75C53" w:rsidRDefault="00B75C53" w:rsidP="00B75C53">
      <w:pPr>
        <w:autoSpaceDE w:val="0"/>
        <w:autoSpaceDN w:val="0"/>
        <w:adjustRightInd w:val="0"/>
        <w:jc w:val="both"/>
        <w:rPr>
          <w:rFonts w:ascii="Arial" w:hAnsi="Arial" w:cs="Arial"/>
        </w:rPr>
      </w:pPr>
      <w:r w:rsidRPr="00B75C53">
        <w:rPr>
          <w:rFonts w:ascii="Arial" w:hAnsi="Arial" w:cs="Arial"/>
        </w:rPr>
        <w:tab/>
        <w:t>«Статья 32.1 «Участие в формировании Совета народных депутатов Кантемировского муниципального района Воронежской области».</w:t>
      </w:r>
    </w:p>
    <w:p w:rsidR="00B75C53" w:rsidRPr="00B75C53" w:rsidRDefault="00B75C53" w:rsidP="00B75C53">
      <w:pPr>
        <w:autoSpaceDE w:val="0"/>
        <w:autoSpaceDN w:val="0"/>
        <w:adjustRightInd w:val="0"/>
        <w:jc w:val="both"/>
        <w:rPr>
          <w:rFonts w:ascii="Arial" w:hAnsi="Arial" w:cs="Arial"/>
        </w:rPr>
      </w:pPr>
      <w:r w:rsidRPr="00B75C53">
        <w:rPr>
          <w:rFonts w:ascii="Arial" w:hAnsi="Arial" w:cs="Arial"/>
        </w:rPr>
        <w:tab/>
        <w:t>1. Глава Писаревского сельского поселения, избранный Советом народных депутатов Писаревского сельского поселения из числа кандидатов, представленных конкурсной комиссией по результатам конкурса, не входит в состав Совета народных депутатов Кантемировского муниципального района Воронежской области, при этом Совет народных депутатов Писаревского сельского поселения дополнительно избирает из своего состава в Совет народных депутатов Кантемировского муниципального района Воронежской области двух депутатов.</w:t>
      </w:r>
    </w:p>
    <w:p w:rsidR="00B75C53" w:rsidRPr="00B75C53" w:rsidRDefault="00B75C53" w:rsidP="00B75C53">
      <w:pPr>
        <w:autoSpaceDE w:val="0"/>
        <w:autoSpaceDN w:val="0"/>
        <w:adjustRightInd w:val="0"/>
        <w:jc w:val="both"/>
        <w:rPr>
          <w:rFonts w:ascii="Arial" w:hAnsi="Arial" w:cs="Arial"/>
        </w:rPr>
      </w:pPr>
      <w:r w:rsidRPr="00B75C53">
        <w:rPr>
          <w:rFonts w:ascii="Arial" w:hAnsi="Arial" w:cs="Arial"/>
        </w:rPr>
        <w:tab/>
        <w:t>2. Выдвижение (самовыдвижение) кандидатов в депутаты Совета народных депутатов Кантемировского муниципального района Воронежской области происходит непосредственно на заседании Совета народных депутатов Писаревского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Писаревского сельского поселения.</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Голосование по вопросу избрания депутата Совета народных депутатов Кантемировского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Писаревского сельского поселения. При голосовании по вопросу избрания депутата Совета народных депутатов Кантемировского муниципального района Воронежской области каждый депутат может проголосовать только за одного кандидата.</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 </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 xml:space="preserve">Избрание депутата Совета народных депутатов Кантемировского муниципального района Воронежской области оформляется решением Совета народных депутатов Писаревского сельского поселения, которое подлежит официальному обнародованию. </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3. Срок полномочий депутатов Совета народных депутатов Кантемировского муниципального района Воронежской области от Писаревского сельского поселения не может быть больше сроков полномочий соответствующего депутата Совета народных депутатов Писаревского сельского поселения.».</w:t>
      </w:r>
    </w:p>
    <w:p w:rsidR="00B75C53" w:rsidRPr="00B75C53" w:rsidRDefault="00B75C53" w:rsidP="00B75C53">
      <w:pPr>
        <w:autoSpaceDE w:val="0"/>
        <w:autoSpaceDN w:val="0"/>
        <w:adjustRightInd w:val="0"/>
        <w:jc w:val="both"/>
        <w:rPr>
          <w:rFonts w:ascii="Arial" w:hAnsi="Arial" w:cs="Arial"/>
        </w:rPr>
      </w:pPr>
    </w:p>
    <w:p w:rsidR="00B75C53" w:rsidRPr="00B75C53" w:rsidRDefault="00B75C53" w:rsidP="00B75C53">
      <w:pPr>
        <w:autoSpaceDE w:val="0"/>
        <w:autoSpaceDN w:val="0"/>
        <w:adjustRightInd w:val="0"/>
        <w:ind w:firstLine="709"/>
        <w:jc w:val="both"/>
        <w:rPr>
          <w:rFonts w:ascii="Arial" w:hAnsi="Arial" w:cs="Arial"/>
        </w:rPr>
      </w:pPr>
      <w:r w:rsidRPr="00B75C53">
        <w:rPr>
          <w:rFonts w:ascii="Arial" w:hAnsi="Arial" w:cs="Arial"/>
        </w:rPr>
        <w:t>3. В статье 33 Устава «Статус депутата, члена выборного органа местного самоуправления, выборного должностного лица местного самоуправления»:</w:t>
      </w:r>
    </w:p>
    <w:p w:rsidR="00B75C53" w:rsidRPr="00B75C53" w:rsidRDefault="00B75C53" w:rsidP="00B75C53">
      <w:pPr>
        <w:autoSpaceDE w:val="0"/>
        <w:autoSpaceDN w:val="0"/>
        <w:adjustRightInd w:val="0"/>
        <w:ind w:firstLine="709"/>
        <w:jc w:val="both"/>
        <w:rPr>
          <w:rFonts w:ascii="Arial" w:hAnsi="Arial" w:cs="Arial"/>
        </w:rPr>
      </w:pPr>
      <w:r w:rsidRPr="00B75C53">
        <w:rPr>
          <w:rFonts w:ascii="Arial" w:hAnsi="Arial" w:cs="Arial"/>
        </w:rPr>
        <w:t>3.1. Часть 3 изложить в следующей редакции:</w:t>
      </w:r>
    </w:p>
    <w:p w:rsidR="00B75C53" w:rsidRPr="00B75C53" w:rsidRDefault="00B75C53" w:rsidP="00B75C53">
      <w:pPr>
        <w:autoSpaceDE w:val="0"/>
        <w:autoSpaceDN w:val="0"/>
        <w:adjustRightInd w:val="0"/>
        <w:ind w:firstLine="709"/>
        <w:jc w:val="both"/>
        <w:rPr>
          <w:rFonts w:ascii="Arial" w:hAnsi="Arial" w:cs="Arial"/>
        </w:rPr>
      </w:pPr>
      <w:r w:rsidRPr="00B75C53">
        <w:rPr>
          <w:rFonts w:ascii="Arial" w:hAnsi="Arial" w:cs="Arial"/>
        </w:rPr>
        <w:t xml:space="preserve">«3. </w:t>
      </w:r>
      <w:r w:rsidRPr="00B75C53">
        <w:rPr>
          <w:rFonts w:ascii="Arial" w:hAnsi="Arial" w:cs="Arial"/>
          <w:bCs/>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4" w:history="1">
        <w:r w:rsidRPr="00B75C53">
          <w:rPr>
            <w:rFonts w:ascii="Arial" w:hAnsi="Arial" w:cs="Arial"/>
            <w:bCs/>
          </w:rPr>
          <w:t>законом</w:t>
        </w:r>
      </w:hyperlink>
      <w:r w:rsidRPr="00B75C53">
        <w:rPr>
          <w:rFonts w:ascii="Arial" w:hAnsi="Arial" w:cs="Arial"/>
          <w:bCs/>
        </w:rPr>
        <w:t xml:space="preserve"> от </w:t>
      </w:r>
      <w:r w:rsidRPr="00B75C53">
        <w:rPr>
          <w:rFonts w:ascii="Arial" w:hAnsi="Arial" w:cs="Arial"/>
          <w:bCs/>
        </w:rPr>
        <w:lastRenderedPageBreak/>
        <w:t xml:space="preserve">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5" w:history="1">
        <w:r w:rsidRPr="00B75C53">
          <w:rPr>
            <w:rFonts w:ascii="Arial" w:hAnsi="Arial" w:cs="Arial"/>
            <w:bCs/>
          </w:rPr>
          <w:t>законом</w:t>
        </w:r>
      </w:hyperlink>
      <w:r w:rsidRPr="00B75C53">
        <w:rPr>
          <w:rFonts w:ascii="Arial" w:hAnsi="Arial" w:cs="Arial"/>
          <w:bCs/>
        </w:rPr>
        <w:t xml:space="preserve"> от 25 декабря 2008 года № 273-ФЗ «О противодействии коррупции», Федеральным </w:t>
      </w:r>
      <w:hyperlink r:id="rId16" w:history="1">
        <w:r w:rsidRPr="00B75C53">
          <w:rPr>
            <w:rFonts w:ascii="Arial" w:hAnsi="Arial" w:cs="Arial"/>
            <w:bCs/>
          </w:rPr>
          <w:t>законом</w:t>
        </w:r>
      </w:hyperlink>
      <w:r w:rsidRPr="00B75C53">
        <w:rPr>
          <w:rFonts w:ascii="Arial" w:hAnsi="Arial" w:cs="Arial"/>
          <w:bC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B75C53">
          <w:rPr>
            <w:rFonts w:ascii="Arial" w:hAnsi="Arial" w:cs="Arial"/>
            <w:bCs/>
          </w:rPr>
          <w:t>законом</w:t>
        </w:r>
      </w:hyperlink>
      <w:r w:rsidRPr="00B75C53">
        <w:rPr>
          <w:rFonts w:ascii="Arial" w:hAnsi="Arial" w:cs="Arial"/>
          <w:bC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B75C53" w:rsidRPr="00B75C53" w:rsidRDefault="00B75C53" w:rsidP="00B75C53">
      <w:pPr>
        <w:numPr>
          <w:ilvl w:val="1"/>
          <w:numId w:val="2"/>
        </w:numPr>
        <w:autoSpaceDE w:val="0"/>
        <w:autoSpaceDN w:val="0"/>
        <w:adjustRightInd w:val="0"/>
        <w:jc w:val="both"/>
        <w:rPr>
          <w:rFonts w:ascii="Arial" w:hAnsi="Arial" w:cs="Arial"/>
        </w:rPr>
      </w:pPr>
      <w:r w:rsidRPr="00B75C53">
        <w:rPr>
          <w:rFonts w:ascii="Arial" w:hAnsi="Arial" w:cs="Arial"/>
        </w:rPr>
        <w:t>Часть 3.1 изложить в следующей редакции:</w:t>
      </w:r>
    </w:p>
    <w:p w:rsidR="00B75C53" w:rsidRPr="00B75C53" w:rsidRDefault="00B75C53" w:rsidP="00B75C53">
      <w:pPr>
        <w:autoSpaceDE w:val="0"/>
        <w:autoSpaceDN w:val="0"/>
        <w:adjustRightInd w:val="0"/>
        <w:ind w:firstLine="708"/>
        <w:jc w:val="both"/>
        <w:rPr>
          <w:rFonts w:ascii="Arial" w:hAnsi="Arial" w:cs="Arial"/>
          <w:bCs/>
        </w:rPr>
      </w:pPr>
      <w:r w:rsidRPr="00B75C53">
        <w:rPr>
          <w:rFonts w:ascii="Arial" w:hAnsi="Arial" w:cs="Arial"/>
          <w:bCs/>
        </w:rPr>
        <w:t>«3.1. Осуществляющие свои полномочия на постоянной основе член выборного органа местного самоуправления, выборное должностное лицо местного самоуправления не вправе:</w:t>
      </w:r>
    </w:p>
    <w:p w:rsidR="00B75C53" w:rsidRPr="00B75C53" w:rsidRDefault="00B75C53" w:rsidP="00B75C53">
      <w:pPr>
        <w:autoSpaceDE w:val="0"/>
        <w:autoSpaceDN w:val="0"/>
        <w:adjustRightInd w:val="0"/>
        <w:ind w:firstLine="708"/>
        <w:jc w:val="both"/>
        <w:rPr>
          <w:rFonts w:ascii="Arial" w:hAnsi="Arial" w:cs="Arial"/>
          <w:bCs/>
        </w:rPr>
      </w:pPr>
      <w:r w:rsidRPr="00B75C53">
        <w:rPr>
          <w:rFonts w:ascii="Arial" w:hAnsi="Arial" w:cs="Arial"/>
          <w:bCs/>
        </w:rPr>
        <w:t>1) заниматься предпринимательской деятельностью лично или через доверенных лиц;</w:t>
      </w:r>
    </w:p>
    <w:p w:rsidR="00B75C53" w:rsidRPr="00B75C53" w:rsidRDefault="00B75C53" w:rsidP="00B75C53">
      <w:pPr>
        <w:autoSpaceDE w:val="0"/>
        <w:autoSpaceDN w:val="0"/>
        <w:adjustRightInd w:val="0"/>
        <w:ind w:firstLine="708"/>
        <w:jc w:val="both"/>
        <w:rPr>
          <w:rFonts w:ascii="Arial" w:hAnsi="Arial" w:cs="Arial"/>
          <w:bCs/>
        </w:rPr>
      </w:pPr>
      <w:r w:rsidRPr="00B75C53">
        <w:rPr>
          <w:rFonts w:ascii="Arial" w:hAnsi="Arial" w:cs="Arial"/>
          <w:bCs/>
        </w:rPr>
        <w:t>2) участвовать в управлении коммерческой или некоммерческой организацией, за исключением следующих случаев:</w:t>
      </w:r>
    </w:p>
    <w:p w:rsidR="00B75C53" w:rsidRPr="00B75C53" w:rsidRDefault="00B75C53" w:rsidP="00B75C53">
      <w:pPr>
        <w:autoSpaceDE w:val="0"/>
        <w:autoSpaceDN w:val="0"/>
        <w:adjustRightInd w:val="0"/>
        <w:ind w:firstLine="708"/>
        <w:jc w:val="both"/>
        <w:rPr>
          <w:rFonts w:ascii="Arial" w:hAnsi="Arial" w:cs="Arial"/>
          <w:bCs/>
        </w:rPr>
      </w:pPr>
      <w:r w:rsidRPr="00B75C53">
        <w:rPr>
          <w:rFonts w:ascii="Arial" w:hAnsi="Arial" w:cs="Arial"/>
          <w:bC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75C53" w:rsidRPr="00B75C53" w:rsidRDefault="00B75C53" w:rsidP="00B75C53">
      <w:pPr>
        <w:autoSpaceDE w:val="0"/>
        <w:autoSpaceDN w:val="0"/>
        <w:adjustRightInd w:val="0"/>
        <w:ind w:firstLine="708"/>
        <w:jc w:val="both"/>
        <w:rPr>
          <w:rFonts w:ascii="Arial" w:hAnsi="Arial" w:cs="Arial"/>
          <w:bCs/>
        </w:rPr>
      </w:pPr>
      <w:r w:rsidRPr="00B75C53">
        <w:rPr>
          <w:rFonts w:ascii="Arial" w:hAnsi="Arial" w:cs="Arial"/>
          <w:bC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B75C53" w:rsidRPr="00B75C53" w:rsidRDefault="00B75C53" w:rsidP="00B75C53">
      <w:pPr>
        <w:autoSpaceDE w:val="0"/>
        <w:autoSpaceDN w:val="0"/>
        <w:adjustRightInd w:val="0"/>
        <w:ind w:firstLine="708"/>
        <w:jc w:val="both"/>
        <w:rPr>
          <w:rFonts w:ascii="Arial" w:hAnsi="Arial" w:cs="Arial"/>
          <w:bCs/>
        </w:rPr>
      </w:pPr>
      <w:r w:rsidRPr="00B75C53">
        <w:rPr>
          <w:rFonts w:ascii="Arial" w:hAnsi="Arial" w:cs="Arial"/>
          <w:bCs/>
        </w:rPr>
        <w:t xml:space="preserve">в) представление на безвозмездной основе интересов </w:t>
      </w:r>
      <w:r w:rsidRPr="00B75C53">
        <w:rPr>
          <w:rFonts w:ascii="Arial" w:hAnsi="Arial" w:cs="Arial"/>
        </w:rPr>
        <w:t>Писаревского</w:t>
      </w:r>
      <w:r w:rsidRPr="00B75C53">
        <w:rPr>
          <w:rFonts w:ascii="Arial" w:hAnsi="Arial" w:cs="Arial"/>
          <w:bCs/>
        </w:rPr>
        <w:t xml:space="preserve">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B75C53" w:rsidRPr="00B75C53" w:rsidRDefault="00B75C53" w:rsidP="00B75C53">
      <w:pPr>
        <w:autoSpaceDE w:val="0"/>
        <w:autoSpaceDN w:val="0"/>
        <w:adjustRightInd w:val="0"/>
        <w:ind w:firstLine="708"/>
        <w:jc w:val="both"/>
        <w:rPr>
          <w:rFonts w:ascii="Arial" w:hAnsi="Arial" w:cs="Arial"/>
          <w:bCs/>
        </w:rPr>
      </w:pPr>
      <w:r w:rsidRPr="00B75C53">
        <w:rPr>
          <w:rFonts w:ascii="Arial" w:hAnsi="Arial" w:cs="Arial"/>
          <w:bCs/>
        </w:rPr>
        <w:t xml:space="preserve">г) представление на безвозмездной основе интересов </w:t>
      </w:r>
      <w:r w:rsidRPr="00B75C53">
        <w:rPr>
          <w:rFonts w:ascii="Arial" w:hAnsi="Arial" w:cs="Arial"/>
        </w:rPr>
        <w:t>Писаревского</w:t>
      </w:r>
      <w:r w:rsidRPr="00B75C53">
        <w:rPr>
          <w:rFonts w:ascii="Arial" w:hAnsi="Arial" w:cs="Arial"/>
          <w:bCs/>
        </w:rPr>
        <w:t xml:space="preserve"> сельского поселения в органах управления и ревизионной комиссии организации, учредителем (акционером, участником) которой является </w:t>
      </w:r>
      <w:proofErr w:type="spellStart"/>
      <w:r w:rsidRPr="00B75C53">
        <w:rPr>
          <w:rFonts w:ascii="Arial" w:hAnsi="Arial" w:cs="Arial"/>
        </w:rPr>
        <w:t>Писаревское</w:t>
      </w:r>
      <w:proofErr w:type="spellEnd"/>
      <w:r w:rsidRPr="00B75C53">
        <w:rPr>
          <w:rFonts w:ascii="Arial" w:hAnsi="Arial" w:cs="Arial"/>
          <w:bCs/>
        </w:rPr>
        <w:t xml:space="preserve"> сельское поселение, в соответствии с муниципальными правовыми актами, определяющими порядок осуществления от имени </w:t>
      </w:r>
      <w:r w:rsidRPr="00B75C53">
        <w:rPr>
          <w:rFonts w:ascii="Arial" w:hAnsi="Arial" w:cs="Arial"/>
        </w:rPr>
        <w:t>Писаревского</w:t>
      </w:r>
      <w:r w:rsidRPr="00B75C53">
        <w:rPr>
          <w:rFonts w:ascii="Arial" w:hAnsi="Arial" w:cs="Arial"/>
          <w:bCs/>
        </w:rPr>
        <w:t xml:space="preserve">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75C53" w:rsidRPr="00B75C53" w:rsidRDefault="00B75C53" w:rsidP="00B75C53">
      <w:pPr>
        <w:autoSpaceDE w:val="0"/>
        <w:autoSpaceDN w:val="0"/>
        <w:adjustRightInd w:val="0"/>
        <w:ind w:firstLine="708"/>
        <w:jc w:val="both"/>
        <w:rPr>
          <w:rFonts w:ascii="Arial" w:hAnsi="Arial" w:cs="Arial"/>
          <w:bCs/>
        </w:rPr>
      </w:pPr>
      <w:r w:rsidRPr="00B75C53">
        <w:rPr>
          <w:rFonts w:ascii="Arial" w:hAnsi="Arial" w:cs="Arial"/>
          <w:bCs/>
        </w:rPr>
        <w:t>д) иные случаи, предусмотренные федеральными законами;</w:t>
      </w:r>
    </w:p>
    <w:p w:rsidR="00B75C53" w:rsidRPr="00B75C53" w:rsidRDefault="00B75C53" w:rsidP="00B75C53">
      <w:pPr>
        <w:autoSpaceDE w:val="0"/>
        <w:autoSpaceDN w:val="0"/>
        <w:adjustRightInd w:val="0"/>
        <w:ind w:firstLine="708"/>
        <w:jc w:val="both"/>
        <w:rPr>
          <w:rFonts w:ascii="Arial" w:hAnsi="Arial" w:cs="Arial"/>
          <w:bCs/>
        </w:rPr>
      </w:pPr>
      <w:r w:rsidRPr="00B75C53">
        <w:rPr>
          <w:rFonts w:ascii="Arial" w:hAnsi="Arial" w:cs="Arial"/>
          <w:bCs/>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B75C53">
        <w:rPr>
          <w:rFonts w:ascii="Arial" w:hAnsi="Arial" w:cs="Arial"/>
          <w:bCs/>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75C53" w:rsidRPr="00B75C53" w:rsidRDefault="00B75C53" w:rsidP="00B75C53">
      <w:pPr>
        <w:autoSpaceDE w:val="0"/>
        <w:autoSpaceDN w:val="0"/>
        <w:adjustRightInd w:val="0"/>
        <w:ind w:firstLine="708"/>
        <w:jc w:val="both"/>
        <w:rPr>
          <w:rFonts w:ascii="Arial" w:hAnsi="Arial" w:cs="Arial"/>
          <w:bCs/>
        </w:rPr>
      </w:pPr>
      <w:r w:rsidRPr="00B75C53">
        <w:rPr>
          <w:rFonts w:ascii="Arial" w:hAnsi="Arial" w:cs="Arial"/>
          <w:bC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75C53" w:rsidRPr="00B75C53" w:rsidRDefault="00B75C53" w:rsidP="00B75C53">
      <w:pPr>
        <w:autoSpaceDE w:val="0"/>
        <w:autoSpaceDN w:val="0"/>
        <w:adjustRightInd w:val="0"/>
        <w:ind w:firstLine="709"/>
        <w:jc w:val="both"/>
        <w:rPr>
          <w:rFonts w:ascii="Arial" w:hAnsi="Arial" w:cs="Arial"/>
        </w:rPr>
      </w:pPr>
    </w:p>
    <w:p w:rsidR="00B75C53" w:rsidRPr="00B75C53" w:rsidRDefault="00B75C53" w:rsidP="00B75C53">
      <w:pPr>
        <w:autoSpaceDE w:val="0"/>
        <w:autoSpaceDN w:val="0"/>
        <w:adjustRightInd w:val="0"/>
        <w:ind w:firstLine="709"/>
        <w:jc w:val="both"/>
        <w:rPr>
          <w:rFonts w:ascii="Arial" w:hAnsi="Arial" w:cs="Arial"/>
        </w:rPr>
      </w:pPr>
      <w:r w:rsidRPr="00B75C53">
        <w:rPr>
          <w:rFonts w:ascii="Arial" w:hAnsi="Arial" w:cs="Arial"/>
        </w:rPr>
        <w:t>4. Часть 2 статьи 43.1 «Содержание правил благоустройства территории Писаревского сельского поселения» дополнить пунктами 16 и 17 следующего содержания:</w:t>
      </w:r>
    </w:p>
    <w:p w:rsidR="00B75C53" w:rsidRPr="00B75C53" w:rsidRDefault="00B75C53" w:rsidP="00B75C53">
      <w:pPr>
        <w:autoSpaceDE w:val="0"/>
        <w:autoSpaceDN w:val="0"/>
        <w:adjustRightInd w:val="0"/>
        <w:ind w:firstLine="709"/>
        <w:jc w:val="both"/>
        <w:rPr>
          <w:rFonts w:ascii="Arial" w:hAnsi="Arial" w:cs="Arial"/>
        </w:rPr>
      </w:pPr>
      <w:r w:rsidRPr="00B75C53">
        <w:rPr>
          <w:rFonts w:ascii="Arial" w:hAnsi="Arial" w:cs="Arial"/>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75C53" w:rsidRPr="00B75C53" w:rsidRDefault="00B75C53" w:rsidP="00B75C53">
      <w:pPr>
        <w:autoSpaceDE w:val="0"/>
        <w:autoSpaceDN w:val="0"/>
        <w:adjustRightInd w:val="0"/>
        <w:ind w:firstLine="709"/>
        <w:jc w:val="both"/>
        <w:rPr>
          <w:rFonts w:ascii="Arial" w:hAnsi="Arial" w:cs="Arial"/>
        </w:rPr>
      </w:pPr>
      <w:r w:rsidRPr="00B75C53">
        <w:rPr>
          <w:rFonts w:ascii="Arial" w:hAnsi="Arial" w:cs="Arial"/>
          <w:bCs/>
        </w:rPr>
        <w:t>17) определения границ прилегающих территорий в соответствии с порядком, установленным законом Воронежской области.».</w:t>
      </w:r>
    </w:p>
    <w:p w:rsidR="00B75C53" w:rsidRPr="00B75C53" w:rsidRDefault="00B75C53" w:rsidP="00B75C53">
      <w:pPr>
        <w:autoSpaceDE w:val="0"/>
        <w:autoSpaceDN w:val="0"/>
        <w:adjustRightInd w:val="0"/>
        <w:ind w:firstLine="709"/>
        <w:jc w:val="both"/>
        <w:rPr>
          <w:rFonts w:ascii="Arial" w:hAnsi="Arial" w:cs="Arial"/>
        </w:rPr>
      </w:pPr>
    </w:p>
    <w:p w:rsidR="00B75C53" w:rsidRPr="00B75C53" w:rsidRDefault="00B75C53" w:rsidP="00B75C53">
      <w:pPr>
        <w:autoSpaceDE w:val="0"/>
        <w:autoSpaceDN w:val="0"/>
        <w:adjustRightInd w:val="0"/>
        <w:ind w:firstLine="709"/>
        <w:jc w:val="both"/>
        <w:rPr>
          <w:rFonts w:ascii="Arial" w:hAnsi="Arial" w:cs="Arial"/>
        </w:rPr>
      </w:pPr>
      <w:r w:rsidRPr="00B75C53">
        <w:rPr>
          <w:rFonts w:ascii="Arial" w:hAnsi="Arial" w:cs="Arial"/>
        </w:rPr>
        <w:t>5. Статью 55 Устава «Муниципальный долг» изложить в следующей редакции:</w:t>
      </w:r>
    </w:p>
    <w:p w:rsidR="00B75C53" w:rsidRPr="00B75C53" w:rsidRDefault="00B75C53" w:rsidP="00B75C53">
      <w:pPr>
        <w:autoSpaceDE w:val="0"/>
        <w:autoSpaceDN w:val="0"/>
        <w:adjustRightInd w:val="0"/>
        <w:ind w:firstLine="709"/>
        <w:jc w:val="both"/>
        <w:rPr>
          <w:rFonts w:ascii="Arial" w:hAnsi="Arial" w:cs="Arial"/>
        </w:rPr>
      </w:pPr>
      <w:r w:rsidRPr="00B75C53">
        <w:rPr>
          <w:rFonts w:ascii="Arial" w:hAnsi="Arial" w:cs="Arial"/>
        </w:rPr>
        <w:t>«Статья 55. Муниципальный долг.</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1. В объем муниципального долга включаются:</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1) номинальная сумма долга по муниципальным ценным бумагам;</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2) объем основного долга по бюджетным кредитам, привлеченным в бюджет Писаревского сельского поселения из других бюджетов бюджетной системы Российской Федерации;</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3) объем основного долга по кредитам, привлеченным Писаревским сельским поселением от кредитных организаций;</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4) объем обязательств по муниципальным гарантиям;</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5) объем иных непогашенных долговых обязательств Писаревского сельского поселения.</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1.1. В объем муниципального внутреннего долга включаются:</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1) номинальная сумма долга по муниципальным ценным бумагам, обязательства по которым выражены в валюте Российской Федерации;</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2) объем основного долга по бюджетным кредитам, привлеченным в бюджет Писаревского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3) объем основного долга по кредитам, привлеченным Писаревским сельским поселением от кредитных организаций, обязательства по которым выражены в валюте Российской Федерации;</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4) объем обязательств по муниципальным гарантиям, выраженным в валюте Российской Федерации;</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5) объем иных непогашенных долговых обязательств Писаревского сельского поселения в валюте Российской Федерации.</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1.2. В объем муниципального внешнего долга включаются:</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 xml:space="preserve">1) объем основного долга по бюджетным кредитам в иностранной валюте, привлеченным </w:t>
      </w:r>
      <w:r w:rsidRPr="00B75C53">
        <w:rPr>
          <w:rFonts w:ascii="Arial" w:hAnsi="Arial" w:cs="Arial"/>
          <w:color w:val="000000"/>
        </w:rPr>
        <w:t>Писаревским</w:t>
      </w:r>
      <w:r w:rsidRPr="00B75C53">
        <w:rPr>
          <w:rFonts w:ascii="Arial" w:hAnsi="Arial" w:cs="Arial"/>
        </w:rPr>
        <w:t xml:space="preserve"> сельским поселением от Российской Федерации в рамках использования целевых иностранных кредитов;</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lastRenderedPageBreak/>
        <w:t xml:space="preserve">2) объем обязательств по муниципальным гарантиям в иностранной валюте, предоставленным </w:t>
      </w:r>
      <w:r w:rsidRPr="00B75C53">
        <w:rPr>
          <w:rFonts w:ascii="Arial" w:hAnsi="Arial" w:cs="Arial"/>
          <w:color w:val="000000"/>
        </w:rPr>
        <w:t>Писаревским</w:t>
      </w:r>
      <w:r w:rsidRPr="00B75C53">
        <w:rPr>
          <w:rFonts w:ascii="Arial" w:hAnsi="Arial" w:cs="Arial"/>
        </w:rPr>
        <w:t xml:space="preserve"> сельским поселением Российской Федерации в рамках использования целевых иностранных кредитов.</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2. Долговые обязательства Писаревского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3. Долговые обязательства Писаревского сельского поселения полностью и без условий обеспечиваются всем находящимся в собственности Писаревского сельского поселения имуществом, составляющим соответствующую казну, и исполняются за счет средств бюджета Писаревского сельского поселения.</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4. Учет и регистрация муниципальных долговых обязательств Писаревского сельского поселения осуществляются в муниципальной долговой книге Писаревского сельского поселения.</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В муниципальную долговую книгу вносятся сведения об объеме долговых обязательств Писаревского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Писаревского сельского поселения.</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5. Полномочия по управлению муниципальным долгом принадлежат администрации Писаревского сельского поселения.</w:t>
      </w:r>
    </w:p>
    <w:p w:rsidR="00B75C53" w:rsidRPr="00B75C53" w:rsidRDefault="00B75C53" w:rsidP="00B75C53">
      <w:pPr>
        <w:autoSpaceDE w:val="0"/>
        <w:autoSpaceDN w:val="0"/>
        <w:adjustRightInd w:val="0"/>
        <w:ind w:firstLine="709"/>
        <w:jc w:val="both"/>
        <w:rPr>
          <w:rFonts w:ascii="Arial" w:hAnsi="Arial" w:cs="Arial"/>
        </w:rPr>
      </w:pPr>
      <w:r w:rsidRPr="00B75C53">
        <w:rPr>
          <w:rFonts w:ascii="Arial" w:hAnsi="Arial" w:cs="Arial"/>
        </w:rPr>
        <w:t xml:space="preserve">6. </w:t>
      </w:r>
      <w:proofErr w:type="spellStart"/>
      <w:r w:rsidRPr="00B75C53">
        <w:rPr>
          <w:rFonts w:ascii="Arial" w:hAnsi="Arial" w:cs="Arial"/>
        </w:rPr>
        <w:t>Писаревское</w:t>
      </w:r>
      <w:proofErr w:type="spellEnd"/>
      <w:r w:rsidRPr="00B75C53">
        <w:rPr>
          <w:rFonts w:ascii="Arial" w:hAnsi="Arial" w:cs="Arial"/>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Писаревского сельским поселением.».</w:t>
      </w:r>
    </w:p>
    <w:p w:rsidR="00B75C53" w:rsidRPr="00B75C53" w:rsidRDefault="00B75C53" w:rsidP="00B75C53">
      <w:pPr>
        <w:autoSpaceDE w:val="0"/>
        <w:autoSpaceDN w:val="0"/>
        <w:adjustRightInd w:val="0"/>
        <w:ind w:firstLine="709"/>
        <w:jc w:val="both"/>
        <w:rPr>
          <w:rFonts w:ascii="Arial" w:hAnsi="Arial" w:cs="Arial"/>
        </w:rPr>
      </w:pPr>
    </w:p>
    <w:p w:rsidR="00B75C53" w:rsidRPr="00B75C53" w:rsidRDefault="00B75C53" w:rsidP="00B75C53">
      <w:pPr>
        <w:jc w:val="both"/>
        <w:rPr>
          <w:rFonts w:ascii="Arial" w:hAnsi="Arial" w:cs="Arial"/>
        </w:rPr>
      </w:pPr>
      <w:r w:rsidRPr="00B75C53">
        <w:rPr>
          <w:rFonts w:ascii="Arial" w:hAnsi="Arial" w:cs="Arial"/>
        </w:rPr>
        <w:tab/>
        <w:t>6. Статью 56 Устава «Муниципальные заимствования и муниципальные гарантии» изложить в следующей редакции:</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«Статья 56. Муниципальные заимствования и муниципальные гарантии.</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1. Под муниципальными заимствованиями понимается привлечение от имени Писаревского сельского поселения заемных средств в бюджет Писаревского сельского поселения путем размещения муниципальных ценных бумаг и в форме кредитов, по которым возникают долговые обязательства Писаревского сельского поселения как заемщика.</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1.1. Под муниципальными внутренними заимствованиями понимается привлечение от имени Писаревского сельского поселения заемных средств в бюджет Писаревского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Писаревского сельского поселения как заемщика, выраженные в валюте Российской Федерации.</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Муниципальные внутренние заимствования Писаревского сельского поселения осуществляются в целях финансирования дефицита бюджета Писаревского сельского поселения, а также для погашения долговых обязательств Писаревского сельского поселения, пополнения остатков средств на счетах местного бюджета в течение финансового года.</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 xml:space="preserve">1.2. Под муниципальными внешними заимствованиями понимается привлечение кредитов в бюджет Писаревского сельского поселения из федерального бюджета от имени Писаревского сельского поселения в рамках использования Российской Федерацией целевых иностранных кредитов, по </w:t>
      </w:r>
      <w:r w:rsidRPr="00B75C53">
        <w:rPr>
          <w:rFonts w:ascii="Arial" w:hAnsi="Arial" w:cs="Arial"/>
        </w:rPr>
        <w:lastRenderedPageBreak/>
        <w:t>которым возникают долговые обязательства Писаревского сельского поселения перед Российской Федерацией, выраженные в иностранной валюте.</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2. Право осуществления муниципальных заимствований от имени Писаревского сельского поселения в соответствии с Бюджетным Кодексом Российской Федерации и настоящим Уставом принадлежит администрации Писаревского сельского поселения.</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3. От имени Писаревского сельского поселения муниципальные гарантии предоставляются администрацией Писаревского сельского поселения в пределах общей суммы предоставляемых гарантий, указанной в решении Совета народных депутатов Писаревского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4. Предоставление и исполнение муниципальной гарантии подлежит отражению в муниципальной долговой книге.</w:t>
      </w:r>
    </w:p>
    <w:p w:rsidR="00B75C53" w:rsidRPr="00B75C53" w:rsidRDefault="00B75C53" w:rsidP="00B75C53">
      <w:pPr>
        <w:autoSpaceDE w:val="0"/>
        <w:autoSpaceDN w:val="0"/>
        <w:adjustRightInd w:val="0"/>
        <w:ind w:firstLine="708"/>
        <w:jc w:val="both"/>
        <w:rPr>
          <w:rFonts w:ascii="Arial" w:hAnsi="Arial" w:cs="Arial"/>
        </w:rPr>
      </w:pPr>
      <w:r w:rsidRPr="00B75C53">
        <w:rPr>
          <w:rFonts w:ascii="Arial" w:hAnsi="Arial" w:cs="Arial"/>
        </w:rPr>
        <w:t>5. Финансовый орган администрации Писаревского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B75C53" w:rsidRPr="00B75C53" w:rsidRDefault="00B75C53" w:rsidP="00B75C53">
      <w:pPr>
        <w:shd w:val="clear" w:color="auto" w:fill="FFFFFF"/>
        <w:tabs>
          <w:tab w:val="left" w:pos="555"/>
        </w:tabs>
        <w:spacing w:line="274" w:lineRule="exact"/>
        <w:rPr>
          <w:rFonts w:ascii="Arial" w:hAnsi="Arial" w:cs="Arial"/>
          <w:spacing w:val="-1"/>
        </w:rPr>
      </w:pPr>
    </w:p>
    <w:p w:rsidR="00B75C53" w:rsidRPr="00B75C53" w:rsidRDefault="00B75C53" w:rsidP="00B75C53">
      <w:pPr>
        <w:spacing w:after="200" w:line="276" w:lineRule="auto"/>
        <w:rPr>
          <w:rFonts w:ascii="Arial" w:hAnsi="Arial" w:cs="Arial"/>
          <w:color w:val="000000"/>
          <w:spacing w:val="-1"/>
        </w:rPr>
      </w:pPr>
      <w:r w:rsidRPr="00B75C53">
        <w:rPr>
          <w:rFonts w:ascii="Arial" w:hAnsi="Arial" w:cs="Arial"/>
          <w:color w:val="000000"/>
          <w:spacing w:val="-1"/>
        </w:rPr>
        <w:br w:type="page"/>
      </w:r>
    </w:p>
    <w:p w:rsidR="00BE6B53" w:rsidRPr="00B75C53" w:rsidRDefault="00BE6B53" w:rsidP="00B75C53">
      <w:pPr>
        <w:rPr>
          <w:rFonts w:ascii="Arial" w:hAnsi="Arial" w:cs="Arial"/>
        </w:rPr>
      </w:pPr>
    </w:p>
    <w:sectPr w:rsidR="00BE6B53" w:rsidRPr="00B75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E6AA2"/>
    <w:multiLevelType w:val="multilevel"/>
    <w:tmpl w:val="02EC5FDA"/>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27424BB7"/>
    <w:multiLevelType w:val="hybridMultilevel"/>
    <w:tmpl w:val="DE52840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55"/>
    <w:rsid w:val="00683355"/>
    <w:rsid w:val="00B75C53"/>
    <w:rsid w:val="00BE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C2EC8-DCFE-45D6-8FB4-8F911753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C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75C53"/>
    <w:pPr>
      <w:widowControl w:val="0"/>
      <w:autoSpaceDE w:val="0"/>
      <w:autoSpaceDN w:val="0"/>
      <w:spacing w:after="0" w:line="240" w:lineRule="auto"/>
    </w:pPr>
    <w:rPr>
      <w:rFonts w:ascii="Arial" w:eastAsia="Calibri" w:hAnsi="Arial" w:cs="Arial"/>
      <w:b/>
      <w:bCs/>
      <w:sz w:val="20"/>
      <w:szCs w:val="20"/>
      <w:lang w:eastAsia="ru-RU"/>
    </w:rPr>
  </w:style>
  <w:style w:type="paragraph" w:customStyle="1" w:styleId="ConsPlusNonformat">
    <w:name w:val="ConsPlusNonformat"/>
    <w:rsid w:val="00B75C53"/>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1">
    <w:name w:val="Абзац списка1"/>
    <w:basedOn w:val="a"/>
    <w:rsid w:val="00B75C53"/>
    <w:pPr>
      <w:autoSpaceDE w:val="0"/>
      <w:autoSpaceDN w:val="0"/>
      <w:ind w:left="720"/>
      <w:contextualSpacing/>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ED0C981244B7109098B3A5448AF9A83500B3F5AAF56FA447AE3CC745CE351D8F1617F42CAAD4ABB9B0F901640C269138BC80F49069k0L8N" TargetMode="External"/><Relationship Id="rId13" Type="http://schemas.openxmlformats.org/officeDocument/2006/relationships/hyperlink" Target="consultantplus://offline/ref=4CED0C981244B7109098B3A5448AF9A83500B3F5AAF56FA447AE3CC745CE351D8F1617F42EA5DCABB9B0F901640C269138BC80F49069k0L8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CED0C981244B7109098B3A5448AF9A83500B3F5AAF56FA447AE3CC745CE351D9D164FFB2BA8C3A0EBFFBF546Bk0LEN" TargetMode="External"/><Relationship Id="rId12" Type="http://schemas.openxmlformats.org/officeDocument/2006/relationships/hyperlink" Target="consultantplus://offline/ref=4CED0C981244B7109098B3A5448AF9A83500B3F5AAF56FA447AE3CC745CE351D8F1617F72FA8DAABB9B0F901640C269138BC80F49069k0L8N" TargetMode="External"/><Relationship Id="rId17" Type="http://schemas.openxmlformats.org/officeDocument/2006/relationships/hyperlink" Target="consultantplus://offline/ref=1277010EC8C525A183F2CB09C69D7ABC2D0F106C229BFA934C70CED773BE5452D65C045247735F3ACA36F1D5837Cj0N" TargetMode="External"/><Relationship Id="rId2" Type="http://schemas.openxmlformats.org/officeDocument/2006/relationships/styles" Target="styles.xml"/><Relationship Id="rId16" Type="http://schemas.openxmlformats.org/officeDocument/2006/relationships/hyperlink" Target="consultantplus://offline/ref=1277010EC8C525A183F2CB09C69D7ABC2C071E6F219FFA934C70CED773BE5452D65C045247735F3ACA36F1D5837Cj0N" TargetMode="External"/><Relationship Id="rId1" Type="http://schemas.openxmlformats.org/officeDocument/2006/relationships/numbering" Target="numbering.xml"/><Relationship Id="rId6" Type="http://schemas.openxmlformats.org/officeDocument/2006/relationships/hyperlink" Target="consultantplus://offline/ref=4CED0C981244B7109098B3A5448AF9A83500B3F5AAF56FA447AE3CC745CE351D8F1617F529ABD6F4BCA5E8596B0B3D8F3EA49CF692k6LBN" TargetMode="External"/><Relationship Id="rId11" Type="http://schemas.openxmlformats.org/officeDocument/2006/relationships/hyperlink" Target="consultantplus://offline/ref=4CED0C981244B7109098B3A5448AF9A83500B3F5AAF56FA447AE3CC745CE351D8F1617F729ADD9A6E9EAE9052D5B2E8D3DA49EF08E690871k1L9N" TargetMode="External"/><Relationship Id="rId5" Type="http://schemas.openxmlformats.org/officeDocument/2006/relationships/hyperlink" Target="consultantplus://offline/ref=4CED0C981244B7109098B3A5448AF9A83500B2FEA5F56FA447AE3CC745CE351D8F1617F729ADDDA1E9EAE9052D5B2E8D3DA49EF08E690871k1L9N" TargetMode="External"/><Relationship Id="rId15" Type="http://schemas.openxmlformats.org/officeDocument/2006/relationships/hyperlink" Target="consultantplus://offline/ref=1277010EC8C525A183F2CB09C69D7ABC2D0B1668219EFA934C70CED773BE5452D65C045247735F3ACA36F1D5837Cj0N" TargetMode="External"/><Relationship Id="rId10" Type="http://schemas.openxmlformats.org/officeDocument/2006/relationships/hyperlink" Target="consultantplus://offline/ref=4CED0C981244B7109098B3A5448AF9A83501B2F4AEF96FA447AE3CC745CE351D8F1617F728ADDEA4E6B5EC103C03218A26BA98E8926B0Ak7L3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CED0C981244B7109098B3A5448AF9A83500B3F5AAF56FA447AE3CC745CE351D8F1617F42CAAD4ABB9B0F901640C269138BC80F49069k0L8N" TargetMode="External"/><Relationship Id="rId14" Type="http://schemas.openxmlformats.org/officeDocument/2006/relationships/hyperlink" Target="consultantplus://offline/ref=1277010EC8C525A183F2CB09C69D7ABC2D0B1668219EFA934C70CED773BE5452D65C045247735F3ACA36F1D5837Cj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3145</Words>
  <Characters>17928</Characters>
  <Application>Microsoft Office Word</Application>
  <DocSecurity>0</DocSecurity>
  <Lines>149</Lines>
  <Paragraphs>42</Paragraphs>
  <ScaleCrop>false</ScaleCrop>
  <Company>SPecialiST RePack</Company>
  <LinksUpToDate>false</LinksUpToDate>
  <CharactersWithSpaces>21031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Писаревское_СП</dc:creator>
  <cp:keywords/>
  <dc:description/>
  <cp:lastModifiedBy>Писаревское_СП</cp:lastModifiedBy>
  <cp:revision>2</cp:revision>
  <dcterms:created xsi:type="dcterms:W3CDTF">2020-09-22T08:24:00Z</dcterms:created>
  <dcterms:modified xsi:type="dcterms:W3CDTF">2020-09-22T08:27:00Z</dcterms:modified>
</cp:coreProperties>
</file>