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CD" w:rsidRPr="00B65543" w:rsidRDefault="008B27CD" w:rsidP="008B27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СОВЕТ НАРОДНЫХ ДЕПУТАТОВ</w:t>
      </w:r>
    </w:p>
    <w:p w:rsidR="008B27CD" w:rsidRPr="00B65543" w:rsidRDefault="008B27CD" w:rsidP="008B27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ПИСАРЕВСКОГО</w:t>
      </w:r>
      <w:r w:rsidRPr="00B65543">
        <w:rPr>
          <w:rFonts w:ascii="Arial" w:hAnsi="Arial" w:cs="Arial"/>
          <w:sz w:val="24"/>
          <w:szCs w:val="24"/>
        </w:rPr>
        <w:tab/>
        <w:t xml:space="preserve"> СЕЛЬСКОГО ПОСЕЛЕНИЯ</w:t>
      </w:r>
    </w:p>
    <w:p w:rsidR="008B27CD" w:rsidRPr="00B65543" w:rsidRDefault="008B27CD" w:rsidP="008B27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8B27CD" w:rsidRPr="00B65543" w:rsidRDefault="008B27CD" w:rsidP="008B27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ВОРОНЕЖСКОЙ ОБЛАСТИ</w:t>
      </w:r>
    </w:p>
    <w:p w:rsidR="008B27CD" w:rsidRPr="00B65543" w:rsidRDefault="008B27CD" w:rsidP="008B27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B27CD" w:rsidRPr="00B65543" w:rsidRDefault="008B27CD" w:rsidP="008B27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РЕШЕНИЕ</w:t>
      </w:r>
    </w:p>
    <w:p w:rsidR="008B27CD" w:rsidRPr="00B65543" w:rsidRDefault="008B27CD" w:rsidP="008B27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B27CD" w:rsidRPr="00B65543" w:rsidRDefault="008B27CD" w:rsidP="008B27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от «</w:t>
      </w:r>
      <w:proofErr w:type="gramStart"/>
      <w:r w:rsidR="00B65543" w:rsidRPr="00B65543">
        <w:rPr>
          <w:rFonts w:ascii="Arial" w:hAnsi="Arial" w:cs="Arial"/>
          <w:sz w:val="24"/>
          <w:szCs w:val="24"/>
        </w:rPr>
        <w:t>02</w:t>
      </w:r>
      <w:r w:rsidRPr="00B65543">
        <w:rPr>
          <w:rFonts w:ascii="Arial" w:hAnsi="Arial" w:cs="Arial"/>
          <w:sz w:val="24"/>
          <w:szCs w:val="24"/>
        </w:rPr>
        <w:t xml:space="preserve">»   </w:t>
      </w:r>
      <w:proofErr w:type="gramEnd"/>
      <w:r w:rsidRPr="00B65543">
        <w:rPr>
          <w:rFonts w:ascii="Arial" w:hAnsi="Arial" w:cs="Arial"/>
          <w:sz w:val="24"/>
          <w:szCs w:val="24"/>
        </w:rPr>
        <w:t xml:space="preserve"> </w:t>
      </w:r>
      <w:r w:rsidR="00B65543" w:rsidRPr="00B65543">
        <w:rPr>
          <w:rFonts w:ascii="Arial" w:hAnsi="Arial" w:cs="Arial"/>
          <w:sz w:val="24"/>
          <w:szCs w:val="24"/>
        </w:rPr>
        <w:t>ноября</w:t>
      </w:r>
      <w:r w:rsidRPr="00B65543">
        <w:rPr>
          <w:rFonts w:ascii="Arial" w:hAnsi="Arial" w:cs="Arial"/>
          <w:sz w:val="24"/>
          <w:szCs w:val="24"/>
        </w:rPr>
        <w:t xml:space="preserve">        2020 г. № </w:t>
      </w:r>
      <w:r w:rsidR="00B65543" w:rsidRPr="00B65543">
        <w:rPr>
          <w:rFonts w:ascii="Arial" w:hAnsi="Arial" w:cs="Arial"/>
          <w:sz w:val="24"/>
          <w:szCs w:val="24"/>
        </w:rPr>
        <w:t>10</w:t>
      </w:r>
      <w:r w:rsidRPr="00B65543">
        <w:rPr>
          <w:rFonts w:ascii="Arial" w:hAnsi="Arial" w:cs="Arial"/>
          <w:sz w:val="24"/>
          <w:szCs w:val="24"/>
        </w:rPr>
        <w:t xml:space="preserve"> </w:t>
      </w:r>
    </w:p>
    <w:p w:rsidR="008B27CD" w:rsidRPr="00B65543" w:rsidRDefault="008B27CD" w:rsidP="008B27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с. Писаревка</w:t>
      </w:r>
    </w:p>
    <w:p w:rsidR="008B27CD" w:rsidRPr="00B65543" w:rsidRDefault="008B27CD" w:rsidP="008B2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>О приостановлении действия</w:t>
      </w: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>отдельных положений решения</w:t>
      </w: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>Совета народных депутатов</w:t>
      </w: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 xml:space="preserve">Писаревского сельского </w:t>
      </w: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 xml:space="preserve">поселения Кантемировского </w:t>
      </w: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 xml:space="preserve">муниципального района </w:t>
      </w: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 xml:space="preserve">«О бюджетном процессе в </w:t>
      </w: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 xml:space="preserve">Писаревского сельском </w:t>
      </w: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 xml:space="preserve">поселении Кантемировского </w:t>
      </w:r>
    </w:p>
    <w:p w:rsidR="008B27CD" w:rsidRPr="00B65543" w:rsidRDefault="008B27CD" w:rsidP="008B27CD">
      <w:pPr>
        <w:pStyle w:val="TimesNewRoman"/>
        <w:spacing w:after="0"/>
        <w:rPr>
          <w:rFonts w:ascii="Arial" w:hAnsi="Arial" w:cs="Arial"/>
        </w:rPr>
      </w:pPr>
      <w:r w:rsidRPr="00B65543">
        <w:rPr>
          <w:rFonts w:ascii="Arial" w:hAnsi="Arial" w:cs="Arial"/>
          <w:bCs/>
          <w:lang w:eastAsia="en-US"/>
        </w:rPr>
        <w:t>муниципального района»</w:t>
      </w:r>
    </w:p>
    <w:p w:rsidR="008B27CD" w:rsidRPr="00B65543" w:rsidRDefault="008B27CD" w:rsidP="008B27CD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8B27CD" w:rsidRPr="00B65543" w:rsidRDefault="008B27CD" w:rsidP="008B27CD">
      <w:pPr>
        <w:tabs>
          <w:tab w:val="left" w:pos="46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Совет народных депутатов Писаревского сельского поселения решил:</w:t>
      </w:r>
    </w:p>
    <w:p w:rsidR="008B27CD" w:rsidRPr="00B65543" w:rsidRDefault="008B27CD" w:rsidP="008B27CD">
      <w:pPr>
        <w:pStyle w:val="a3"/>
        <w:numPr>
          <w:ilvl w:val="0"/>
          <w:numId w:val="1"/>
        </w:numPr>
        <w:ind w:left="0" w:firstLine="709"/>
      </w:pPr>
      <w:r w:rsidRPr="00B65543">
        <w:rPr>
          <w:color w:val="000000"/>
        </w:rPr>
        <w:t xml:space="preserve">Приостановить до 1 января 2021 года действие </w:t>
      </w:r>
      <w:r w:rsidRPr="00B65543">
        <w:t xml:space="preserve">части 1 статьи 45 (в части сроков) решения Совета народных депутатов Писаревского сельского поселения Кантемировского муниципального района от 27 декабря 2019 года № </w:t>
      </w:r>
      <w:r w:rsidR="00B65543" w:rsidRPr="00B65543">
        <w:t>222</w:t>
      </w:r>
      <w:r w:rsidRPr="00B65543">
        <w:t xml:space="preserve"> «</w:t>
      </w:r>
      <w:r w:rsidRPr="00B65543">
        <w:rPr>
          <w:bCs/>
          <w:lang w:eastAsia="en-US"/>
        </w:rPr>
        <w:t xml:space="preserve">О бюджетном процессе в Писаревском сельском </w:t>
      </w:r>
      <w:r w:rsidRPr="00B65543">
        <w:rPr>
          <w:bCs/>
          <w:color w:val="000000"/>
          <w:lang w:eastAsia="en-US"/>
        </w:rPr>
        <w:t>поселении Кантемировского муниципального района».</w:t>
      </w:r>
    </w:p>
    <w:p w:rsidR="008B27CD" w:rsidRPr="00B65543" w:rsidRDefault="008B27CD" w:rsidP="008B27CD">
      <w:pPr>
        <w:pStyle w:val="TimesNewRoman"/>
        <w:tabs>
          <w:tab w:val="left" w:pos="9638"/>
        </w:tabs>
        <w:spacing w:after="0"/>
        <w:ind w:firstLine="709"/>
        <w:rPr>
          <w:rFonts w:ascii="Arial" w:hAnsi="Arial" w:cs="Arial"/>
        </w:rPr>
      </w:pPr>
      <w:r w:rsidRPr="00B65543">
        <w:rPr>
          <w:rFonts w:ascii="Arial" w:hAnsi="Arial" w:cs="Arial"/>
        </w:rPr>
        <w:t>2. Установить, что в 2020 году:</w:t>
      </w:r>
    </w:p>
    <w:p w:rsidR="008B27CD" w:rsidRPr="00B65543" w:rsidRDefault="008B27CD" w:rsidP="008B27CD">
      <w:pPr>
        <w:pStyle w:val="TimesNewRoman"/>
        <w:tabs>
          <w:tab w:val="left" w:pos="9638"/>
        </w:tabs>
        <w:spacing w:after="0"/>
        <w:ind w:firstLine="709"/>
        <w:rPr>
          <w:rFonts w:ascii="Arial" w:hAnsi="Arial" w:cs="Arial"/>
        </w:rPr>
      </w:pPr>
      <w:r w:rsidRPr="00B65543">
        <w:rPr>
          <w:rFonts w:ascii="Arial" w:hAnsi="Arial" w:cs="Arial"/>
        </w:rPr>
        <w:t>- Глава Писаревского</w:t>
      </w:r>
      <w:r w:rsidRPr="00B65543">
        <w:rPr>
          <w:rFonts w:ascii="Arial" w:hAnsi="Arial" w:cs="Arial"/>
          <w:lang w:eastAsia="ar-SA"/>
        </w:rPr>
        <w:t xml:space="preserve"> сельского поселения</w:t>
      </w:r>
      <w:r w:rsidRPr="00B65543">
        <w:rPr>
          <w:rFonts w:ascii="Arial" w:hAnsi="Arial" w:cs="Arial"/>
        </w:rPr>
        <w:t xml:space="preserve"> Кантемировского муниципального района вносит на рассмотрение Совета народных депутатов Писаревского</w:t>
      </w:r>
      <w:r w:rsidRPr="00B65543">
        <w:rPr>
          <w:rFonts w:ascii="Arial" w:hAnsi="Arial" w:cs="Arial"/>
          <w:lang w:eastAsia="ar-SA"/>
        </w:rPr>
        <w:t xml:space="preserve"> сельского поселения</w:t>
      </w:r>
      <w:r w:rsidRPr="00B65543">
        <w:rPr>
          <w:rFonts w:ascii="Arial" w:hAnsi="Arial" w:cs="Arial"/>
        </w:rPr>
        <w:t xml:space="preserve"> Кантемировского муниципального района проект решения Совета народных депутатов Писаревского</w:t>
      </w:r>
      <w:r w:rsidRPr="00B65543">
        <w:rPr>
          <w:rFonts w:ascii="Arial" w:hAnsi="Arial" w:cs="Arial"/>
          <w:lang w:eastAsia="ar-SA"/>
        </w:rPr>
        <w:t xml:space="preserve"> сельского поселения</w:t>
      </w:r>
      <w:r w:rsidRPr="00B65543">
        <w:rPr>
          <w:rFonts w:ascii="Arial" w:hAnsi="Arial" w:cs="Arial"/>
        </w:rPr>
        <w:t xml:space="preserve"> Кантемировского муниципального района о бюджете поселения не позднее 30 ноября текущего года.</w:t>
      </w:r>
    </w:p>
    <w:p w:rsidR="008B27CD" w:rsidRPr="00B65543" w:rsidRDefault="008B27CD" w:rsidP="008B27CD">
      <w:pPr>
        <w:shd w:val="clear" w:color="auto" w:fill="FFFFFF"/>
        <w:tabs>
          <w:tab w:val="left" w:pos="963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3. Опубликовать настоящее решение в Вестнике муниципальных правовых актов Писаревского сельского поселения.</w:t>
      </w:r>
    </w:p>
    <w:p w:rsidR="008B27CD" w:rsidRPr="00B65543" w:rsidRDefault="008B27CD" w:rsidP="008B27C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543">
        <w:rPr>
          <w:rFonts w:ascii="Arial" w:hAnsi="Arial" w:cs="Arial"/>
          <w:sz w:val="24"/>
          <w:szCs w:val="24"/>
        </w:rPr>
        <w:t>4. Настоящее решение вступает в силу после его опубликования.</w:t>
      </w:r>
    </w:p>
    <w:p w:rsidR="008B27CD" w:rsidRPr="00B65543" w:rsidRDefault="008B27CD" w:rsidP="008B27C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9"/>
        <w:gridCol w:w="3025"/>
        <w:gridCol w:w="3620"/>
      </w:tblGrid>
      <w:tr w:rsidR="008B27CD" w:rsidRPr="00B65543" w:rsidTr="00047FA7">
        <w:tc>
          <w:tcPr>
            <w:tcW w:w="3209" w:type="dxa"/>
            <w:shd w:val="clear" w:color="auto" w:fill="auto"/>
          </w:tcPr>
          <w:p w:rsidR="008B27CD" w:rsidRPr="00B65543" w:rsidRDefault="008B27CD" w:rsidP="00047FA7">
            <w:pPr>
              <w:pStyle w:val="a5"/>
              <w:spacing w:before="0" w:after="0"/>
              <w:rPr>
                <w:rFonts w:ascii="Arial" w:hAnsi="Arial" w:cs="Arial"/>
              </w:rPr>
            </w:pPr>
            <w:r w:rsidRPr="00B65543">
              <w:rPr>
                <w:rFonts w:ascii="Arial" w:hAnsi="Arial" w:cs="Arial"/>
              </w:rPr>
              <w:t>Глава Писаревского сельского поселения</w:t>
            </w:r>
          </w:p>
        </w:tc>
        <w:tc>
          <w:tcPr>
            <w:tcW w:w="3025" w:type="dxa"/>
            <w:shd w:val="clear" w:color="auto" w:fill="auto"/>
          </w:tcPr>
          <w:p w:rsidR="008B27CD" w:rsidRPr="00B65543" w:rsidRDefault="008B27CD" w:rsidP="00047FA7">
            <w:pPr>
              <w:pStyle w:val="a5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620" w:type="dxa"/>
            <w:shd w:val="clear" w:color="auto" w:fill="auto"/>
          </w:tcPr>
          <w:p w:rsidR="008B27CD" w:rsidRDefault="008B27CD" w:rsidP="00047FA7">
            <w:pPr>
              <w:pStyle w:val="a5"/>
              <w:spacing w:before="0" w:after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B65543">
              <w:rPr>
                <w:rFonts w:ascii="Arial" w:hAnsi="Arial" w:cs="Arial"/>
              </w:rPr>
              <w:t xml:space="preserve">   Е.М. Украинский</w:t>
            </w:r>
          </w:p>
          <w:p w:rsidR="00574740" w:rsidRDefault="00574740" w:rsidP="00047FA7">
            <w:pPr>
              <w:pStyle w:val="a5"/>
              <w:spacing w:before="0" w:after="0"/>
              <w:jc w:val="both"/>
              <w:rPr>
                <w:rFonts w:ascii="Arial" w:hAnsi="Arial" w:cs="Arial"/>
              </w:rPr>
            </w:pPr>
          </w:p>
          <w:p w:rsidR="00574740" w:rsidRPr="00B65543" w:rsidRDefault="00574740" w:rsidP="00047FA7">
            <w:pPr>
              <w:pStyle w:val="a5"/>
              <w:spacing w:before="0" w:after="0"/>
              <w:jc w:val="both"/>
              <w:rPr>
                <w:rFonts w:ascii="Arial" w:hAnsi="Arial" w:cs="Arial"/>
              </w:rPr>
            </w:pPr>
          </w:p>
        </w:tc>
      </w:tr>
    </w:tbl>
    <w:p w:rsidR="008B27CD" w:rsidRPr="00B65543" w:rsidRDefault="008B27CD" w:rsidP="008B27C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B6554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FA62F1" w:rsidRDefault="00574740" w:rsidP="00574740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Председатель  Совета</w:t>
      </w:r>
      <w:proofErr w:type="gramEnd"/>
    </w:p>
    <w:p w:rsidR="00574740" w:rsidRPr="00B65543" w:rsidRDefault="00574740" w:rsidP="005747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народных </w:t>
      </w:r>
      <w:proofErr w:type="gramStart"/>
      <w:r>
        <w:rPr>
          <w:rFonts w:ascii="Arial" w:hAnsi="Arial" w:cs="Arial"/>
          <w:sz w:val="24"/>
          <w:szCs w:val="24"/>
        </w:rPr>
        <w:t xml:space="preserve">депутатов: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А.Н. Хортов</w:t>
      </w:r>
    </w:p>
    <w:sectPr w:rsidR="00574740" w:rsidRPr="00B65543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90"/>
      </w:pPr>
      <w:rPr>
        <w:rFonts w:ascii="Times New Roman" w:hAnsi="Times New Roman" w:cs="Times New Roman"/>
        <w:bCs/>
        <w:color w:val="000000"/>
        <w:sz w:val="28"/>
        <w:szCs w:val="28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5" w:hanging="360"/>
      </w:pPr>
      <w:rPr>
        <w:rFonts w:ascii="Times New Roman" w:hAnsi="Times New Roman" w:cs="Times New Roman"/>
        <w:bCs/>
        <w:color w:val="000000"/>
        <w:sz w:val="28"/>
        <w:szCs w:val="28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5" w:hanging="180"/>
      </w:pPr>
      <w:rPr>
        <w:rFonts w:ascii="Times New Roman" w:hAnsi="Times New Roman" w:cs="Times New Roman"/>
        <w:bCs/>
        <w:color w:val="00000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360"/>
      </w:pPr>
      <w:rPr>
        <w:rFonts w:ascii="Times New Roman" w:hAnsi="Times New Roman" w:cs="Times New Roman"/>
        <w:bCs/>
        <w:color w:val="000000"/>
        <w:sz w:val="28"/>
        <w:szCs w:val="28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5" w:hanging="360"/>
      </w:pPr>
      <w:rPr>
        <w:rFonts w:ascii="Times New Roman" w:hAnsi="Times New Roman" w:cs="Times New Roman"/>
        <w:bCs/>
        <w:color w:val="000000"/>
        <w:sz w:val="28"/>
        <w:szCs w:val="28"/>
        <w:lang w:eastAsia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5" w:hanging="180"/>
      </w:pPr>
      <w:rPr>
        <w:rFonts w:ascii="Times New Roman" w:hAnsi="Times New Roman" w:cs="Times New Roman"/>
        <w:bCs/>
        <w:color w:val="000000"/>
        <w:sz w:val="28"/>
        <w:szCs w:val="28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55" w:hanging="360"/>
      </w:pPr>
      <w:rPr>
        <w:rFonts w:ascii="Times New Roman" w:hAnsi="Times New Roman" w:cs="Times New Roman"/>
        <w:bCs/>
        <w:color w:val="000000"/>
        <w:sz w:val="28"/>
        <w:szCs w:val="28"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5" w:hanging="360"/>
      </w:pPr>
      <w:rPr>
        <w:rFonts w:ascii="Times New Roman" w:hAnsi="Times New Roman" w:cs="Times New Roman"/>
        <w:bCs/>
        <w:color w:val="000000"/>
        <w:sz w:val="28"/>
        <w:szCs w:val="28"/>
        <w:lang w:eastAsia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5" w:hanging="180"/>
      </w:pPr>
      <w:rPr>
        <w:rFonts w:ascii="Times New Roman" w:hAnsi="Times New Roman" w:cs="Times New Roman"/>
        <w:bCs/>
        <w:color w:val="000000"/>
        <w:sz w:val="28"/>
        <w:szCs w:val="28"/>
        <w:lang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7E"/>
    <w:rsid w:val="00574740"/>
    <w:rsid w:val="008B27CD"/>
    <w:rsid w:val="00B65543"/>
    <w:rsid w:val="00CA2A7E"/>
    <w:rsid w:val="00FA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B07C-0317-4549-BF9A-FA2858A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C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7C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27CD"/>
    <w:rPr>
      <w:rFonts w:ascii="Arial" w:eastAsia="Calibri" w:hAnsi="Arial" w:cs="Arial"/>
      <w:sz w:val="24"/>
      <w:szCs w:val="24"/>
      <w:lang w:eastAsia="zh-CN"/>
    </w:rPr>
  </w:style>
  <w:style w:type="paragraph" w:styleId="a5">
    <w:name w:val="Normal (Web)"/>
    <w:basedOn w:val="a"/>
    <w:rsid w:val="008B27C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mesNewRoman">
    <w:name w:val="Обычный + Times New Roman"/>
    <w:basedOn w:val="a"/>
    <w:rsid w:val="008B27CD"/>
    <w:pPr>
      <w:spacing w:line="240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4</cp:revision>
  <dcterms:created xsi:type="dcterms:W3CDTF">2020-10-28T05:46:00Z</dcterms:created>
  <dcterms:modified xsi:type="dcterms:W3CDTF">2020-11-09T08:40:00Z</dcterms:modified>
</cp:coreProperties>
</file>