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673F25" w:rsidRPr="00D81014" w:rsidRDefault="00E47194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ПИСАРЕВСКОГО</w:t>
      </w:r>
      <w:r w:rsidR="00673F25" w:rsidRPr="00D81014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673F25" w:rsidRPr="00D81014" w:rsidRDefault="00673F25" w:rsidP="00D81014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>РЕШЕНИЕ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673F25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 xml:space="preserve">от </w:t>
      </w:r>
      <w:r w:rsidR="00E47194">
        <w:rPr>
          <w:b w:val="0"/>
          <w:color w:val="000000" w:themeColor="text1"/>
          <w:sz w:val="24"/>
          <w:szCs w:val="24"/>
        </w:rPr>
        <w:t xml:space="preserve">06.12.2021 </w:t>
      </w:r>
      <w:r w:rsidRPr="00D81014">
        <w:rPr>
          <w:b w:val="0"/>
          <w:color w:val="000000" w:themeColor="text1"/>
          <w:sz w:val="24"/>
          <w:szCs w:val="24"/>
        </w:rPr>
        <w:t xml:space="preserve">года № </w:t>
      </w:r>
      <w:r w:rsidR="00E47194">
        <w:rPr>
          <w:b w:val="0"/>
          <w:color w:val="000000" w:themeColor="text1"/>
          <w:sz w:val="24"/>
          <w:szCs w:val="24"/>
        </w:rPr>
        <w:t>74</w:t>
      </w:r>
    </w:p>
    <w:p w:rsidR="00673F25" w:rsidRPr="00D81014" w:rsidRDefault="00673F25" w:rsidP="00D81014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D81014">
        <w:rPr>
          <w:b w:val="0"/>
          <w:color w:val="000000" w:themeColor="text1"/>
          <w:sz w:val="24"/>
          <w:szCs w:val="24"/>
        </w:rPr>
        <w:t xml:space="preserve">с. </w:t>
      </w:r>
      <w:r w:rsidR="00E47194">
        <w:rPr>
          <w:b w:val="0"/>
          <w:color w:val="000000" w:themeColor="text1"/>
          <w:sz w:val="24"/>
          <w:szCs w:val="24"/>
        </w:rPr>
        <w:t>Писаревка</w:t>
      </w:r>
    </w:p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p w:rsidR="00673F25" w:rsidRPr="00D81014" w:rsidRDefault="00673F25" w:rsidP="00735460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D81014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D81014">
        <w:rPr>
          <w:rFonts w:cs="Arial"/>
          <w:color w:val="000000" w:themeColor="text1"/>
        </w:rPr>
        <w:t xml:space="preserve">ешение Совета народных депутатов </w:t>
      </w:r>
      <w:r w:rsidR="00E47194">
        <w:rPr>
          <w:rFonts w:cs="Arial"/>
          <w:color w:val="000000" w:themeColor="text1"/>
        </w:rPr>
        <w:t xml:space="preserve">Писаревского </w:t>
      </w:r>
      <w:r w:rsidRPr="00D81014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E47194">
        <w:rPr>
          <w:rFonts w:cs="Arial"/>
          <w:color w:val="000000" w:themeColor="text1"/>
        </w:rPr>
        <w:t>15.11.2021</w:t>
      </w:r>
      <w:r w:rsidRPr="00D81014">
        <w:rPr>
          <w:rFonts w:cs="Arial"/>
          <w:color w:val="000000" w:themeColor="text1"/>
        </w:rPr>
        <w:t xml:space="preserve"> года № </w:t>
      </w:r>
      <w:r w:rsidR="00E47194">
        <w:rPr>
          <w:rFonts w:cs="Arial"/>
          <w:color w:val="000000" w:themeColor="text1"/>
        </w:rPr>
        <w:t>70</w:t>
      </w:r>
      <w:r w:rsidRPr="00D81014">
        <w:rPr>
          <w:rFonts w:cs="Arial"/>
          <w:color w:val="000000" w:themeColor="text1"/>
        </w:rPr>
        <w:t xml:space="preserve"> «Об утверждении Положения о муниципальном контроле в сфере благоустройства на территории </w:t>
      </w:r>
      <w:r w:rsidR="00E47194">
        <w:rPr>
          <w:rFonts w:cs="Arial"/>
          <w:color w:val="000000" w:themeColor="text1"/>
        </w:rPr>
        <w:t>Писаревского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области»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highlight w:val="yellow"/>
          <w:lang w:eastAsia="ar-SA"/>
        </w:rPr>
      </w:pPr>
    </w:p>
    <w:p w:rsidR="00673F25" w:rsidRPr="00D81014" w:rsidRDefault="008D60A3" w:rsidP="00D81014">
      <w:pPr>
        <w:ind w:firstLine="709"/>
        <w:contextualSpacing/>
        <w:rPr>
          <w:rFonts w:cs="Arial"/>
          <w:bCs/>
          <w:color w:val="000000" w:themeColor="text1"/>
          <w:kern w:val="28"/>
        </w:rPr>
      </w:pPr>
      <w:r w:rsidRPr="00D81014">
        <w:rPr>
          <w:rFonts w:cs="Arial"/>
          <w:color w:val="000000" w:themeColor="text1"/>
        </w:rPr>
        <w:t>В соответствии с пунктом 19 части 1 статьи 14</w:t>
      </w:r>
      <w:r w:rsidRPr="00D81014">
        <w:rPr>
          <w:rFonts w:cs="Arial"/>
          <w:color w:val="000000" w:themeColor="text1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81014">
        <w:rPr>
          <w:rFonts w:cs="Arial"/>
          <w:color w:val="000000" w:themeColor="text1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E47194">
        <w:rPr>
          <w:rFonts w:cs="Arial"/>
          <w:color w:val="000000" w:themeColor="text1"/>
        </w:rPr>
        <w:t>Писаревского</w:t>
      </w:r>
      <w:r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="00F767BB" w:rsidRPr="00D81014">
        <w:rPr>
          <w:rFonts w:cs="Arial"/>
          <w:color w:val="000000" w:themeColor="text1"/>
        </w:rPr>
        <w:t>, в</w:t>
      </w:r>
      <w:r w:rsidR="00673F25" w:rsidRPr="00D81014">
        <w:rPr>
          <w:rFonts w:cs="Arial"/>
          <w:bCs/>
          <w:color w:val="000000" w:themeColor="text1"/>
          <w:lang w:eastAsia="ar-SA"/>
        </w:rPr>
        <w:t xml:space="preserve"> целях приведения в соответствие с действующим законодательством нормативно-правового акта</w:t>
      </w:r>
      <w:r w:rsidR="00673F25" w:rsidRPr="00D81014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E47194">
        <w:rPr>
          <w:rFonts w:cs="Arial"/>
          <w:bCs/>
          <w:color w:val="000000" w:themeColor="text1"/>
          <w:kern w:val="28"/>
        </w:rPr>
        <w:t>Писаревского</w:t>
      </w:r>
      <w:r w:rsidR="00673F25" w:rsidRPr="00D81014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</w:p>
    <w:p w:rsidR="00673F25" w:rsidRPr="00D81014" w:rsidRDefault="00673F25" w:rsidP="00D81014">
      <w:pPr>
        <w:suppressAutoHyphens/>
        <w:ind w:firstLine="709"/>
        <w:rPr>
          <w:rFonts w:cs="Arial"/>
          <w:bCs/>
          <w:color w:val="000000" w:themeColor="text1"/>
          <w:lang w:eastAsia="ar-SA"/>
        </w:rPr>
      </w:pPr>
      <w:r w:rsidRPr="00D81014">
        <w:rPr>
          <w:rFonts w:cs="Arial"/>
          <w:bCs/>
          <w:color w:val="000000" w:themeColor="text1"/>
          <w:lang w:eastAsia="ar-SA"/>
        </w:rPr>
        <w:t>РЕШИЛ:</w:t>
      </w:r>
    </w:p>
    <w:p w:rsidR="00673F25" w:rsidRPr="00D81014" w:rsidRDefault="00673F25" w:rsidP="00D81014">
      <w:pPr>
        <w:suppressAutoHyphens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1. Внести в </w:t>
      </w:r>
      <w:r w:rsidRPr="00D81014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E47194">
        <w:rPr>
          <w:rFonts w:cs="Arial"/>
          <w:bCs/>
          <w:color w:val="000000" w:themeColor="text1"/>
          <w:lang w:eastAsia="ar-SA"/>
        </w:rPr>
        <w:t>Писаревского</w:t>
      </w:r>
      <w:r w:rsidRPr="00D81014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E47194">
        <w:rPr>
          <w:rFonts w:cs="Arial"/>
          <w:bCs/>
          <w:color w:val="000000" w:themeColor="text1"/>
          <w:lang w:eastAsia="ar-SA"/>
        </w:rPr>
        <w:t xml:space="preserve">15.11.2021 </w:t>
      </w:r>
      <w:r w:rsidR="00E47194" w:rsidRPr="00D81014">
        <w:rPr>
          <w:rFonts w:cs="Arial"/>
          <w:bCs/>
          <w:color w:val="000000" w:themeColor="text1"/>
          <w:lang w:eastAsia="ar-SA"/>
        </w:rPr>
        <w:t>№</w:t>
      </w:r>
      <w:r w:rsidRPr="00D81014">
        <w:rPr>
          <w:rFonts w:cs="Arial"/>
          <w:bCs/>
          <w:color w:val="000000" w:themeColor="text1"/>
          <w:lang w:eastAsia="ar-SA"/>
        </w:rPr>
        <w:t xml:space="preserve"> </w:t>
      </w:r>
      <w:bookmarkStart w:id="0" w:name="_GoBack"/>
      <w:bookmarkEnd w:id="0"/>
      <w:r w:rsidR="00E47194">
        <w:rPr>
          <w:rFonts w:cs="Arial"/>
          <w:bCs/>
          <w:color w:val="000000" w:themeColor="text1"/>
          <w:lang w:eastAsia="ar-SA"/>
        </w:rPr>
        <w:t xml:space="preserve">70 </w:t>
      </w:r>
      <w:r w:rsidR="00E47194" w:rsidRPr="00D81014">
        <w:rPr>
          <w:rFonts w:cs="Arial"/>
          <w:bCs/>
          <w:color w:val="000000" w:themeColor="text1"/>
          <w:lang w:eastAsia="ar-SA"/>
        </w:rPr>
        <w:t>«</w:t>
      </w:r>
      <w:r w:rsidR="00B55508" w:rsidRPr="00D81014">
        <w:rPr>
          <w:rFonts w:cs="Arial"/>
          <w:color w:val="000000" w:themeColor="text1"/>
        </w:rPr>
        <w:t xml:space="preserve">Об утверждении Положения о муниципальном контроле в сфере благоустройства на территории </w:t>
      </w:r>
      <w:r w:rsidR="00E47194">
        <w:rPr>
          <w:rFonts w:cs="Arial"/>
          <w:color w:val="000000" w:themeColor="text1"/>
        </w:rPr>
        <w:t>Писаревского</w:t>
      </w:r>
      <w:r w:rsidR="00B55508" w:rsidRPr="00D81014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» следующие изменения:</w:t>
      </w:r>
    </w:p>
    <w:p w:rsidR="00673F25" w:rsidRPr="00D81014" w:rsidRDefault="00DE563F" w:rsidP="00D81014">
      <w:pPr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1.1. Пункт 1.4. раздела 1</w:t>
      </w:r>
      <w:r w:rsidR="0098425A" w:rsidRPr="00D81014">
        <w:rPr>
          <w:rFonts w:cs="Arial"/>
          <w:color w:val="000000" w:themeColor="text1"/>
        </w:rPr>
        <w:t xml:space="preserve"> изложить в следующей редакции: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«1.4. Должностным лицом администрации, уполномоченным осуществлять контроль в сфере благоустройства, является ведущий специалист (далее также – должностное лицо, уполномоченное осуществлять контроль)</w:t>
      </w:r>
      <w:r w:rsidRPr="00D81014">
        <w:rPr>
          <w:rFonts w:cs="Arial"/>
          <w:iCs/>
          <w:color w:val="000000" w:themeColor="text1"/>
        </w:rPr>
        <w:t>.</w:t>
      </w:r>
      <w:r w:rsidRPr="00D81014">
        <w:rPr>
          <w:rFonts w:cs="Arial"/>
          <w:color w:val="000000" w:themeColor="text1"/>
        </w:rPr>
        <w:t xml:space="preserve">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98425A" w:rsidRPr="00D81014" w:rsidRDefault="0098425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Должностное лицо, уполномоченное 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  <w:r w:rsidR="00C607DA" w:rsidRPr="00D81014">
        <w:rPr>
          <w:rFonts w:cs="Arial"/>
          <w:color w:val="000000" w:themeColor="text1"/>
        </w:rPr>
        <w:t>»;</w:t>
      </w:r>
    </w:p>
    <w:p w:rsidR="00C607DA" w:rsidRPr="00D81014" w:rsidRDefault="00C607DA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1.2. Последний абзац пункта 1.6. раздела 1 изложить в следующей редакции:</w:t>
      </w:r>
    </w:p>
    <w:p w:rsidR="00C607DA" w:rsidRPr="00D81014" w:rsidRDefault="00C607D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«Администрация осуществляет контроль за соблюдением исполнения предписаний об устранении нарушений обязательных требований, выданных должностным лицом, уполномоченным осуществлять контроль, в пределах его компетенции.»;</w:t>
      </w:r>
    </w:p>
    <w:p w:rsidR="00C607DA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1.3. </w:t>
      </w:r>
      <w:r w:rsidR="00D23FBD">
        <w:rPr>
          <w:color w:val="000000" w:themeColor="text1"/>
          <w:sz w:val="24"/>
          <w:szCs w:val="24"/>
        </w:rPr>
        <w:t>П</w:t>
      </w:r>
      <w:r w:rsidRPr="00D81014">
        <w:rPr>
          <w:color w:val="000000" w:themeColor="text1"/>
          <w:sz w:val="24"/>
          <w:szCs w:val="24"/>
        </w:rPr>
        <w:t>редпоследний абзац пункта 2.8. раздела 2 изложить в следующей редакции:</w:t>
      </w:r>
    </w:p>
    <w:p w:rsidR="00DD6F0E" w:rsidRPr="00D81014" w:rsidRDefault="00F1295A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lastRenderedPageBreak/>
        <w:t>«</w:t>
      </w:r>
      <w:r w:rsidR="00DD6F0E" w:rsidRPr="00D81014">
        <w:rPr>
          <w:color w:val="000000" w:themeColor="text1"/>
          <w:sz w:val="24"/>
          <w:szCs w:val="24"/>
        </w:rPr>
        <w:t>Должностным лицом, уполномоченным осуществлять контроль, ведется журнал учета консультирований.»;</w:t>
      </w:r>
    </w:p>
    <w:p w:rsidR="00DD6F0E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1.4. Пункт 3.7. раздела 3 изложить в следующей редакции:</w:t>
      </w:r>
    </w:p>
    <w:p w:rsidR="003B725C" w:rsidRPr="00D81014" w:rsidRDefault="003B725C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«3.7. Контрольные мероприятия, проводимые без взаимодействия с контролируемыми лицами, проводятся должностным лицом уполномоченным осуществлять контроль, на основании задания главы </w:t>
      </w:r>
      <w:r w:rsidR="00E47194">
        <w:rPr>
          <w:color w:val="000000" w:themeColor="text1"/>
          <w:sz w:val="24"/>
          <w:szCs w:val="24"/>
        </w:rPr>
        <w:t>Писаревского</w:t>
      </w:r>
      <w:r w:rsidRPr="00D81014">
        <w:rPr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81014">
        <w:rPr>
          <w:iCs/>
          <w:color w:val="000000" w:themeColor="text1"/>
          <w:sz w:val="24"/>
          <w:szCs w:val="24"/>
        </w:rPr>
        <w:t xml:space="preserve">, </w:t>
      </w:r>
      <w:r w:rsidRPr="00D81014">
        <w:rPr>
          <w:color w:val="000000" w:themeColor="text1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D81014">
        <w:rPr>
          <w:color w:val="000000" w:themeColor="text1"/>
          <w:sz w:val="24"/>
          <w:szCs w:val="24"/>
        </w:rPr>
        <w:t xml:space="preserve">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1.5. Пункт 3.8. раздела 3 изложить в следующей редакции:</w:t>
      </w:r>
    </w:p>
    <w:p w:rsidR="00F77A10" w:rsidRPr="00D81014" w:rsidRDefault="00F77A10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 xml:space="preserve">«3.8. Контрольные мероприятия в отношении граждан, юридических лиц и индивидуальных предпринимателей проводятся должностным лицом, уполномоченным осуществлять контроль, в соответствии с Федеральным </w:t>
      </w:r>
      <w:r w:rsidRPr="00D81014">
        <w:rPr>
          <w:rStyle w:val="a3"/>
          <w:color w:val="000000" w:themeColor="text1"/>
          <w:sz w:val="24"/>
          <w:szCs w:val="24"/>
          <w:u w:val="none"/>
        </w:rPr>
        <w:t>законом</w:t>
      </w:r>
      <w:r w:rsidRPr="00D81014">
        <w:rPr>
          <w:color w:val="000000" w:themeColor="text1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Федерации».»;</w:t>
      </w:r>
    </w:p>
    <w:p w:rsidR="00F77A10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1.6. Пункт 3.12. раздела 3 изложить в следующей редакции:</w:t>
      </w:r>
    </w:p>
    <w:p w:rsidR="00E267CF" w:rsidRPr="00D81014" w:rsidRDefault="00E267CF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«3.12. Во всех случаях проведения контрольных мероприятий для фиксации должностным лицом,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1.7. Пункт 3.16. раздела 3 изложить в следующей редакции:</w:t>
      </w:r>
    </w:p>
    <w:p w:rsidR="00502D5B" w:rsidRPr="00D81014" w:rsidRDefault="00502D5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«3.16. 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02D5B" w:rsidRPr="00D81014" w:rsidRDefault="00502D5B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81014">
        <w:rPr>
          <w:color w:val="000000" w:themeColor="text1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81014">
        <w:rPr>
          <w:color w:val="000000" w:themeColor="text1"/>
          <w:sz w:val="24"/>
          <w:szCs w:val="24"/>
        </w:rPr>
        <w:t xml:space="preserve"> Указанный гражданин вправе направлять администрации документы на бумажном носителе.»;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lastRenderedPageBreak/>
        <w:t>1.8. Пункт 3.20. раздела 3 изложить в следующей редакции:</w:t>
      </w:r>
    </w:p>
    <w:p w:rsidR="00892276" w:rsidRPr="00D81014" w:rsidRDefault="00892276" w:rsidP="00D81014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D81014">
        <w:rPr>
          <w:color w:val="000000" w:themeColor="text1"/>
          <w:sz w:val="24"/>
          <w:szCs w:val="24"/>
        </w:rPr>
        <w:t>«3.20. Должностное лицо, осуществляющее контроль,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92276" w:rsidRPr="00D81014" w:rsidRDefault="00892276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Должностное лицо, уполномоченное осуществлять контроль, направляет копию указанного акта в орган власти, уполномоченный на привлечение к соответствующей ответственности.»;</w:t>
      </w:r>
    </w:p>
    <w:p w:rsidR="00892276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>1.9. Пункт</w:t>
      </w:r>
      <w:r w:rsidR="00BE10F9">
        <w:rPr>
          <w:rFonts w:cs="Arial"/>
          <w:color w:val="000000" w:themeColor="text1"/>
        </w:rPr>
        <w:t>ы</w:t>
      </w:r>
      <w:r w:rsidRPr="00D81014">
        <w:rPr>
          <w:rFonts w:cs="Arial"/>
          <w:color w:val="000000" w:themeColor="text1"/>
        </w:rPr>
        <w:t xml:space="preserve"> 4.1., 4.2. раздела 4 изложить в следующей редакции:</w:t>
      </w:r>
    </w:p>
    <w:p w:rsidR="00E76FBB" w:rsidRPr="00D81014" w:rsidRDefault="00E76FBB" w:rsidP="00D81014">
      <w:pPr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</w:rPr>
        <w:t xml:space="preserve">«4.1. </w:t>
      </w:r>
      <w:r w:rsidRPr="00D81014">
        <w:rPr>
          <w:rFonts w:cs="Arial"/>
          <w:color w:val="000000" w:themeColor="text1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Пункты 4.2. – 4.6. Раздела 4 вступают в силу с 01.01.2023 года.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</w:rPr>
        <w:t xml:space="preserve">4.2. </w:t>
      </w:r>
      <w:r w:rsidRPr="00D81014">
        <w:rPr>
          <w:rFonts w:cs="Arial"/>
          <w:color w:val="000000" w:themeColor="text1"/>
          <w:lang w:eastAsia="zh-CN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1) решений о проведении контрольных мероприятий;</w:t>
      </w:r>
    </w:p>
    <w:p w:rsidR="00E76FBB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  <w:lang w:eastAsia="zh-CN"/>
        </w:rPr>
      </w:pPr>
      <w:r w:rsidRPr="00D81014">
        <w:rPr>
          <w:rFonts w:cs="Arial"/>
          <w:color w:val="000000" w:themeColor="text1"/>
          <w:lang w:eastAsia="zh-CN"/>
        </w:rPr>
        <w:t>2) актов контрольных мероприятий, предписаний об устранении выявленных нарушений;</w:t>
      </w:r>
    </w:p>
    <w:p w:rsidR="0098425A" w:rsidRPr="00D81014" w:rsidRDefault="00E76FBB" w:rsidP="00D81014">
      <w:pPr>
        <w:suppressAutoHyphens/>
        <w:autoSpaceDE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мероприятий.»</w:t>
      </w:r>
      <w:r w:rsidR="0058660B" w:rsidRPr="00D81014">
        <w:rPr>
          <w:rFonts w:cs="Arial"/>
          <w:color w:val="000000" w:themeColor="text1"/>
          <w:lang w:eastAsia="zh-CN"/>
        </w:rPr>
        <w:t>.</w:t>
      </w:r>
    </w:p>
    <w:p w:rsidR="00673F25" w:rsidRPr="00D81014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81014">
        <w:rPr>
          <w:rFonts w:cs="Arial"/>
          <w:color w:val="000000" w:themeColor="text1"/>
          <w:lang w:eastAsia="ar-SA"/>
        </w:rPr>
        <w:t xml:space="preserve">2. </w:t>
      </w:r>
      <w:r w:rsidRPr="00D81014">
        <w:rPr>
          <w:rFonts w:cs="Arial"/>
          <w:color w:val="000000" w:themeColor="text1"/>
        </w:rPr>
        <w:t xml:space="preserve">Опубликовать настоящее решение в Вестнике муниципальных правовых актов </w:t>
      </w:r>
      <w:r w:rsidR="00E47194">
        <w:rPr>
          <w:rFonts w:cs="Arial"/>
          <w:color w:val="000000" w:themeColor="text1"/>
        </w:rPr>
        <w:t>Писаревского</w:t>
      </w:r>
      <w:r w:rsidRPr="00D81014">
        <w:rPr>
          <w:rFonts w:cs="Arial"/>
          <w:color w:val="000000" w:themeColor="text1"/>
        </w:rPr>
        <w:t xml:space="preserve"> сельского поселения</w:t>
      </w:r>
      <w:r w:rsidR="00B55508" w:rsidRPr="00D81014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D81014">
        <w:rPr>
          <w:rFonts w:cs="Arial"/>
          <w:color w:val="000000" w:themeColor="text1"/>
        </w:rPr>
        <w:t>.</w:t>
      </w:r>
    </w:p>
    <w:p w:rsidR="00673F25" w:rsidRPr="00D81014" w:rsidRDefault="00673F25" w:rsidP="00D81014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090"/>
        <w:gridCol w:w="3139"/>
      </w:tblGrid>
      <w:tr w:rsidR="00673F25" w:rsidRPr="00D81014" w:rsidTr="00B55508">
        <w:tc>
          <w:tcPr>
            <w:tcW w:w="3126" w:type="dxa"/>
            <w:hideMark/>
          </w:tcPr>
          <w:p w:rsidR="00673F25" w:rsidRPr="00D81014" w:rsidRDefault="00673F25" w:rsidP="00E47194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D81014">
              <w:rPr>
                <w:rFonts w:cs="Arial"/>
                <w:color w:val="000000" w:themeColor="text1"/>
                <w:lang w:eastAsia="en-US"/>
              </w:rPr>
              <w:t xml:space="preserve">Глава </w:t>
            </w:r>
            <w:r w:rsidR="00E47194">
              <w:rPr>
                <w:rFonts w:cs="Arial"/>
                <w:color w:val="000000" w:themeColor="text1"/>
                <w:lang w:eastAsia="en-US"/>
              </w:rPr>
              <w:t xml:space="preserve">Писаревского </w:t>
            </w:r>
            <w:r w:rsidRPr="00D81014">
              <w:rPr>
                <w:rFonts w:cs="Arial"/>
                <w:color w:val="000000" w:themeColor="text1"/>
                <w:lang w:eastAsia="en-US"/>
              </w:rPr>
              <w:t>сельского поселения</w:t>
            </w:r>
          </w:p>
        </w:tc>
        <w:tc>
          <w:tcPr>
            <w:tcW w:w="3090" w:type="dxa"/>
          </w:tcPr>
          <w:p w:rsidR="00673F25" w:rsidRPr="00D81014" w:rsidRDefault="00673F25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673F25" w:rsidRPr="00D81014" w:rsidRDefault="00E47194" w:rsidP="00735460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И.И.Скибина</w:t>
            </w:r>
            <w:proofErr w:type="spellEnd"/>
            <w:r>
              <w:rPr>
                <w:rFonts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673F25" w:rsidRPr="00D81014" w:rsidRDefault="00673F25" w:rsidP="00D81014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090"/>
        <w:gridCol w:w="3139"/>
      </w:tblGrid>
      <w:tr w:rsidR="00B55508" w:rsidRPr="00D81014" w:rsidTr="0009377D">
        <w:tc>
          <w:tcPr>
            <w:tcW w:w="3126" w:type="dxa"/>
            <w:hideMark/>
          </w:tcPr>
          <w:p w:rsidR="00B55508" w:rsidRPr="00D81014" w:rsidRDefault="00B55508" w:rsidP="00E47194">
            <w:pPr>
              <w:widowControl w:val="0"/>
              <w:suppressAutoHyphens/>
              <w:ind w:firstLine="37"/>
              <w:jc w:val="left"/>
              <w:rPr>
                <w:rFonts w:cs="Arial"/>
                <w:color w:val="000000" w:themeColor="text1"/>
                <w:lang w:eastAsia="en-US"/>
              </w:rPr>
            </w:pPr>
            <w:r w:rsidRPr="00D81014">
              <w:rPr>
                <w:rFonts w:cs="Arial"/>
                <w:color w:val="000000" w:themeColor="text1"/>
                <w:lang w:eastAsia="en-US"/>
              </w:rPr>
              <w:t xml:space="preserve">Председатель Совета народных депутатов </w:t>
            </w:r>
            <w:r w:rsidR="00E47194">
              <w:rPr>
                <w:rFonts w:cs="Arial"/>
                <w:color w:val="000000" w:themeColor="text1"/>
                <w:lang w:eastAsia="en-US"/>
              </w:rPr>
              <w:t>Писаревского</w:t>
            </w:r>
            <w:r w:rsidRPr="00D81014">
              <w:rPr>
                <w:rFonts w:cs="Arial"/>
                <w:color w:val="000000" w:themeColor="text1"/>
                <w:lang w:eastAsia="en-US"/>
              </w:rPr>
              <w:t xml:space="preserve"> сельского поселения</w:t>
            </w:r>
          </w:p>
        </w:tc>
        <w:tc>
          <w:tcPr>
            <w:tcW w:w="3090" w:type="dxa"/>
          </w:tcPr>
          <w:p w:rsidR="00B55508" w:rsidRPr="00D81014" w:rsidRDefault="00B55508" w:rsidP="00D81014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  <w:lang w:eastAsia="en-US"/>
              </w:rPr>
            </w:pPr>
          </w:p>
        </w:tc>
        <w:tc>
          <w:tcPr>
            <w:tcW w:w="3139" w:type="dxa"/>
            <w:hideMark/>
          </w:tcPr>
          <w:p w:rsidR="00B55508" w:rsidRPr="00D81014" w:rsidRDefault="00E47194" w:rsidP="00735460">
            <w:pPr>
              <w:widowControl w:val="0"/>
              <w:suppressAutoHyphens/>
              <w:ind w:firstLine="0"/>
              <w:rPr>
                <w:rFonts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cs="Arial"/>
                <w:color w:val="000000" w:themeColor="text1"/>
                <w:lang w:eastAsia="en-US"/>
              </w:rPr>
              <w:t>А.Н.Хортов</w:t>
            </w:r>
            <w:proofErr w:type="spellEnd"/>
          </w:p>
        </w:tc>
      </w:tr>
    </w:tbl>
    <w:p w:rsidR="006B557D" w:rsidRPr="00D81014" w:rsidRDefault="006B557D" w:rsidP="00D81014">
      <w:pPr>
        <w:ind w:firstLine="709"/>
        <w:rPr>
          <w:rFonts w:cs="Arial"/>
          <w:color w:val="000000" w:themeColor="text1"/>
        </w:rPr>
      </w:pPr>
    </w:p>
    <w:sectPr w:rsidR="006B557D" w:rsidRPr="00D81014" w:rsidSect="00D810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C"/>
    <w:rsid w:val="000B0BC6"/>
    <w:rsid w:val="003B725C"/>
    <w:rsid w:val="003D3E66"/>
    <w:rsid w:val="00501779"/>
    <w:rsid w:val="00502D5B"/>
    <w:rsid w:val="00575F88"/>
    <w:rsid w:val="0058660B"/>
    <w:rsid w:val="00673F25"/>
    <w:rsid w:val="006B557D"/>
    <w:rsid w:val="006C28F6"/>
    <w:rsid w:val="00735460"/>
    <w:rsid w:val="00892276"/>
    <w:rsid w:val="008D60A3"/>
    <w:rsid w:val="0098425A"/>
    <w:rsid w:val="00B55508"/>
    <w:rsid w:val="00BC351C"/>
    <w:rsid w:val="00BE10F9"/>
    <w:rsid w:val="00C607DA"/>
    <w:rsid w:val="00CC274E"/>
    <w:rsid w:val="00CE2D56"/>
    <w:rsid w:val="00D23FBD"/>
    <w:rsid w:val="00D429E6"/>
    <w:rsid w:val="00D73B50"/>
    <w:rsid w:val="00D81014"/>
    <w:rsid w:val="00DD6F0E"/>
    <w:rsid w:val="00DE563F"/>
    <w:rsid w:val="00E267CF"/>
    <w:rsid w:val="00E47194"/>
    <w:rsid w:val="00E76FBB"/>
    <w:rsid w:val="00F1295A"/>
    <w:rsid w:val="00F767BB"/>
    <w:rsid w:val="00F77A10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393C"/>
  <w15:chartTrackingRefBased/>
  <w15:docId w15:val="{B48A3D4C-4EFC-409F-B832-C0D0CEC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3F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673F25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673F25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673F2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73F25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C607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semiHidden/>
    <w:unhideWhenUsed/>
    <w:rsid w:val="003B7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0300-184E-4835-A825-CD2F9E75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39</cp:revision>
  <cp:lastPrinted>2021-12-13T08:18:00Z</cp:lastPrinted>
  <dcterms:created xsi:type="dcterms:W3CDTF">2021-12-10T08:35:00Z</dcterms:created>
  <dcterms:modified xsi:type="dcterms:W3CDTF">2021-12-13T08:20:00Z</dcterms:modified>
</cp:coreProperties>
</file>