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0B" w:rsidRPr="00A2217F" w:rsidRDefault="000E2B0B" w:rsidP="000E2B0B">
      <w:pPr>
        <w:jc w:val="center"/>
        <w:rPr>
          <w:rFonts w:ascii="Arial" w:hAnsi="Arial" w:cs="Arial"/>
        </w:rPr>
      </w:pPr>
      <w:r w:rsidRPr="00A2217F">
        <w:rPr>
          <w:rFonts w:ascii="Arial" w:hAnsi="Arial" w:cs="Arial"/>
        </w:rPr>
        <w:t xml:space="preserve">СОВЕТ НАРОДНЫХ ДЕПУТАТОВ </w:t>
      </w:r>
    </w:p>
    <w:p w:rsidR="000E2B0B" w:rsidRPr="00A2217F" w:rsidRDefault="000E2B0B" w:rsidP="000E2B0B">
      <w:pPr>
        <w:jc w:val="center"/>
        <w:rPr>
          <w:rFonts w:ascii="Arial" w:hAnsi="Arial" w:cs="Arial"/>
        </w:rPr>
      </w:pPr>
      <w:r w:rsidRPr="00A2217F">
        <w:rPr>
          <w:rFonts w:ascii="Arial" w:hAnsi="Arial" w:cs="Arial"/>
        </w:rPr>
        <w:t xml:space="preserve">ПИСАРЕВСКОГО СЕЛЬСКОГО ПОСЕЛЕНИЯ КАНТЕМИРОВСКОГО </w:t>
      </w:r>
    </w:p>
    <w:p w:rsidR="000E2B0B" w:rsidRPr="00A2217F" w:rsidRDefault="000E2B0B" w:rsidP="000E2B0B">
      <w:pPr>
        <w:jc w:val="center"/>
        <w:rPr>
          <w:rFonts w:ascii="Arial" w:hAnsi="Arial" w:cs="Arial"/>
        </w:rPr>
      </w:pPr>
      <w:r w:rsidRPr="00A2217F">
        <w:rPr>
          <w:rFonts w:ascii="Arial" w:hAnsi="Arial" w:cs="Arial"/>
        </w:rPr>
        <w:t xml:space="preserve">МУНИЦИПАЛЬНОГО </w:t>
      </w:r>
      <w:r w:rsidR="00B70D91" w:rsidRPr="00A2217F">
        <w:rPr>
          <w:rFonts w:ascii="Arial" w:hAnsi="Arial" w:cs="Arial"/>
        </w:rPr>
        <w:t>РАЙОНА ВОРОНЕЖСКОЙ</w:t>
      </w:r>
      <w:r w:rsidRPr="00A2217F">
        <w:rPr>
          <w:rFonts w:ascii="Arial" w:hAnsi="Arial" w:cs="Arial"/>
        </w:rPr>
        <w:t xml:space="preserve"> ОБЛАСТИ</w:t>
      </w:r>
    </w:p>
    <w:p w:rsidR="000E2B0B" w:rsidRPr="00A2217F" w:rsidRDefault="000E2B0B" w:rsidP="000E2B0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</w:rPr>
      </w:pPr>
    </w:p>
    <w:p w:rsidR="000E2B0B" w:rsidRPr="00A2217F" w:rsidRDefault="000E2B0B" w:rsidP="000E2B0B">
      <w:pPr>
        <w:rPr>
          <w:rFonts w:ascii="Arial" w:hAnsi="Arial" w:cs="Arial"/>
        </w:rPr>
      </w:pPr>
    </w:p>
    <w:p w:rsidR="000E2B0B" w:rsidRPr="00A2217F" w:rsidRDefault="000E2B0B" w:rsidP="000E2B0B">
      <w:pPr>
        <w:jc w:val="center"/>
        <w:rPr>
          <w:rFonts w:ascii="Arial" w:hAnsi="Arial" w:cs="Arial"/>
        </w:rPr>
      </w:pPr>
      <w:r w:rsidRPr="00A2217F">
        <w:rPr>
          <w:rFonts w:ascii="Arial" w:hAnsi="Arial" w:cs="Arial"/>
        </w:rPr>
        <w:t>РЕШЕНИЕ</w:t>
      </w:r>
    </w:p>
    <w:p w:rsidR="000E2B0B" w:rsidRDefault="000E2B0B" w:rsidP="000E2B0B">
      <w:pPr>
        <w:jc w:val="center"/>
        <w:rPr>
          <w:b/>
          <w:sz w:val="28"/>
          <w:szCs w:val="28"/>
        </w:rPr>
      </w:pPr>
    </w:p>
    <w:p w:rsidR="000E2B0B" w:rsidRPr="00A2217F" w:rsidRDefault="00B70D91" w:rsidP="000E2B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№ 62</w:t>
      </w:r>
      <w:r w:rsidR="000E2B0B" w:rsidRPr="00A2217F">
        <w:rPr>
          <w:rFonts w:ascii="Arial" w:hAnsi="Arial" w:cs="Arial"/>
        </w:rPr>
        <w:t xml:space="preserve">                                                                                   от </w:t>
      </w:r>
      <w:r>
        <w:rPr>
          <w:rFonts w:ascii="Arial" w:hAnsi="Arial" w:cs="Arial"/>
        </w:rPr>
        <w:t>15</w:t>
      </w:r>
      <w:r w:rsidR="000E2B0B" w:rsidRPr="00A2217F">
        <w:rPr>
          <w:rFonts w:ascii="Arial" w:hAnsi="Arial" w:cs="Arial"/>
        </w:rPr>
        <w:t xml:space="preserve"> ноября 202</w:t>
      </w:r>
      <w:r>
        <w:rPr>
          <w:rFonts w:ascii="Arial" w:hAnsi="Arial" w:cs="Arial"/>
        </w:rPr>
        <w:t>1</w:t>
      </w:r>
      <w:r w:rsidR="000E2B0B" w:rsidRPr="00A2217F">
        <w:rPr>
          <w:rFonts w:ascii="Arial" w:hAnsi="Arial" w:cs="Arial"/>
        </w:rPr>
        <w:t xml:space="preserve"> года</w:t>
      </w:r>
    </w:p>
    <w:p w:rsidR="000E2B0B" w:rsidRPr="00A2217F" w:rsidRDefault="000E2B0B" w:rsidP="000E2B0B">
      <w:pPr>
        <w:rPr>
          <w:rFonts w:ascii="Arial" w:hAnsi="Arial" w:cs="Arial"/>
        </w:rPr>
      </w:pPr>
      <w:r w:rsidRPr="00A2217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</w:t>
      </w:r>
      <w:r w:rsidRPr="00A2217F">
        <w:rPr>
          <w:rFonts w:ascii="Arial" w:hAnsi="Arial" w:cs="Arial"/>
        </w:rPr>
        <w:t xml:space="preserve">                                                               </w:t>
      </w:r>
    </w:p>
    <w:p w:rsidR="000E2B0B" w:rsidRPr="00A2217F" w:rsidRDefault="000E2B0B" w:rsidP="000E2B0B">
      <w:pPr>
        <w:pStyle w:val="1"/>
        <w:jc w:val="left"/>
        <w:rPr>
          <w:rFonts w:ascii="Arial" w:hAnsi="Arial" w:cs="Arial"/>
          <w:sz w:val="24"/>
          <w:szCs w:val="24"/>
        </w:rPr>
      </w:pPr>
      <w:r w:rsidRPr="00A2217F">
        <w:rPr>
          <w:rFonts w:ascii="Arial" w:hAnsi="Arial" w:cs="Arial"/>
          <w:b w:val="0"/>
          <w:sz w:val="24"/>
          <w:szCs w:val="24"/>
        </w:rPr>
        <w:t xml:space="preserve">с. Писаревка </w:t>
      </w:r>
    </w:p>
    <w:p w:rsidR="000E2B0B" w:rsidRPr="00A2217F" w:rsidRDefault="000E2B0B" w:rsidP="000E2B0B">
      <w:pPr>
        <w:pStyle w:val="1"/>
        <w:jc w:val="left"/>
        <w:rPr>
          <w:rFonts w:ascii="Arial" w:hAnsi="Arial" w:cs="Arial"/>
          <w:sz w:val="24"/>
          <w:szCs w:val="24"/>
        </w:rPr>
      </w:pPr>
      <w:r w:rsidRPr="00A2217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</w:t>
      </w:r>
    </w:p>
    <w:p w:rsidR="000E2B0B" w:rsidRPr="00A2217F" w:rsidRDefault="000E2B0B" w:rsidP="000E2B0B">
      <w:pPr>
        <w:rPr>
          <w:rFonts w:ascii="Arial" w:hAnsi="Arial" w:cs="Arial"/>
        </w:rPr>
      </w:pPr>
      <w:r w:rsidRPr="00A2217F">
        <w:rPr>
          <w:rFonts w:ascii="Arial" w:hAnsi="Arial" w:cs="Arial"/>
        </w:rPr>
        <w:t>О проекте решения Совета народных</w:t>
      </w:r>
    </w:p>
    <w:p w:rsidR="000E2B0B" w:rsidRPr="00A2217F" w:rsidRDefault="000E2B0B" w:rsidP="000E2B0B">
      <w:pPr>
        <w:rPr>
          <w:rFonts w:ascii="Arial" w:hAnsi="Arial" w:cs="Arial"/>
        </w:rPr>
      </w:pPr>
      <w:r w:rsidRPr="00A2217F">
        <w:rPr>
          <w:rFonts w:ascii="Arial" w:hAnsi="Arial" w:cs="Arial"/>
        </w:rPr>
        <w:t xml:space="preserve">депутатов Писаревского сельского </w:t>
      </w:r>
    </w:p>
    <w:p w:rsidR="000E2B0B" w:rsidRPr="00A2217F" w:rsidRDefault="000E2B0B" w:rsidP="000E2B0B">
      <w:pPr>
        <w:rPr>
          <w:rFonts w:ascii="Arial" w:hAnsi="Arial" w:cs="Arial"/>
        </w:rPr>
      </w:pPr>
      <w:r w:rsidRPr="00A2217F">
        <w:rPr>
          <w:rFonts w:ascii="Arial" w:hAnsi="Arial" w:cs="Arial"/>
        </w:rPr>
        <w:t>поселения Кантемировского муниципального</w:t>
      </w:r>
    </w:p>
    <w:p w:rsidR="000E2B0B" w:rsidRPr="00A2217F" w:rsidRDefault="000E2B0B" w:rsidP="000E2B0B">
      <w:pPr>
        <w:rPr>
          <w:rFonts w:ascii="Arial" w:hAnsi="Arial" w:cs="Arial"/>
        </w:rPr>
      </w:pPr>
      <w:r w:rsidRPr="00A2217F">
        <w:rPr>
          <w:rFonts w:ascii="Arial" w:hAnsi="Arial" w:cs="Arial"/>
        </w:rPr>
        <w:t>района Воронежской области</w:t>
      </w:r>
    </w:p>
    <w:p w:rsidR="000E2B0B" w:rsidRPr="00A2217F" w:rsidRDefault="000E2B0B" w:rsidP="000E2B0B">
      <w:pPr>
        <w:rPr>
          <w:rFonts w:ascii="Arial" w:hAnsi="Arial" w:cs="Arial"/>
        </w:rPr>
      </w:pPr>
      <w:r w:rsidRPr="00A2217F">
        <w:rPr>
          <w:rFonts w:ascii="Arial" w:hAnsi="Arial" w:cs="Arial"/>
        </w:rPr>
        <w:t>«</w:t>
      </w:r>
      <w:proofErr w:type="gramStart"/>
      <w:r w:rsidRPr="00A2217F">
        <w:rPr>
          <w:rFonts w:ascii="Arial" w:hAnsi="Arial" w:cs="Arial"/>
        </w:rPr>
        <w:t>О  бюджете</w:t>
      </w:r>
      <w:proofErr w:type="gramEnd"/>
      <w:r w:rsidRPr="00A2217F">
        <w:rPr>
          <w:rFonts w:ascii="Arial" w:hAnsi="Arial" w:cs="Arial"/>
        </w:rPr>
        <w:t xml:space="preserve">  поселения на 202</w:t>
      </w:r>
      <w:r w:rsidR="00B70D91">
        <w:rPr>
          <w:rFonts w:ascii="Arial" w:hAnsi="Arial" w:cs="Arial"/>
        </w:rPr>
        <w:t>2</w:t>
      </w:r>
      <w:r w:rsidRPr="00A2217F">
        <w:rPr>
          <w:rFonts w:ascii="Arial" w:hAnsi="Arial" w:cs="Arial"/>
        </w:rPr>
        <w:t xml:space="preserve"> год </w:t>
      </w:r>
    </w:p>
    <w:p w:rsidR="000E2B0B" w:rsidRPr="00A2217F" w:rsidRDefault="000E2B0B" w:rsidP="000E2B0B">
      <w:pPr>
        <w:rPr>
          <w:rFonts w:ascii="Arial" w:hAnsi="Arial" w:cs="Arial"/>
        </w:rPr>
      </w:pPr>
      <w:r w:rsidRPr="00A2217F">
        <w:rPr>
          <w:rFonts w:ascii="Arial" w:hAnsi="Arial" w:cs="Arial"/>
        </w:rPr>
        <w:t>и на плановый период 202</w:t>
      </w:r>
      <w:r w:rsidR="00B70D91">
        <w:rPr>
          <w:rFonts w:ascii="Arial" w:hAnsi="Arial" w:cs="Arial"/>
        </w:rPr>
        <w:t>3</w:t>
      </w:r>
      <w:r w:rsidRPr="00A2217F">
        <w:rPr>
          <w:rFonts w:ascii="Arial" w:hAnsi="Arial" w:cs="Arial"/>
        </w:rPr>
        <w:t xml:space="preserve"> и202</w:t>
      </w:r>
      <w:r w:rsidR="00B70D91">
        <w:rPr>
          <w:rFonts w:ascii="Arial" w:hAnsi="Arial" w:cs="Arial"/>
        </w:rPr>
        <w:t>4</w:t>
      </w:r>
      <w:r w:rsidRPr="00A2217F">
        <w:rPr>
          <w:rFonts w:ascii="Arial" w:hAnsi="Arial" w:cs="Arial"/>
        </w:rPr>
        <w:t xml:space="preserve"> годов»</w:t>
      </w:r>
    </w:p>
    <w:p w:rsidR="000E2B0B" w:rsidRPr="00A2217F" w:rsidRDefault="000E2B0B" w:rsidP="000E2B0B">
      <w:pPr>
        <w:rPr>
          <w:rFonts w:ascii="Arial" w:hAnsi="Arial" w:cs="Arial"/>
        </w:rPr>
      </w:pPr>
    </w:p>
    <w:p w:rsidR="000E2B0B" w:rsidRDefault="000E2B0B" w:rsidP="00B70D91">
      <w:pPr>
        <w:pStyle w:val="1"/>
        <w:ind w:right="99"/>
        <w:jc w:val="both"/>
        <w:rPr>
          <w:rFonts w:ascii="Arial" w:hAnsi="Arial" w:cs="Arial"/>
          <w:b w:val="0"/>
          <w:sz w:val="24"/>
          <w:szCs w:val="24"/>
        </w:rPr>
      </w:pPr>
      <w:r w:rsidRPr="00A2217F">
        <w:rPr>
          <w:rFonts w:ascii="Arial" w:hAnsi="Arial" w:cs="Arial"/>
          <w:b w:val="0"/>
          <w:sz w:val="24"/>
          <w:szCs w:val="24"/>
        </w:rPr>
        <w:t xml:space="preserve">На </w:t>
      </w:r>
      <w:proofErr w:type="gramStart"/>
      <w:r w:rsidRPr="00A2217F">
        <w:rPr>
          <w:rFonts w:ascii="Arial" w:hAnsi="Arial" w:cs="Arial"/>
          <w:b w:val="0"/>
          <w:sz w:val="24"/>
          <w:szCs w:val="24"/>
        </w:rPr>
        <w:t>основании  Федерального</w:t>
      </w:r>
      <w:proofErr w:type="gramEnd"/>
      <w:r w:rsidRPr="00A2217F">
        <w:rPr>
          <w:rFonts w:ascii="Arial" w:hAnsi="Arial" w:cs="Arial"/>
          <w:b w:val="0"/>
          <w:sz w:val="24"/>
          <w:szCs w:val="24"/>
        </w:rPr>
        <w:t xml:space="preserve"> Закона  от 06.10.2003 года № 131 –ФЗ «Об общих принципах организации местного самоуправления в Российской Федерации», руководствуясь Уставом</w:t>
      </w:r>
      <w:r w:rsidR="00B70D91">
        <w:rPr>
          <w:rFonts w:ascii="Arial" w:hAnsi="Arial" w:cs="Arial"/>
          <w:sz w:val="24"/>
          <w:szCs w:val="24"/>
        </w:rPr>
        <w:t xml:space="preserve"> </w:t>
      </w:r>
      <w:r w:rsidRPr="00A2217F">
        <w:rPr>
          <w:rFonts w:ascii="Arial" w:hAnsi="Arial" w:cs="Arial"/>
          <w:b w:val="0"/>
          <w:sz w:val="24"/>
          <w:szCs w:val="24"/>
        </w:rPr>
        <w:t>Писаревского сельского поселения  Кантемировского муниципального района, Совет народных</w:t>
      </w:r>
      <w:r w:rsidR="00B70D91">
        <w:rPr>
          <w:rFonts w:ascii="Arial" w:hAnsi="Arial" w:cs="Arial"/>
          <w:sz w:val="24"/>
          <w:szCs w:val="24"/>
        </w:rPr>
        <w:t xml:space="preserve"> </w:t>
      </w:r>
      <w:r w:rsidRPr="00A2217F">
        <w:rPr>
          <w:rFonts w:ascii="Arial" w:hAnsi="Arial" w:cs="Arial"/>
          <w:b w:val="0"/>
          <w:sz w:val="24"/>
          <w:szCs w:val="24"/>
        </w:rPr>
        <w:t>депутатов Писаревского сельского поселения Кантемировского муниципального района</w:t>
      </w:r>
      <w:r w:rsidR="00B70D91">
        <w:rPr>
          <w:rFonts w:ascii="Arial" w:hAnsi="Arial" w:cs="Arial"/>
          <w:sz w:val="24"/>
          <w:szCs w:val="24"/>
        </w:rPr>
        <w:t xml:space="preserve"> </w:t>
      </w:r>
      <w:r w:rsidRPr="00A2217F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B70D91" w:rsidRPr="00B70D91" w:rsidRDefault="00B70D91" w:rsidP="00B70D91">
      <w:pPr>
        <w:pStyle w:val="a3"/>
      </w:pPr>
    </w:p>
    <w:p w:rsidR="000E2B0B" w:rsidRDefault="000E2B0B" w:rsidP="00B70D91">
      <w:pPr>
        <w:pStyle w:val="1"/>
        <w:ind w:right="99"/>
        <w:rPr>
          <w:rFonts w:ascii="Arial" w:hAnsi="Arial" w:cs="Arial"/>
          <w:b w:val="0"/>
          <w:sz w:val="24"/>
          <w:szCs w:val="24"/>
        </w:rPr>
      </w:pPr>
      <w:r w:rsidRPr="00A2217F">
        <w:rPr>
          <w:rFonts w:ascii="Arial" w:hAnsi="Arial" w:cs="Arial"/>
          <w:b w:val="0"/>
          <w:sz w:val="24"/>
          <w:szCs w:val="24"/>
        </w:rPr>
        <w:t>Решил:</w:t>
      </w:r>
    </w:p>
    <w:p w:rsidR="00B70D91" w:rsidRPr="00B70D91" w:rsidRDefault="00B70D91" w:rsidP="00B70D91">
      <w:pPr>
        <w:pStyle w:val="a3"/>
      </w:pPr>
    </w:p>
    <w:p w:rsidR="000E2B0B" w:rsidRPr="00B70D91" w:rsidRDefault="000E2B0B" w:rsidP="00141350">
      <w:pPr>
        <w:pStyle w:val="1"/>
        <w:numPr>
          <w:ilvl w:val="0"/>
          <w:numId w:val="1"/>
        </w:numPr>
        <w:suppressAutoHyphens/>
        <w:ind w:right="99"/>
        <w:jc w:val="both"/>
        <w:rPr>
          <w:rFonts w:ascii="Arial" w:hAnsi="Arial" w:cs="Arial"/>
          <w:sz w:val="24"/>
          <w:szCs w:val="24"/>
        </w:rPr>
      </w:pPr>
      <w:r w:rsidRPr="00B70D91">
        <w:rPr>
          <w:rFonts w:ascii="Arial" w:hAnsi="Arial" w:cs="Arial"/>
          <w:b w:val="0"/>
          <w:sz w:val="24"/>
          <w:szCs w:val="24"/>
        </w:rPr>
        <w:t>Принять проект решения «О бюджете поселения на 202</w:t>
      </w:r>
      <w:r w:rsidR="00B70D91" w:rsidRPr="00B70D91">
        <w:rPr>
          <w:rFonts w:ascii="Arial" w:hAnsi="Arial" w:cs="Arial"/>
          <w:b w:val="0"/>
          <w:sz w:val="24"/>
          <w:szCs w:val="24"/>
        </w:rPr>
        <w:t>2</w:t>
      </w:r>
      <w:r w:rsidRPr="00B70D91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 w:rsidR="00B70D91" w:rsidRPr="00B70D91">
        <w:rPr>
          <w:rFonts w:ascii="Arial" w:hAnsi="Arial" w:cs="Arial"/>
          <w:b w:val="0"/>
          <w:sz w:val="24"/>
          <w:szCs w:val="24"/>
        </w:rPr>
        <w:t>3</w:t>
      </w:r>
      <w:r w:rsidRPr="00B70D91">
        <w:rPr>
          <w:rFonts w:ascii="Arial" w:hAnsi="Arial" w:cs="Arial"/>
          <w:b w:val="0"/>
          <w:sz w:val="24"/>
          <w:szCs w:val="24"/>
        </w:rPr>
        <w:t xml:space="preserve"> и 202</w:t>
      </w:r>
      <w:r w:rsidR="00B70D91" w:rsidRPr="00B70D91">
        <w:rPr>
          <w:rFonts w:ascii="Arial" w:hAnsi="Arial" w:cs="Arial"/>
          <w:b w:val="0"/>
          <w:sz w:val="24"/>
          <w:szCs w:val="24"/>
        </w:rPr>
        <w:t>4</w:t>
      </w:r>
      <w:r w:rsidRPr="00B70D91">
        <w:rPr>
          <w:rFonts w:ascii="Arial" w:hAnsi="Arial" w:cs="Arial"/>
          <w:b w:val="0"/>
          <w:sz w:val="24"/>
          <w:szCs w:val="24"/>
        </w:rPr>
        <w:t xml:space="preserve"> годов» согласно приложени</w:t>
      </w:r>
      <w:r w:rsidR="00A2217F" w:rsidRPr="00B70D91">
        <w:rPr>
          <w:rFonts w:ascii="Arial" w:hAnsi="Arial" w:cs="Arial"/>
          <w:b w:val="0"/>
          <w:sz w:val="24"/>
          <w:szCs w:val="24"/>
        </w:rPr>
        <w:t>я №1</w:t>
      </w:r>
      <w:r w:rsidRPr="00B70D91">
        <w:rPr>
          <w:rFonts w:ascii="Arial" w:hAnsi="Arial" w:cs="Arial"/>
          <w:b w:val="0"/>
          <w:sz w:val="24"/>
          <w:szCs w:val="24"/>
        </w:rPr>
        <w:t>.</w:t>
      </w:r>
    </w:p>
    <w:p w:rsidR="000E2B0B" w:rsidRPr="00B70D91" w:rsidRDefault="000E2B0B" w:rsidP="00141350">
      <w:pPr>
        <w:pStyle w:val="1"/>
        <w:numPr>
          <w:ilvl w:val="0"/>
          <w:numId w:val="1"/>
        </w:numPr>
        <w:suppressAutoHyphens/>
        <w:ind w:right="99"/>
        <w:jc w:val="both"/>
        <w:rPr>
          <w:rFonts w:ascii="Arial" w:hAnsi="Arial" w:cs="Arial"/>
          <w:sz w:val="24"/>
          <w:szCs w:val="24"/>
        </w:rPr>
      </w:pPr>
      <w:r w:rsidRPr="00B70D91">
        <w:rPr>
          <w:rFonts w:ascii="Arial" w:hAnsi="Arial" w:cs="Arial"/>
          <w:b w:val="0"/>
          <w:sz w:val="24"/>
          <w:szCs w:val="24"/>
        </w:rPr>
        <w:t xml:space="preserve">Опубликовать </w:t>
      </w:r>
      <w:r w:rsidR="00B70D91" w:rsidRPr="00B70D91">
        <w:rPr>
          <w:rFonts w:ascii="Arial" w:hAnsi="Arial" w:cs="Arial"/>
          <w:b w:val="0"/>
          <w:sz w:val="24"/>
          <w:szCs w:val="24"/>
        </w:rPr>
        <w:t>текст проекта</w:t>
      </w:r>
      <w:r w:rsidRPr="00B70D91">
        <w:rPr>
          <w:rFonts w:ascii="Arial" w:hAnsi="Arial" w:cs="Arial"/>
          <w:b w:val="0"/>
          <w:sz w:val="24"/>
          <w:szCs w:val="24"/>
        </w:rPr>
        <w:t xml:space="preserve"> </w:t>
      </w:r>
      <w:r w:rsidR="00B70D91" w:rsidRPr="00B70D91">
        <w:rPr>
          <w:rFonts w:ascii="Arial" w:hAnsi="Arial" w:cs="Arial"/>
          <w:b w:val="0"/>
          <w:sz w:val="24"/>
          <w:szCs w:val="24"/>
        </w:rPr>
        <w:t>решения «</w:t>
      </w:r>
      <w:r w:rsidRPr="00B70D91">
        <w:rPr>
          <w:rFonts w:ascii="Arial" w:hAnsi="Arial" w:cs="Arial"/>
          <w:b w:val="0"/>
          <w:sz w:val="24"/>
          <w:szCs w:val="24"/>
        </w:rPr>
        <w:t>О бюджете поселения на 202</w:t>
      </w:r>
      <w:r w:rsidR="00B70D91" w:rsidRPr="00B70D91">
        <w:rPr>
          <w:rFonts w:ascii="Arial" w:hAnsi="Arial" w:cs="Arial"/>
          <w:b w:val="0"/>
          <w:sz w:val="24"/>
          <w:szCs w:val="24"/>
        </w:rPr>
        <w:t>2</w:t>
      </w:r>
      <w:r w:rsidRPr="00B70D91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 w:rsidR="00B70D91" w:rsidRPr="00B70D91">
        <w:rPr>
          <w:rFonts w:ascii="Arial" w:hAnsi="Arial" w:cs="Arial"/>
          <w:b w:val="0"/>
          <w:sz w:val="24"/>
          <w:szCs w:val="24"/>
        </w:rPr>
        <w:t>3</w:t>
      </w:r>
      <w:r w:rsidRPr="00B70D91">
        <w:rPr>
          <w:rFonts w:ascii="Arial" w:hAnsi="Arial" w:cs="Arial"/>
          <w:b w:val="0"/>
          <w:sz w:val="24"/>
          <w:szCs w:val="24"/>
        </w:rPr>
        <w:t>-202</w:t>
      </w:r>
      <w:r w:rsidR="00B70D91" w:rsidRPr="00B70D91">
        <w:rPr>
          <w:rFonts w:ascii="Arial" w:hAnsi="Arial" w:cs="Arial"/>
          <w:b w:val="0"/>
          <w:sz w:val="24"/>
          <w:szCs w:val="24"/>
        </w:rPr>
        <w:t>4</w:t>
      </w:r>
      <w:r w:rsidRPr="00B70D91">
        <w:rPr>
          <w:rFonts w:ascii="Arial" w:hAnsi="Arial" w:cs="Arial"/>
          <w:b w:val="0"/>
          <w:sz w:val="24"/>
          <w:szCs w:val="24"/>
        </w:rPr>
        <w:t xml:space="preserve"> годов» в Вестнике муниципальных правовых актов </w:t>
      </w:r>
      <w:proofErr w:type="spellStart"/>
      <w:r w:rsidRPr="00B70D91">
        <w:rPr>
          <w:rFonts w:ascii="Arial" w:hAnsi="Arial" w:cs="Arial"/>
          <w:b w:val="0"/>
          <w:sz w:val="24"/>
          <w:szCs w:val="24"/>
        </w:rPr>
        <w:t>Писаревксого</w:t>
      </w:r>
      <w:proofErr w:type="spellEnd"/>
      <w:r w:rsidRPr="00B70D91">
        <w:rPr>
          <w:rFonts w:ascii="Arial" w:hAnsi="Arial" w:cs="Arial"/>
          <w:b w:val="0"/>
          <w:sz w:val="24"/>
          <w:szCs w:val="24"/>
        </w:rPr>
        <w:t xml:space="preserve"> сельского поселения для его обсуждения населением.</w:t>
      </w:r>
    </w:p>
    <w:p w:rsidR="000E2B0B" w:rsidRPr="00A2217F" w:rsidRDefault="000E2B0B" w:rsidP="00141350">
      <w:pPr>
        <w:pStyle w:val="1"/>
        <w:numPr>
          <w:ilvl w:val="0"/>
          <w:numId w:val="1"/>
        </w:numPr>
        <w:suppressAutoHyphens/>
        <w:ind w:right="99"/>
        <w:jc w:val="both"/>
        <w:rPr>
          <w:rFonts w:ascii="Arial" w:hAnsi="Arial" w:cs="Arial"/>
          <w:sz w:val="24"/>
          <w:szCs w:val="24"/>
        </w:rPr>
      </w:pPr>
      <w:r w:rsidRPr="00B70D91">
        <w:rPr>
          <w:rFonts w:ascii="Arial" w:hAnsi="Arial" w:cs="Arial"/>
          <w:b w:val="0"/>
          <w:sz w:val="24"/>
          <w:szCs w:val="24"/>
        </w:rPr>
        <w:t>Назначить проведение публичных слушаний по проекту решения «О бюджете поселения на 202</w:t>
      </w:r>
      <w:r w:rsidR="00B70D91" w:rsidRPr="00B70D91">
        <w:rPr>
          <w:rFonts w:ascii="Arial" w:hAnsi="Arial" w:cs="Arial"/>
          <w:b w:val="0"/>
          <w:sz w:val="24"/>
          <w:szCs w:val="24"/>
        </w:rPr>
        <w:t>2</w:t>
      </w:r>
      <w:r w:rsidRPr="00B70D91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 w:rsidR="00B70D91" w:rsidRPr="00B70D91">
        <w:rPr>
          <w:rFonts w:ascii="Arial" w:hAnsi="Arial" w:cs="Arial"/>
          <w:b w:val="0"/>
          <w:sz w:val="24"/>
          <w:szCs w:val="24"/>
        </w:rPr>
        <w:t>3</w:t>
      </w:r>
      <w:r w:rsidRPr="00B70D91">
        <w:rPr>
          <w:rFonts w:ascii="Arial" w:hAnsi="Arial" w:cs="Arial"/>
          <w:b w:val="0"/>
          <w:sz w:val="24"/>
          <w:szCs w:val="24"/>
        </w:rPr>
        <w:t>-202</w:t>
      </w:r>
      <w:r w:rsidR="00B70D91" w:rsidRPr="00B70D91">
        <w:rPr>
          <w:rFonts w:ascii="Arial" w:hAnsi="Arial" w:cs="Arial"/>
          <w:b w:val="0"/>
          <w:sz w:val="24"/>
          <w:szCs w:val="24"/>
        </w:rPr>
        <w:t>4</w:t>
      </w:r>
      <w:r w:rsidRPr="00B70D91">
        <w:rPr>
          <w:rFonts w:ascii="Arial" w:hAnsi="Arial" w:cs="Arial"/>
          <w:b w:val="0"/>
          <w:sz w:val="24"/>
          <w:szCs w:val="24"/>
        </w:rPr>
        <w:t xml:space="preserve"> </w:t>
      </w:r>
      <w:r w:rsidR="00B70D91" w:rsidRPr="00B70D91">
        <w:rPr>
          <w:rFonts w:ascii="Arial" w:hAnsi="Arial" w:cs="Arial"/>
          <w:b w:val="0"/>
          <w:sz w:val="24"/>
          <w:szCs w:val="24"/>
        </w:rPr>
        <w:t>годов» на</w:t>
      </w:r>
      <w:r w:rsidRPr="00B70D91">
        <w:rPr>
          <w:rFonts w:ascii="Arial" w:hAnsi="Arial" w:cs="Arial"/>
          <w:b w:val="0"/>
          <w:sz w:val="24"/>
          <w:szCs w:val="24"/>
        </w:rPr>
        <w:t xml:space="preserve"> </w:t>
      </w:r>
      <w:r w:rsidR="00B70D91" w:rsidRPr="00B70D91">
        <w:rPr>
          <w:rFonts w:ascii="Arial" w:hAnsi="Arial" w:cs="Arial"/>
          <w:b w:val="0"/>
          <w:sz w:val="24"/>
          <w:szCs w:val="24"/>
        </w:rPr>
        <w:t>3</w:t>
      </w:r>
      <w:r w:rsidRPr="00B70D91">
        <w:rPr>
          <w:rFonts w:ascii="Arial" w:hAnsi="Arial" w:cs="Arial"/>
          <w:b w:val="0"/>
          <w:sz w:val="24"/>
          <w:szCs w:val="24"/>
        </w:rPr>
        <w:t xml:space="preserve"> декабря</w:t>
      </w:r>
      <w:r w:rsidRPr="00A2217F">
        <w:rPr>
          <w:rFonts w:ascii="Arial" w:hAnsi="Arial" w:cs="Arial"/>
          <w:b w:val="0"/>
          <w:sz w:val="24"/>
          <w:szCs w:val="24"/>
        </w:rPr>
        <w:t xml:space="preserve"> 202</w:t>
      </w:r>
      <w:r w:rsidR="00B70D91">
        <w:rPr>
          <w:rFonts w:ascii="Arial" w:hAnsi="Arial" w:cs="Arial"/>
          <w:b w:val="0"/>
          <w:sz w:val="24"/>
          <w:szCs w:val="24"/>
        </w:rPr>
        <w:t>1</w:t>
      </w:r>
      <w:r w:rsidRPr="00A2217F">
        <w:rPr>
          <w:rFonts w:ascii="Arial" w:hAnsi="Arial" w:cs="Arial"/>
          <w:b w:val="0"/>
          <w:sz w:val="24"/>
          <w:szCs w:val="24"/>
        </w:rPr>
        <w:t xml:space="preserve"> года на 10.00 часов в </w:t>
      </w:r>
      <w:r w:rsidR="00B70D91" w:rsidRPr="00A2217F">
        <w:rPr>
          <w:rFonts w:ascii="Arial" w:hAnsi="Arial" w:cs="Arial"/>
          <w:b w:val="0"/>
          <w:sz w:val="24"/>
          <w:szCs w:val="24"/>
        </w:rPr>
        <w:t>помещении Писаревского</w:t>
      </w:r>
      <w:r w:rsidRPr="00A2217F">
        <w:rPr>
          <w:rFonts w:ascii="Arial" w:hAnsi="Arial" w:cs="Arial"/>
          <w:b w:val="0"/>
          <w:sz w:val="24"/>
          <w:szCs w:val="24"/>
        </w:rPr>
        <w:t xml:space="preserve"> сельского </w:t>
      </w:r>
      <w:r w:rsidR="00B70D91" w:rsidRPr="00A2217F">
        <w:rPr>
          <w:rFonts w:ascii="Arial" w:hAnsi="Arial" w:cs="Arial"/>
          <w:b w:val="0"/>
          <w:sz w:val="24"/>
          <w:szCs w:val="24"/>
        </w:rPr>
        <w:t>поселения.</w:t>
      </w:r>
    </w:p>
    <w:p w:rsidR="000E2B0B" w:rsidRPr="00A2217F" w:rsidRDefault="000E2B0B" w:rsidP="00141350">
      <w:pPr>
        <w:pStyle w:val="1"/>
        <w:numPr>
          <w:ilvl w:val="0"/>
          <w:numId w:val="1"/>
        </w:numPr>
        <w:suppressAutoHyphens/>
        <w:ind w:right="99"/>
        <w:jc w:val="both"/>
        <w:rPr>
          <w:rFonts w:ascii="Arial" w:hAnsi="Arial" w:cs="Arial"/>
          <w:sz w:val="24"/>
          <w:szCs w:val="24"/>
        </w:rPr>
      </w:pPr>
      <w:r w:rsidRPr="00A2217F">
        <w:rPr>
          <w:rFonts w:ascii="Arial" w:hAnsi="Arial" w:cs="Arial"/>
          <w:b w:val="0"/>
          <w:sz w:val="24"/>
          <w:szCs w:val="24"/>
        </w:rPr>
        <w:t>Создать рабочую группу по организации и проведению публичных слушаний по проекту решения «О бюджете поселения на 202</w:t>
      </w:r>
      <w:r w:rsidR="00B70D91">
        <w:rPr>
          <w:rFonts w:ascii="Arial" w:hAnsi="Arial" w:cs="Arial"/>
          <w:b w:val="0"/>
          <w:sz w:val="24"/>
          <w:szCs w:val="24"/>
        </w:rPr>
        <w:t>2</w:t>
      </w:r>
      <w:r w:rsidRPr="00A2217F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 w:rsidR="00B70D91">
        <w:rPr>
          <w:rFonts w:ascii="Arial" w:hAnsi="Arial" w:cs="Arial"/>
          <w:b w:val="0"/>
          <w:sz w:val="24"/>
          <w:szCs w:val="24"/>
        </w:rPr>
        <w:t>3</w:t>
      </w:r>
      <w:r w:rsidRPr="00A2217F">
        <w:rPr>
          <w:rFonts w:ascii="Arial" w:hAnsi="Arial" w:cs="Arial"/>
          <w:b w:val="0"/>
          <w:sz w:val="24"/>
          <w:szCs w:val="24"/>
        </w:rPr>
        <w:t>-202</w:t>
      </w:r>
      <w:r w:rsidR="00B70D91">
        <w:rPr>
          <w:rFonts w:ascii="Arial" w:hAnsi="Arial" w:cs="Arial"/>
          <w:b w:val="0"/>
          <w:sz w:val="24"/>
          <w:szCs w:val="24"/>
        </w:rPr>
        <w:t>4</w:t>
      </w:r>
      <w:r w:rsidRPr="00A2217F">
        <w:rPr>
          <w:rFonts w:ascii="Arial" w:hAnsi="Arial" w:cs="Arial"/>
          <w:b w:val="0"/>
          <w:sz w:val="24"/>
          <w:szCs w:val="24"/>
        </w:rPr>
        <w:t xml:space="preserve"> </w:t>
      </w:r>
      <w:r w:rsidR="00B70D91" w:rsidRPr="00A2217F">
        <w:rPr>
          <w:rFonts w:ascii="Arial" w:hAnsi="Arial" w:cs="Arial"/>
          <w:b w:val="0"/>
          <w:sz w:val="24"/>
          <w:szCs w:val="24"/>
        </w:rPr>
        <w:t>годов» в</w:t>
      </w:r>
      <w:r w:rsidRPr="00A2217F">
        <w:rPr>
          <w:rFonts w:ascii="Arial" w:hAnsi="Arial" w:cs="Arial"/>
          <w:b w:val="0"/>
          <w:sz w:val="24"/>
          <w:szCs w:val="24"/>
        </w:rPr>
        <w:t xml:space="preserve"> составе:</w:t>
      </w:r>
    </w:p>
    <w:p w:rsidR="000E2B0B" w:rsidRPr="00A2217F" w:rsidRDefault="00B70D91" w:rsidP="00141350">
      <w:pPr>
        <w:pStyle w:val="1"/>
        <w:ind w:left="720"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Скибина И.И.</w:t>
      </w:r>
      <w:r w:rsidRPr="00A2217F">
        <w:rPr>
          <w:rFonts w:ascii="Arial" w:hAnsi="Arial" w:cs="Arial"/>
          <w:b w:val="0"/>
          <w:sz w:val="24"/>
          <w:szCs w:val="24"/>
        </w:rPr>
        <w:t xml:space="preserve"> -</w:t>
      </w:r>
      <w:r w:rsidR="000E2B0B" w:rsidRPr="00A2217F">
        <w:rPr>
          <w:rFonts w:ascii="Arial" w:hAnsi="Arial" w:cs="Arial"/>
          <w:b w:val="0"/>
          <w:sz w:val="24"/>
          <w:szCs w:val="24"/>
        </w:rPr>
        <w:t xml:space="preserve"> глава Писаревского сельского поселения </w:t>
      </w:r>
    </w:p>
    <w:p w:rsidR="000E2B0B" w:rsidRPr="00A2217F" w:rsidRDefault="00B70D91" w:rsidP="00141350">
      <w:pPr>
        <w:pStyle w:val="1"/>
        <w:ind w:left="720" w:right="9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Плешканева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Ю.В.</w:t>
      </w:r>
      <w:r w:rsidR="000E2B0B" w:rsidRPr="00A2217F">
        <w:rPr>
          <w:rFonts w:ascii="Arial" w:hAnsi="Arial" w:cs="Arial"/>
          <w:b w:val="0"/>
          <w:sz w:val="24"/>
          <w:szCs w:val="24"/>
        </w:rPr>
        <w:t>- ведущий специалист администрации Писаревского сельского поселения</w:t>
      </w:r>
    </w:p>
    <w:p w:rsidR="000E2B0B" w:rsidRPr="00A2217F" w:rsidRDefault="00B70D91" w:rsidP="00141350">
      <w:pPr>
        <w:pStyle w:val="a3"/>
        <w:ind w:left="720"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>Широкова О.Н</w:t>
      </w:r>
      <w:r w:rsidR="000E2B0B" w:rsidRPr="00A2217F">
        <w:rPr>
          <w:rFonts w:ascii="Arial" w:hAnsi="Arial" w:cs="Arial"/>
        </w:rPr>
        <w:t xml:space="preserve"> - бухгалтер МКУ «Центр бухгалтерского учета и отчетности»</w:t>
      </w:r>
    </w:p>
    <w:p w:rsidR="000E2B0B" w:rsidRPr="00A2217F" w:rsidRDefault="000E2B0B" w:rsidP="00141350">
      <w:pPr>
        <w:pStyle w:val="a3"/>
        <w:ind w:left="720" w:right="99"/>
        <w:jc w:val="both"/>
        <w:rPr>
          <w:rFonts w:ascii="Arial" w:hAnsi="Arial" w:cs="Arial"/>
        </w:rPr>
      </w:pPr>
      <w:r w:rsidRPr="00A2217F">
        <w:rPr>
          <w:rFonts w:ascii="Arial" w:hAnsi="Arial" w:cs="Arial"/>
        </w:rPr>
        <w:t xml:space="preserve">Демченко Б.И. – депутат Совета народных депутатов </w:t>
      </w:r>
      <w:r w:rsidR="00B70D91" w:rsidRPr="00A2217F">
        <w:rPr>
          <w:rFonts w:ascii="Arial" w:hAnsi="Arial" w:cs="Arial"/>
          <w:color w:val="000000"/>
        </w:rPr>
        <w:t>Писаревского</w:t>
      </w:r>
      <w:r w:rsidRPr="00A2217F">
        <w:rPr>
          <w:rFonts w:ascii="Arial" w:hAnsi="Arial" w:cs="Arial"/>
        </w:rPr>
        <w:t xml:space="preserve"> сельского поселения.</w:t>
      </w:r>
    </w:p>
    <w:p w:rsidR="000E2B0B" w:rsidRPr="00A2217F" w:rsidRDefault="000E2B0B" w:rsidP="00141350">
      <w:pPr>
        <w:pStyle w:val="a5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A2217F">
        <w:rPr>
          <w:rFonts w:ascii="Arial" w:hAnsi="Arial" w:cs="Arial"/>
          <w:sz w:val="24"/>
          <w:szCs w:val="24"/>
        </w:rPr>
        <w:t xml:space="preserve">Регистрация </w:t>
      </w:r>
      <w:r w:rsidR="00B70D91" w:rsidRPr="00A2217F">
        <w:rPr>
          <w:rFonts w:ascii="Arial" w:hAnsi="Arial" w:cs="Arial"/>
          <w:sz w:val="24"/>
          <w:szCs w:val="24"/>
        </w:rPr>
        <w:t>граждан,</w:t>
      </w:r>
      <w:r w:rsidRPr="00A2217F">
        <w:rPr>
          <w:rFonts w:ascii="Arial" w:hAnsi="Arial" w:cs="Arial"/>
          <w:sz w:val="24"/>
          <w:szCs w:val="24"/>
        </w:rPr>
        <w:t xml:space="preserve"> желающих принять участие в публичных слушаниях, производится до </w:t>
      </w:r>
      <w:r w:rsidR="00B70D91">
        <w:rPr>
          <w:rFonts w:ascii="Arial" w:hAnsi="Arial" w:cs="Arial"/>
          <w:sz w:val="24"/>
          <w:szCs w:val="24"/>
        </w:rPr>
        <w:t>29</w:t>
      </w:r>
      <w:r w:rsidRPr="00A2217F">
        <w:rPr>
          <w:rFonts w:ascii="Arial" w:hAnsi="Arial" w:cs="Arial"/>
          <w:sz w:val="24"/>
          <w:szCs w:val="24"/>
        </w:rPr>
        <w:t>.1</w:t>
      </w:r>
      <w:r w:rsidR="00B70D91">
        <w:rPr>
          <w:rFonts w:ascii="Arial" w:hAnsi="Arial" w:cs="Arial"/>
          <w:sz w:val="24"/>
          <w:szCs w:val="24"/>
        </w:rPr>
        <w:t>1</w:t>
      </w:r>
      <w:r w:rsidRPr="00A2217F">
        <w:rPr>
          <w:rFonts w:ascii="Arial" w:hAnsi="Arial" w:cs="Arial"/>
          <w:sz w:val="24"/>
          <w:szCs w:val="24"/>
        </w:rPr>
        <w:t>.202</w:t>
      </w:r>
      <w:r w:rsidR="00B70D91">
        <w:rPr>
          <w:rFonts w:ascii="Arial" w:hAnsi="Arial" w:cs="Arial"/>
          <w:sz w:val="24"/>
          <w:szCs w:val="24"/>
        </w:rPr>
        <w:t>1</w:t>
      </w:r>
      <w:r w:rsidRPr="00A2217F">
        <w:rPr>
          <w:rFonts w:ascii="Arial" w:hAnsi="Arial" w:cs="Arial"/>
          <w:sz w:val="24"/>
          <w:szCs w:val="24"/>
        </w:rPr>
        <w:t xml:space="preserve"> года. </w:t>
      </w:r>
    </w:p>
    <w:p w:rsidR="000E2B0B" w:rsidRPr="00A2217F" w:rsidRDefault="000E2B0B" w:rsidP="00141350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A2217F">
        <w:rPr>
          <w:rFonts w:ascii="Arial" w:hAnsi="Arial" w:cs="Arial"/>
          <w:sz w:val="24"/>
          <w:szCs w:val="24"/>
        </w:rPr>
        <w:t>Контактный телефон для регистрации: 5</w:t>
      </w:r>
      <w:r w:rsidR="00A2217F">
        <w:rPr>
          <w:rFonts w:ascii="Arial" w:hAnsi="Arial" w:cs="Arial"/>
          <w:sz w:val="24"/>
          <w:szCs w:val="24"/>
        </w:rPr>
        <w:t>2</w:t>
      </w:r>
      <w:r w:rsidRPr="00A2217F">
        <w:rPr>
          <w:rFonts w:ascii="Arial" w:hAnsi="Arial" w:cs="Arial"/>
          <w:sz w:val="24"/>
          <w:szCs w:val="24"/>
        </w:rPr>
        <w:t>-</w:t>
      </w:r>
      <w:r w:rsidR="00A2217F">
        <w:rPr>
          <w:rFonts w:ascii="Arial" w:hAnsi="Arial" w:cs="Arial"/>
          <w:sz w:val="24"/>
          <w:szCs w:val="24"/>
        </w:rPr>
        <w:t>7-70</w:t>
      </w:r>
      <w:r w:rsidRPr="00A2217F">
        <w:rPr>
          <w:rFonts w:ascii="Arial" w:hAnsi="Arial" w:cs="Arial"/>
          <w:sz w:val="24"/>
          <w:szCs w:val="24"/>
        </w:rPr>
        <w:t xml:space="preserve"> с 9.00 до 17.00 в рабочие дни. </w:t>
      </w:r>
    </w:p>
    <w:p w:rsidR="000E2B0B" w:rsidRDefault="00B70D91" w:rsidP="0014135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A2217F">
        <w:rPr>
          <w:rFonts w:ascii="Arial" w:hAnsi="Arial" w:cs="Arial"/>
        </w:rPr>
        <w:lastRenderedPageBreak/>
        <w:t>Решение о</w:t>
      </w:r>
      <w:r w:rsidR="000E2B0B" w:rsidRPr="00A2217F">
        <w:rPr>
          <w:rFonts w:ascii="Arial" w:hAnsi="Arial" w:cs="Arial"/>
        </w:rPr>
        <w:t xml:space="preserve"> </w:t>
      </w:r>
      <w:proofErr w:type="gramStart"/>
      <w:r w:rsidR="000E2B0B" w:rsidRPr="00A2217F">
        <w:rPr>
          <w:rFonts w:ascii="Arial" w:hAnsi="Arial" w:cs="Arial"/>
        </w:rPr>
        <w:t>результатах  публичных</w:t>
      </w:r>
      <w:proofErr w:type="gramEnd"/>
      <w:r w:rsidR="000E2B0B" w:rsidRPr="00A2217F">
        <w:rPr>
          <w:rFonts w:ascii="Arial" w:hAnsi="Arial" w:cs="Arial"/>
        </w:rPr>
        <w:t xml:space="preserve">  слушаний  опубликовать в «Вестнике  муниципальных правовых актов» Писаревского сельского поселения Кантемировского муниципального  района Воронежской области.</w:t>
      </w:r>
    </w:p>
    <w:p w:rsidR="00A2217F" w:rsidRPr="00A2217F" w:rsidRDefault="00A2217F" w:rsidP="00A2217F">
      <w:pPr>
        <w:pStyle w:val="a3"/>
        <w:jc w:val="both"/>
        <w:rPr>
          <w:rFonts w:ascii="Arial" w:hAnsi="Arial" w:cs="Arial"/>
        </w:rPr>
      </w:pPr>
    </w:p>
    <w:p w:rsidR="000E2B0B" w:rsidRPr="00A2217F" w:rsidRDefault="000E2B0B" w:rsidP="000E2B0B">
      <w:pPr>
        <w:pStyle w:val="1"/>
        <w:tabs>
          <w:tab w:val="left" w:pos="8745"/>
        </w:tabs>
        <w:ind w:right="99"/>
        <w:jc w:val="left"/>
        <w:rPr>
          <w:rFonts w:ascii="Arial" w:hAnsi="Arial" w:cs="Arial"/>
          <w:sz w:val="24"/>
          <w:szCs w:val="24"/>
        </w:rPr>
      </w:pPr>
      <w:r w:rsidRPr="00A2217F">
        <w:rPr>
          <w:rFonts w:ascii="Arial" w:hAnsi="Arial" w:cs="Arial"/>
          <w:b w:val="0"/>
          <w:sz w:val="24"/>
          <w:szCs w:val="24"/>
        </w:rPr>
        <w:t xml:space="preserve">Глава Писаревского сельского   </w:t>
      </w:r>
      <w:proofErr w:type="gramStart"/>
      <w:r w:rsidRPr="00A2217F">
        <w:rPr>
          <w:rFonts w:ascii="Arial" w:hAnsi="Arial" w:cs="Arial"/>
          <w:b w:val="0"/>
          <w:sz w:val="24"/>
          <w:szCs w:val="24"/>
        </w:rPr>
        <w:t xml:space="preserve">поселения:   </w:t>
      </w:r>
      <w:proofErr w:type="gramEnd"/>
      <w:r w:rsidRPr="00A2217F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r w:rsidR="00A2217F">
        <w:rPr>
          <w:rFonts w:ascii="Arial" w:hAnsi="Arial" w:cs="Arial"/>
          <w:b w:val="0"/>
          <w:sz w:val="24"/>
          <w:szCs w:val="24"/>
        </w:rPr>
        <w:t xml:space="preserve">   </w:t>
      </w:r>
      <w:proofErr w:type="spellStart"/>
      <w:r w:rsidR="00B70D91">
        <w:rPr>
          <w:rFonts w:ascii="Arial" w:hAnsi="Arial" w:cs="Arial"/>
          <w:b w:val="0"/>
          <w:sz w:val="24"/>
          <w:szCs w:val="24"/>
        </w:rPr>
        <w:t>И.И.Скибина</w:t>
      </w:r>
      <w:proofErr w:type="spellEnd"/>
    </w:p>
    <w:p w:rsidR="000E2B0B" w:rsidRPr="00A2217F" w:rsidRDefault="000E2B0B" w:rsidP="000E2B0B">
      <w:pPr>
        <w:rPr>
          <w:rFonts w:ascii="Arial" w:hAnsi="Arial" w:cs="Arial"/>
        </w:rPr>
      </w:pPr>
    </w:p>
    <w:p w:rsidR="000E2B0B" w:rsidRPr="00A2217F" w:rsidRDefault="000E2B0B" w:rsidP="000E2B0B">
      <w:pPr>
        <w:rPr>
          <w:rFonts w:ascii="Arial" w:hAnsi="Arial" w:cs="Arial"/>
        </w:rPr>
      </w:pPr>
      <w:r w:rsidRPr="00A2217F">
        <w:rPr>
          <w:rFonts w:ascii="Arial" w:hAnsi="Arial" w:cs="Arial"/>
        </w:rPr>
        <w:t xml:space="preserve">Председатель Совета народных </w:t>
      </w:r>
      <w:proofErr w:type="gramStart"/>
      <w:r w:rsidRPr="00A2217F">
        <w:rPr>
          <w:rFonts w:ascii="Arial" w:hAnsi="Arial" w:cs="Arial"/>
        </w:rPr>
        <w:t xml:space="preserve">депутатов:   </w:t>
      </w:r>
      <w:proofErr w:type="gramEnd"/>
      <w:r w:rsidRPr="00A2217F">
        <w:rPr>
          <w:rFonts w:ascii="Arial" w:hAnsi="Arial" w:cs="Arial"/>
        </w:rPr>
        <w:t xml:space="preserve">                             </w:t>
      </w:r>
      <w:r w:rsidR="00A2217F">
        <w:rPr>
          <w:rFonts w:ascii="Arial" w:hAnsi="Arial" w:cs="Arial"/>
        </w:rPr>
        <w:t xml:space="preserve">   </w:t>
      </w:r>
      <w:r w:rsidRPr="00A2217F">
        <w:rPr>
          <w:rFonts w:ascii="Arial" w:hAnsi="Arial" w:cs="Arial"/>
        </w:rPr>
        <w:t xml:space="preserve">А.Н. Хортов      </w:t>
      </w:r>
    </w:p>
    <w:p w:rsidR="000E2B0B" w:rsidRPr="00A2217F" w:rsidRDefault="000E2B0B" w:rsidP="000E2B0B">
      <w:pPr>
        <w:rPr>
          <w:rFonts w:ascii="Arial" w:hAnsi="Arial" w:cs="Arial"/>
        </w:rPr>
      </w:pPr>
    </w:p>
    <w:p w:rsidR="000E2B0B" w:rsidRPr="00A2217F" w:rsidRDefault="000E2B0B" w:rsidP="000E2B0B">
      <w:pPr>
        <w:rPr>
          <w:rFonts w:ascii="Arial" w:hAnsi="Arial" w:cs="Arial"/>
        </w:rPr>
      </w:pPr>
    </w:p>
    <w:p w:rsidR="000E2B0B" w:rsidRPr="00A2217F" w:rsidRDefault="000E2B0B" w:rsidP="000E2B0B">
      <w:pPr>
        <w:rPr>
          <w:rFonts w:ascii="Arial" w:hAnsi="Arial" w:cs="Arial"/>
        </w:rPr>
      </w:pPr>
    </w:p>
    <w:p w:rsidR="000E2B0B" w:rsidRDefault="000E2B0B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A2217F" w:rsidRDefault="00A2217F" w:rsidP="000E2B0B">
      <w:pPr>
        <w:rPr>
          <w:rFonts w:ascii="Arial" w:hAnsi="Arial" w:cs="Arial"/>
        </w:rPr>
      </w:pPr>
    </w:p>
    <w:p w:rsidR="00C61C34" w:rsidRDefault="00C61C34" w:rsidP="00C61C34">
      <w:pPr>
        <w:pStyle w:val="1"/>
        <w:tabs>
          <w:tab w:val="left" w:pos="630"/>
          <w:tab w:val="left" w:pos="7950"/>
        </w:tabs>
        <w:jc w:val="left"/>
        <w:rPr>
          <w:b w:val="0"/>
          <w:szCs w:val="28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</w:t>
      </w:r>
      <w:r>
        <w:rPr>
          <w:b w:val="0"/>
          <w:szCs w:val="28"/>
        </w:rPr>
        <w:t>Приложение №1</w:t>
      </w:r>
    </w:p>
    <w:p w:rsidR="00C61C34" w:rsidRDefault="00C61C34" w:rsidP="005A11C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Совета народных </w:t>
      </w:r>
      <w:r w:rsidR="005A11C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депутатов</w:t>
      </w:r>
    </w:p>
    <w:p w:rsidR="00C61C34" w:rsidRDefault="00C61C34" w:rsidP="005A11C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A11C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Писаревского сельского поселения</w:t>
      </w:r>
    </w:p>
    <w:p w:rsidR="00C61C34" w:rsidRDefault="00C61C34" w:rsidP="00C61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Кантемировского муниципального района</w:t>
      </w:r>
    </w:p>
    <w:p w:rsidR="00C61C34" w:rsidRDefault="00C61C34" w:rsidP="00C61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от 15.11.2021года №62</w:t>
      </w:r>
    </w:p>
    <w:p w:rsidR="00C61C34" w:rsidRDefault="00C61C34" w:rsidP="00C61C34">
      <w:pPr>
        <w:pStyle w:val="1"/>
        <w:tabs>
          <w:tab w:val="left" w:pos="630"/>
          <w:tab w:val="left" w:pos="7950"/>
        </w:tabs>
        <w:jc w:val="left"/>
        <w:rPr>
          <w:sz w:val="32"/>
          <w:szCs w:val="32"/>
        </w:rPr>
      </w:pPr>
    </w:p>
    <w:p w:rsidR="00C61C34" w:rsidRDefault="00C61C34" w:rsidP="00C61C34">
      <w:pPr>
        <w:pStyle w:val="1"/>
        <w:tabs>
          <w:tab w:val="left" w:pos="630"/>
          <w:tab w:val="left" w:pos="7950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ПРОЕКТ</w:t>
      </w:r>
    </w:p>
    <w:p w:rsidR="00C61C34" w:rsidRDefault="00C61C34" w:rsidP="00C61C34">
      <w:pPr>
        <w:pStyle w:val="1"/>
        <w:tabs>
          <w:tab w:val="left" w:pos="630"/>
          <w:tab w:val="left" w:pos="7950"/>
        </w:tabs>
        <w:jc w:val="left"/>
        <w:rPr>
          <w:lang w:val="x-none"/>
        </w:rPr>
      </w:pPr>
    </w:p>
    <w:p w:rsidR="00C61C34" w:rsidRDefault="00C61C34" w:rsidP="00C61C34">
      <w:pPr>
        <w:pStyle w:val="1"/>
        <w:ind w:left="708"/>
      </w:pPr>
      <w:r>
        <w:t xml:space="preserve">СОВЕТ НАРОДНЫХ ДЕПУТАТОВ </w:t>
      </w:r>
    </w:p>
    <w:p w:rsidR="00C61C34" w:rsidRDefault="00C61C34" w:rsidP="00C61C34">
      <w:pPr>
        <w:pStyle w:val="1"/>
        <w:ind w:left="708"/>
      </w:pPr>
      <w:r>
        <w:t xml:space="preserve">ПИСАРЕВСКОГО СЕЛЬСКОГО ПОСЕЛЕНИЯ </w:t>
      </w:r>
    </w:p>
    <w:p w:rsidR="00C61C34" w:rsidRDefault="00C61C34" w:rsidP="00C61C34">
      <w:pPr>
        <w:pStyle w:val="1"/>
        <w:ind w:left="708"/>
      </w:pPr>
      <w:r>
        <w:t xml:space="preserve">КАНТЕМИРОВСКОГО </w:t>
      </w:r>
      <w:proofErr w:type="gramStart"/>
      <w:r>
        <w:t>МУНИЦИПАЛЬНОГО  РАЙОНА</w:t>
      </w:r>
      <w:proofErr w:type="gramEnd"/>
      <w:r>
        <w:t xml:space="preserve"> </w:t>
      </w:r>
    </w:p>
    <w:p w:rsidR="00C61C34" w:rsidRDefault="00C61C34" w:rsidP="00C61C34">
      <w:pPr>
        <w:pStyle w:val="1"/>
        <w:ind w:left="708"/>
      </w:pPr>
      <w:r>
        <w:t xml:space="preserve">ВОРОНЕЖСКОЙ ОБЛАСТИ </w:t>
      </w:r>
    </w:p>
    <w:p w:rsidR="00C61C34" w:rsidRDefault="00C61C34" w:rsidP="00C61C34">
      <w:pPr>
        <w:pStyle w:val="1"/>
        <w:ind w:left="708"/>
        <w:rPr>
          <w:sz w:val="36"/>
        </w:rPr>
      </w:pPr>
    </w:p>
    <w:p w:rsidR="00C61C34" w:rsidRDefault="00C61C34" w:rsidP="00C61C34">
      <w:pPr>
        <w:pStyle w:val="1"/>
        <w:ind w:left="708"/>
      </w:pPr>
      <w:r>
        <w:rPr>
          <w:sz w:val="36"/>
        </w:rPr>
        <w:t>Решение</w:t>
      </w:r>
    </w:p>
    <w:p w:rsidR="00C61C34" w:rsidRDefault="00C61C34" w:rsidP="00C61C34">
      <w:pPr>
        <w:pStyle w:val="a5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народных  депутатов</w:t>
      </w:r>
      <w:proofErr w:type="gramEnd"/>
      <w:r>
        <w:rPr>
          <w:sz w:val="28"/>
          <w:szCs w:val="28"/>
        </w:rPr>
        <w:t xml:space="preserve">  Писаревского  сельского поселения </w:t>
      </w:r>
    </w:p>
    <w:p w:rsidR="00C61C34" w:rsidRDefault="00C61C34" w:rsidP="00C61C34">
      <w:pPr>
        <w:pStyle w:val="a5"/>
        <w:ind w:left="708"/>
        <w:rPr>
          <w:sz w:val="28"/>
          <w:szCs w:val="28"/>
        </w:rPr>
      </w:pPr>
      <w:r>
        <w:rPr>
          <w:sz w:val="28"/>
          <w:szCs w:val="28"/>
        </w:rPr>
        <w:t>Кантемировского муниципального района Воронежской области</w:t>
      </w:r>
    </w:p>
    <w:p w:rsidR="00C61C34" w:rsidRDefault="00C61C34" w:rsidP="00C61C34">
      <w:r>
        <w:rPr>
          <w:sz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«О бюджете поселения на 2022 год 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>и на плановый период 2023 и 2024 годов»</w:t>
      </w:r>
    </w:p>
    <w:p w:rsidR="00C61C34" w:rsidRDefault="00C61C34" w:rsidP="00C61C34">
      <w:pPr>
        <w:jc w:val="both"/>
        <w:rPr>
          <w:b/>
          <w:sz w:val="28"/>
          <w:szCs w:val="28"/>
        </w:rPr>
      </w:pPr>
    </w:p>
    <w:p w:rsidR="00C61C34" w:rsidRDefault="00C61C34" w:rsidP="00C61C34">
      <w:pPr>
        <w:numPr>
          <w:ilvl w:val="0"/>
          <w:numId w:val="3"/>
        </w:numPr>
        <w:ind w:left="1428" w:hanging="720"/>
        <w:jc w:val="center"/>
      </w:pPr>
      <w:r>
        <w:rPr>
          <w:b/>
          <w:sz w:val="28"/>
          <w:szCs w:val="28"/>
        </w:rPr>
        <w:t xml:space="preserve">Основные характеристики бюджета Писаревского сельского </w:t>
      </w:r>
    </w:p>
    <w:p w:rsidR="00C61C34" w:rsidRDefault="00C61C34" w:rsidP="00C61C34">
      <w:pPr>
        <w:ind w:left="1428"/>
      </w:pPr>
      <w:r>
        <w:rPr>
          <w:b/>
          <w:sz w:val="28"/>
          <w:szCs w:val="28"/>
        </w:rPr>
        <w:t>поселения на 2022 и плановый период 2023 и 2024 годов.</w:t>
      </w:r>
    </w:p>
    <w:p w:rsidR="00C61C34" w:rsidRDefault="00C61C34" w:rsidP="00C61C34">
      <w:pPr>
        <w:ind w:left="708"/>
        <w:jc w:val="center"/>
        <w:rPr>
          <w:b/>
          <w:sz w:val="28"/>
          <w:szCs w:val="28"/>
        </w:rPr>
      </w:pPr>
    </w:p>
    <w:p w:rsidR="00C61C34" w:rsidRDefault="00C61C34" w:rsidP="00C61C34">
      <w:pPr>
        <w:numPr>
          <w:ilvl w:val="0"/>
          <w:numId w:val="5"/>
        </w:numPr>
        <w:jc w:val="both"/>
      </w:pPr>
      <w:r>
        <w:rPr>
          <w:sz w:val="28"/>
          <w:szCs w:val="28"/>
        </w:rPr>
        <w:t xml:space="preserve">Утвердить основные характеристики бюджета Писаревского сельского 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>поселения на 2022 год:</w:t>
      </w:r>
    </w:p>
    <w:p w:rsidR="00C61C34" w:rsidRDefault="00C61C34" w:rsidP="00C61C34">
      <w:r>
        <w:rPr>
          <w:sz w:val="28"/>
          <w:szCs w:val="28"/>
        </w:rPr>
        <w:t xml:space="preserve">        1) прогнозируемый общий объем доходов бюджета Писаревского сельского поселения на 2022 год в сумме 7 262,3 тыс. </w:t>
      </w:r>
      <w:proofErr w:type="gramStart"/>
      <w:r>
        <w:rPr>
          <w:sz w:val="28"/>
          <w:szCs w:val="28"/>
        </w:rPr>
        <w:t>рублей,  в</w:t>
      </w:r>
      <w:proofErr w:type="gramEnd"/>
      <w:r>
        <w:rPr>
          <w:sz w:val="28"/>
          <w:szCs w:val="28"/>
        </w:rPr>
        <w:t xml:space="preserve"> том числе безвозмездные поступления от других бюджетов бюджетной системы Российской Федерации в сумме 4 51,3 тыс. рублей, из них: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- безвозмездные поступления из областного бюджета в сумме 3 965,2 тыс. рублей, в том числе: дотации- 348,0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субвенции – 93,5 тыс. рублей,</w:t>
      </w:r>
      <w:r>
        <w:rPr>
          <w:spacing w:val="-6"/>
          <w:sz w:val="28"/>
          <w:szCs w:val="28"/>
        </w:rPr>
        <w:t xml:space="preserve"> иные межбюджетные трансферты, имеющие целевое назначение –3 523,7 </w:t>
      </w:r>
      <w:proofErr w:type="spellStart"/>
      <w:r>
        <w:rPr>
          <w:spacing w:val="-6"/>
          <w:sz w:val="28"/>
          <w:szCs w:val="28"/>
        </w:rPr>
        <w:t>тыс.рублей</w:t>
      </w:r>
      <w:proofErr w:type="spellEnd"/>
      <w:r>
        <w:rPr>
          <w:spacing w:val="-6"/>
          <w:sz w:val="28"/>
          <w:szCs w:val="28"/>
        </w:rPr>
        <w:t xml:space="preserve">; </w:t>
      </w:r>
    </w:p>
    <w:p w:rsidR="00C61C34" w:rsidRDefault="00C61C34" w:rsidP="00C61C34">
      <w:pPr>
        <w:jc w:val="both"/>
      </w:pPr>
      <w:r>
        <w:rPr>
          <w:spacing w:val="-6"/>
          <w:sz w:val="28"/>
          <w:szCs w:val="28"/>
        </w:rPr>
        <w:t xml:space="preserve">-безвозмездные поступления из районного бюджета в сумме 545,1 тыс. рублей, в том числе: дотации- 108,4 </w:t>
      </w:r>
      <w:proofErr w:type="spellStart"/>
      <w:proofErr w:type="gramStart"/>
      <w:r>
        <w:rPr>
          <w:spacing w:val="-6"/>
          <w:sz w:val="28"/>
          <w:szCs w:val="28"/>
        </w:rPr>
        <w:t>тыс.рублей</w:t>
      </w:r>
      <w:proofErr w:type="spellEnd"/>
      <w:proofErr w:type="gramEnd"/>
      <w:r>
        <w:rPr>
          <w:spacing w:val="-6"/>
          <w:sz w:val="28"/>
          <w:szCs w:val="28"/>
        </w:rPr>
        <w:t xml:space="preserve">,  межбюджетные трансферты, имеющие целевое назначение- 436,7 </w:t>
      </w:r>
      <w:proofErr w:type="spellStart"/>
      <w:r>
        <w:rPr>
          <w:spacing w:val="-6"/>
          <w:sz w:val="28"/>
          <w:szCs w:val="28"/>
        </w:rPr>
        <w:t>тыс.рублей</w:t>
      </w:r>
      <w:proofErr w:type="spellEnd"/>
      <w:r>
        <w:rPr>
          <w:spacing w:val="-6"/>
          <w:sz w:val="28"/>
          <w:szCs w:val="28"/>
        </w:rPr>
        <w:t>;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    2) общий объем расходов бюджета Писаревского сельского поселения в сумме 7 262,3 тыс. рублей;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      3) прогнозируемый дефицит бюджета поселения в сумме 0,0 тыс. рублей;</w:t>
      </w:r>
    </w:p>
    <w:p w:rsidR="00C61C34" w:rsidRDefault="00C61C34" w:rsidP="00C61C34">
      <w:pPr>
        <w:jc w:val="both"/>
      </w:pPr>
      <w:r>
        <w:rPr>
          <w:sz w:val="28"/>
          <w:szCs w:val="28"/>
        </w:rPr>
        <w:lastRenderedPageBreak/>
        <w:t xml:space="preserve">     4) источники внутреннего финансирования дефицита бюджета Писаревского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2022 год  и на плановый период 2023-2024 годов согласно приложению № 1 к настоящему решению Совета народных депутатов Писаревского  сельского поселения Кантемировского муниципального района.</w:t>
      </w:r>
    </w:p>
    <w:p w:rsidR="00C61C34" w:rsidRDefault="00C61C34" w:rsidP="00C61C34">
      <w:pPr>
        <w:ind w:left="708"/>
        <w:jc w:val="both"/>
      </w:pPr>
      <w:r>
        <w:rPr>
          <w:sz w:val="28"/>
          <w:szCs w:val="28"/>
        </w:rPr>
        <w:t xml:space="preserve">2. Утвердить основные характеристики бюджета Писаревского сельского 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>поселения на 2023 и на 2024 год:</w:t>
      </w:r>
    </w:p>
    <w:p w:rsidR="00C61C34" w:rsidRDefault="00C61C34" w:rsidP="00C61C34">
      <w:r>
        <w:rPr>
          <w:sz w:val="28"/>
          <w:szCs w:val="28"/>
        </w:rPr>
        <w:t xml:space="preserve">       1) </w:t>
      </w:r>
      <w:proofErr w:type="gramStart"/>
      <w:r>
        <w:rPr>
          <w:sz w:val="28"/>
          <w:szCs w:val="28"/>
        </w:rPr>
        <w:t>прогнозируемый  общий</w:t>
      </w:r>
      <w:proofErr w:type="gramEnd"/>
      <w:r>
        <w:rPr>
          <w:sz w:val="28"/>
          <w:szCs w:val="28"/>
        </w:rPr>
        <w:t xml:space="preserve"> объем доходов  бюджета Писаревского сельского  поселения на 2023 год  в сумме 23 053,9  тыс. рублей,  в том числе  безвозмездные  поступления  от других бюджетов бюджетной системы Российской Федерации  в сумме 20 230,9 тыс. рублей,  их них :  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- безвозмездные поступления из областного бюджета в сумме 20 128,9 тыс. рублей, в том числе: дотации- 305,0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субвенции – 96,6 тыс. рублей.,</w:t>
      </w:r>
      <w:r>
        <w:rPr>
          <w:spacing w:val="-6"/>
          <w:sz w:val="28"/>
          <w:szCs w:val="28"/>
        </w:rPr>
        <w:t xml:space="preserve"> иные межбюджетные трансферты, имеющие целевое назначение — 19 727,3 тыс. рублей;</w:t>
      </w:r>
    </w:p>
    <w:p w:rsidR="00C61C34" w:rsidRDefault="00C61C34" w:rsidP="00C61C34">
      <w:pPr>
        <w:jc w:val="both"/>
      </w:pPr>
      <w:r>
        <w:rPr>
          <w:spacing w:val="-6"/>
          <w:sz w:val="28"/>
          <w:szCs w:val="28"/>
        </w:rPr>
        <w:t xml:space="preserve">-безвозмездные </w:t>
      </w:r>
      <w:proofErr w:type="gramStart"/>
      <w:r>
        <w:rPr>
          <w:spacing w:val="-6"/>
          <w:sz w:val="28"/>
          <w:szCs w:val="28"/>
        </w:rPr>
        <w:t>поступления  из</w:t>
      </w:r>
      <w:proofErr w:type="gramEnd"/>
      <w:r>
        <w:rPr>
          <w:spacing w:val="-6"/>
          <w:sz w:val="28"/>
          <w:szCs w:val="28"/>
        </w:rPr>
        <w:t xml:space="preserve"> районного бюджета в сумме 102,0 тыс. рублей, в том числе : дотации- 102,0 </w:t>
      </w:r>
      <w:proofErr w:type="spellStart"/>
      <w:r>
        <w:rPr>
          <w:spacing w:val="-6"/>
          <w:sz w:val="28"/>
          <w:szCs w:val="28"/>
        </w:rPr>
        <w:t>тыс.рублей</w:t>
      </w:r>
      <w:proofErr w:type="spellEnd"/>
      <w:r>
        <w:rPr>
          <w:spacing w:val="-6"/>
          <w:sz w:val="28"/>
          <w:szCs w:val="28"/>
        </w:rPr>
        <w:t>.</w:t>
      </w:r>
    </w:p>
    <w:p w:rsidR="00C61C34" w:rsidRDefault="00C61C34" w:rsidP="00C61C34">
      <w:r>
        <w:rPr>
          <w:sz w:val="28"/>
          <w:szCs w:val="28"/>
        </w:rPr>
        <w:t xml:space="preserve">       2) прогнозируемый общий объем </w:t>
      </w:r>
      <w:proofErr w:type="gramStart"/>
      <w:r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Писаревского сельского  поселения на 2024 год в сумме — 42 362,8  тыс. рублей,  в том числе  безвозмездные  поступления от других бюджетов бюджетной системы Российской Федерации в сумме 39 461,8  тыс. рублей,  из них: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- безвозмездные поступления из областного бюджета в сумме 39 346,7 тыс. рублей, в том </w:t>
      </w:r>
      <w:proofErr w:type="gramStart"/>
      <w:r>
        <w:rPr>
          <w:sz w:val="28"/>
          <w:szCs w:val="28"/>
        </w:rPr>
        <w:t>числе :</w:t>
      </w:r>
      <w:proofErr w:type="gramEnd"/>
      <w:r>
        <w:rPr>
          <w:sz w:val="28"/>
          <w:szCs w:val="28"/>
        </w:rPr>
        <w:t xml:space="preserve"> дотации-305,0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субвенции – 99,9 тыс. рублей,</w:t>
      </w:r>
      <w:r>
        <w:rPr>
          <w:spacing w:val="-6"/>
          <w:sz w:val="28"/>
          <w:szCs w:val="28"/>
        </w:rPr>
        <w:t xml:space="preserve"> иные межбюджетные трансферты, имеющие целевое назначение –38 941,8 </w:t>
      </w:r>
      <w:proofErr w:type="spellStart"/>
      <w:r>
        <w:rPr>
          <w:spacing w:val="-6"/>
          <w:sz w:val="28"/>
          <w:szCs w:val="28"/>
        </w:rPr>
        <w:t>тыс.рублей</w:t>
      </w:r>
      <w:proofErr w:type="spellEnd"/>
      <w:r>
        <w:rPr>
          <w:spacing w:val="-6"/>
          <w:sz w:val="28"/>
          <w:szCs w:val="28"/>
        </w:rPr>
        <w:t>;</w:t>
      </w:r>
    </w:p>
    <w:p w:rsidR="00C61C34" w:rsidRDefault="00C61C34" w:rsidP="00C61C34">
      <w:pPr>
        <w:jc w:val="both"/>
      </w:pPr>
      <w:r>
        <w:rPr>
          <w:spacing w:val="-6"/>
          <w:sz w:val="28"/>
          <w:szCs w:val="28"/>
        </w:rPr>
        <w:t>-безвозмездные поступления из районного бюджета в сумме 115,1 тыс. рублей,</w:t>
      </w:r>
    </w:p>
    <w:p w:rsidR="00C61C34" w:rsidRDefault="00C61C34" w:rsidP="00C61C34">
      <w:pPr>
        <w:jc w:val="both"/>
      </w:pPr>
      <w:r>
        <w:rPr>
          <w:spacing w:val="-6"/>
          <w:sz w:val="28"/>
          <w:szCs w:val="28"/>
        </w:rPr>
        <w:t xml:space="preserve">в том числе: дотации- 115,1 </w:t>
      </w:r>
      <w:proofErr w:type="spellStart"/>
      <w:proofErr w:type="gramStart"/>
      <w:r>
        <w:rPr>
          <w:spacing w:val="-6"/>
          <w:sz w:val="28"/>
          <w:szCs w:val="28"/>
        </w:rPr>
        <w:t>тыс.рублей</w:t>
      </w:r>
      <w:proofErr w:type="spellEnd"/>
      <w:proofErr w:type="gramEnd"/>
      <w:r>
        <w:rPr>
          <w:spacing w:val="-6"/>
          <w:sz w:val="28"/>
          <w:szCs w:val="28"/>
        </w:rPr>
        <w:t>.</w:t>
      </w:r>
    </w:p>
    <w:p w:rsidR="00C61C34" w:rsidRDefault="00C61C34" w:rsidP="00C61C34">
      <w:pPr>
        <w:ind w:left="708"/>
        <w:jc w:val="both"/>
      </w:pPr>
      <w:r>
        <w:rPr>
          <w:sz w:val="28"/>
          <w:szCs w:val="28"/>
        </w:rPr>
        <w:t xml:space="preserve">3) общий объем расходов бюджета Писаревского сельского поселения на 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2023 год в сумме 23 053,9 тыс. рублей, в том числе условно-утвержденные расходы в сумме 80,7 тыс. </w:t>
      </w:r>
      <w:proofErr w:type="gramStart"/>
      <w:r>
        <w:rPr>
          <w:sz w:val="28"/>
          <w:szCs w:val="28"/>
        </w:rPr>
        <w:t>рублей  и</w:t>
      </w:r>
      <w:proofErr w:type="gramEnd"/>
      <w:r>
        <w:rPr>
          <w:sz w:val="28"/>
          <w:szCs w:val="28"/>
        </w:rPr>
        <w:t xml:space="preserve">  на 2024 год в сумме 42 362,8 тыс. рублей, в том числе условно-утвержденные расходы в сумме 166,1 тыс. рублей.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        4) прогнозируемый дефицит бюджета поселения на 2023 год в сумме 0 тыс. рублей, прогнозируемый дефицит бюджета поселения на 2024 год в сумме 0 тыс. рублей.</w:t>
      </w:r>
    </w:p>
    <w:p w:rsidR="00C61C34" w:rsidRDefault="00C61C34" w:rsidP="00C61C34">
      <w:pPr>
        <w:ind w:left="708" w:firstLine="709"/>
        <w:jc w:val="center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Поступление </w:t>
      </w:r>
      <w:proofErr w:type="gramStart"/>
      <w:r>
        <w:rPr>
          <w:b/>
          <w:sz w:val="28"/>
          <w:szCs w:val="28"/>
        </w:rPr>
        <w:t>доходов  бюджета</w:t>
      </w:r>
      <w:proofErr w:type="gramEnd"/>
      <w:r>
        <w:rPr>
          <w:b/>
          <w:sz w:val="28"/>
          <w:szCs w:val="28"/>
        </w:rPr>
        <w:t xml:space="preserve"> Писаревского сельского поселения по кодам видов доходов, подвидов доходов на 2021 год и на плановый период 2022 и 2023 годов.</w:t>
      </w:r>
    </w:p>
    <w:p w:rsidR="00C61C34" w:rsidRDefault="00C61C34" w:rsidP="00C61C34">
      <w:pPr>
        <w:ind w:left="708"/>
        <w:jc w:val="both"/>
      </w:pPr>
      <w:r>
        <w:rPr>
          <w:sz w:val="28"/>
          <w:szCs w:val="28"/>
        </w:rPr>
        <w:t xml:space="preserve"> 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          Утвердить поступление доходов бюджета Писаревского сельского поселения по кодам видов доходов, подвидов доходов на 2022 год и на плановый период 2023 и 2024 годов согласно приложению № 2 к настоящему решению Совета народных депутатов Писаревского сельского поселения Кантемировского муниципального района.</w:t>
      </w:r>
    </w:p>
    <w:p w:rsidR="00C61C34" w:rsidRDefault="00C61C34" w:rsidP="00C61C34">
      <w:pPr>
        <w:ind w:left="708"/>
        <w:jc w:val="center"/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Главные администраторы доходов бюджета Писаревского сельского поселения и главные администраторы источников внутреннего финансирования дефицита бюджета поселения.</w:t>
      </w:r>
    </w:p>
    <w:p w:rsidR="00C61C34" w:rsidRDefault="00C61C34" w:rsidP="00C61C34">
      <w:pPr>
        <w:ind w:left="708"/>
        <w:jc w:val="both"/>
        <w:rPr>
          <w:b/>
          <w:sz w:val="28"/>
          <w:szCs w:val="28"/>
        </w:rPr>
      </w:pP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        1.Утвердить перечень главных администраторов неналоговых доходов бюджета Писаревского сельского поселения – органов местного самоуправления согласно приложению № 3 к настоящему решению Совета народных депутатов Писаревского сельского поселения Кантемировского муниципального района.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        2.Утвердить перечень главных администраторов источников внутреннего финансирования дефицита бюджета Писаревского сельского поселения согласно приложению № 4 к настоящему решению Совета народных депутатов Писаревского сельского поселения Кантемировского муниципального района.</w:t>
      </w: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</w:p>
    <w:p w:rsidR="00C61C34" w:rsidRDefault="00C61C34" w:rsidP="00C61C34">
      <w:pPr>
        <w:ind w:left="1428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Бюджетные ассигнования бюджета Писаревского сельского поселения на 2022 год и на плановый период 2023 и 2024 годов.</w:t>
      </w:r>
    </w:p>
    <w:p w:rsidR="00C61C34" w:rsidRDefault="00C61C34" w:rsidP="00C61C34">
      <w:pPr>
        <w:ind w:left="708"/>
        <w:rPr>
          <w:b/>
          <w:sz w:val="28"/>
          <w:szCs w:val="28"/>
        </w:rPr>
      </w:pP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       1.Утвердить ведомственную структуру расходов бюджета Писаревского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2022 год и  плановый период 2023 и 2024 годов  согласно приложению № 5 к настоящему решению Совета народных депутатов Писаревского сельского поселения Кантемировского муниципального района.</w:t>
      </w: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Писаревского сельского поселения), </w:t>
      </w:r>
      <w:proofErr w:type="gramStart"/>
      <w:r>
        <w:rPr>
          <w:sz w:val="28"/>
          <w:szCs w:val="28"/>
        </w:rPr>
        <w:t>группам  видов</w:t>
      </w:r>
      <w:proofErr w:type="gramEnd"/>
      <w:r>
        <w:rPr>
          <w:sz w:val="28"/>
          <w:szCs w:val="28"/>
        </w:rPr>
        <w:t xml:space="preserve">  расходов классификации расходов бюджета Писаревского сельского поселения  на 2022 год и плановый период 2023 и 2024 годов согласно приложению  № 6  к настоящему решению Совета народных депутатов Писаревского сельского поселения Кантемировского муниципального района.</w:t>
      </w: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  <w:r>
        <w:rPr>
          <w:sz w:val="28"/>
          <w:szCs w:val="28"/>
        </w:rPr>
        <w:t>3. Утвердить распределение бюджетных ассигнований по целевым статьям (муниципальной программы Писаревского сельского поселения), группам видов расходов, разделам, подразделам классификации расходов бюджета Писаревского сельского поселения на 2022 год и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плановый период 2023 и 2024 годов согласно приложению № </w:t>
      </w:r>
      <w:proofErr w:type="gramStart"/>
      <w:r>
        <w:rPr>
          <w:sz w:val="28"/>
          <w:szCs w:val="28"/>
        </w:rPr>
        <w:t>7  к</w:t>
      </w:r>
      <w:proofErr w:type="gramEnd"/>
      <w:r>
        <w:rPr>
          <w:sz w:val="28"/>
          <w:szCs w:val="28"/>
        </w:rPr>
        <w:t xml:space="preserve"> настоящему решению Совета народных депутатов Писаревского сельского поселения Кантемировского муниципального района.</w:t>
      </w: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       4. Утвердить объем бюджетных ассигнований на исполнение публичных нормативных обязательств Писаревского сельского поселения Кантемировского муниципального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2021 год в сумме 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на 2022 год в сумме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и на 2023 год в сумме 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</w:t>
      </w:r>
    </w:p>
    <w:p w:rsidR="00C61C34" w:rsidRDefault="00C61C34" w:rsidP="00C61C34">
      <w:pPr>
        <w:jc w:val="both"/>
        <w:rPr>
          <w:sz w:val="28"/>
          <w:szCs w:val="28"/>
        </w:rPr>
      </w:pP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        5.Утвердить общий объем средств резервного фонда Писаревского сельского поселения на 2022 год в сумме 1,0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, на 2023 год в сумме 1,0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 на 2024 год в сумме 1,0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 Использование средств резервного фонда Писаревского сельского поселения осуществляется в порядке, установленном Писаревским сельским поселением.</w:t>
      </w:r>
    </w:p>
    <w:p w:rsidR="00C61C34" w:rsidRDefault="00C61C34" w:rsidP="00C61C34">
      <w:pPr>
        <w:ind w:left="708"/>
        <w:jc w:val="both"/>
        <w:rPr>
          <w:sz w:val="28"/>
          <w:szCs w:val="28"/>
        </w:rPr>
      </w:pPr>
    </w:p>
    <w:p w:rsidR="00C61C34" w:rsidRDefault="00C61C34" w:rsidP="00C61C34">
      <w:pPr>
        <w:ind w:left="708"/>
        <w:jc w:val="both"/>
        <w:rPr>
          <w:sz w:val="28"/>
          <w:szCs w:val="28"/>
        </w:rPr>
      </w:pPr>
    </w:p>
    <w:p w:rsidR="00C61C34" w:rsidRDefault="00C61C34" w:rsidP="00C61C34">
      <w:pPr>
        <w:ind w:left="708"/>
        <w:jc w:val="both"/>
        <w:rPr>
          <w:sz w:val="28"/>
          <w:szCs w:val="28"/>
        </w:rPr>
      </w:pPr>
    </w:p>
    <w:p w:rsidR="00C61C34" w:rsidRDefault="00C61C34" w:rsidP="00C61C34">
      <w:pPr>
        <w:ind w:left="708"/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Особенности использования бюджетных ассигнований по </w:t>
      </w:r>
      <w:proofErr w:type="gramStart"/>
      <w:r>
        <w:rPr>
          <w:b/>
          <w:sz w:val="28"/>
          <w:szCs w:val="28"/>
        </w:rPr>
        <w:t>обеспечению  деятельности</w:t>
      </w:r>
      <w:proofErr w:type="gramEnd"/>
      <w:r>
        <w:rPr>
          <w:b/>
          <w:sz w:val="28"/>
          <w:szCs w:val="28"/>
        </w:rPr>
        <w:t xml:space="preserve"> администрации Писаревского сельского поселения и казенных учреждений.</w:t>
      </w:r>
    </w:p>
    <w:p w:rsidR="00C61C34" w:rsidRDefault="00C61C34" w:rsidP="00C61C34">
      <w:pPr>
        <w:ind w:left="708"/>
        <w:jc w:val="both"/>
        <w:rPr>
          <w:b/>
          <w:sz w:val="28"/>
          <w:szCs w:val="28"/>
        </w:rPr>
      </w:pPr>
    </w:p>
    <w:p w:rsidR="00C61C34" w:rsidRDefault="00C61C34" w:rsidP="00C61C34">
      <w:pPr>
        <w:tabs>
          <w:tab w:val="left" w:pos="567"/>
        </w:tabs>
        <w:jc w:val="both"/>
      </w:pPr>
      <w:r>
        <w:rPr>
          <w:sz w:val="28"/>
          <w:szCs w:val="28"/>
        </w:rPr>
        <w:t xml:space="preserve">       1.</w:t>
      </w:r>
      <w:proofErr w:type="gramStart"/>
      <w:r>
        <w:rPr>
          <w:sz w:val="28"/>
          <w:szCs w:val="28"/>
        </w:rPr>
        <w:t>Администрация  Писаревского</w:t>
      </w:r>
      <w:proofErr w:type="gramEnd"/>
      <w:r>
        <w:rPr>
          <w:sz w:val="28"/>
          <w:szCs w:val="28"/>
        </w:rPr>
        <w:t xml:space="preserve"> сельского поселения и муниципальные казенные      учреждения, находящиеся в ведении органов управления поселения                                                                   не вправе принимать решения, приводящие к увеличению в  2022   году численности муниципальных служащих Писаревского сельского поселения и работников муниципальных казенных учреждений  Писаревского сельского поселения.</w:t>
      </w:r>
    </w:p>
    <w:p w:rsidR="00C61C34" w:rsidRDefault="00C61C34" w:rsidP="00C61C34">
      <w:pPr>
        <w:tabs>
          <w:tab w:val="left" w:pos="567"/>
        </w:tabs>
        <w:jc w:val="both"/>
      </w:pPr>
    </w:p>
    <w:p w:rsidR="00C61C34" w:rsidRDefault="00C61C34" w:rsidP="00C61C34">
      <w:pPr>
        <w:tabs>
          <w:tab w:val="left" w:pos="567"/>
        </w:tabs>
        <w:jc w:val="both"/>
      </w:pPr>
      <w:r>
        <w:t xml:space="preserve">  </w:t>
      </w:r>
      <w:r>
        <w:rPr>
          <w:sz w:val="28"/>
          <w:szCs w:val="28"/>
        </w:rPr>
        <w:t xml:space="preserve">             </w:t>
      </w:r>
    </w:p>
    <w:p w:rsidR="00C61C34" w:rsidRDefault="00C61C34" w:rsidP="00C61C34">
      <w:pPr>
        <w:tabs>
          <w:tab w:val="left" w:pos="567"/>
        </w:tabs>
        <w:jc w:val="both"/>
      </w:pPr>
    </w:p>
    <w:p w:rsidR="00C61C34" w:rsidRDefault="00C61C34" w:rsidP="00C61C34">
      <w:pPr>
        <w:ind w:left="708"/>
        <w:jc w:val="both"/>
        <w:rPr>
          <w:sz w:val="28"/>
          <w:szCs w:val="28"/>
        </w:rPr>
      </w:pPr>
    </w:p>
    <w:p w:rsidR="00C61C34" w:rsidRDefault="00C61C34" w:rsidP="00C61C34">
      <w:pPr>
        <w:ind w:left="708"/>
        <w:jc w:val="center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Муниципальные внутренние заимствования Писаревского сельского поселения и муниципальный внутренний долг поселения в валюте Российской Федерации.</w:t>
      </w:r>
    </w:p>
    <w:p w:rsidR="00C61C34" w:rsidRDefault="00C61C34" w:rsidP="00C61C34">
      <w:pPr>
        <w:ind w:left="708"/>
        <w:jc w:val="both"/>
        <w:rPr>
          <w:b/>
          <w:sz w:val="28"/>
          <w:szCs w:val="28"/>
        </w:rPr>
      </w:pPr>
    </w:p>
    <w:p w:rsidR="00C61C34" w:rsidRDefault="00C61C34" w:rsidP="00C61C34">
      <w:pPr>
        <w:jc w:val="both"/>
      </w:pPr>
      <w:r>
        <w:rPr>
          <w:sz w:val="28"/>
        </w:rPr>
        <w:t>1. Установить верхний предел муниципального внутреннего долга Писаревского сельского поселения Кантемировского муниципального района на 1 января 2023 года в сумме 0,0 тыс. рублей, в том числе верхний предел долга по муниципальным гарантиям Писаревского сельского поселения на 1 января 2023 года в сумме 0,0 тыс. рублей., на 1 января 2024 года в сумме 0,0 тыс. рублей, в том числе верхний предел долга по муниципальным гарантиям Писаревского сельского поселения на 1 января 2024 года в сумме 0,0 тыс. рублей., на 1 января 2025 года в сумме 0,0 тыс. рублей, в том числе верхний предел долга по муниципальным гарантиям Писаревского сельского поселения на 1 января 2025 года в сумме 0,0 тыс. рублей.</w:t>
      </w: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  <w:r>
        <w:rPr>
          <w:sz w:val="28"/>
          <w:szCs w:val="28"/>
        </w:rPr>
        <w:t>2.</w:t>
      </w:r>
      <w:r>
        <w:rPr>
          <w:sz w:val="28"/>
        </w:rPr>
        <w:t xml:space="preserve"> Утвердить объем расходов на обслуживание муниципального долга Писаревского сельского поселения Кантемировского муниципального района на 2022 год в сумме 0,0 тыс. рублей, на 2023 год в сумме 0,0 тыс. рублей, на 2024 год в сумме 0,0 тыс. рублей.</w:t>
      </w: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  <w:r>
        <w:rPr>
          <w:sz w:val="28"/>
        </w:rPr>
        <w:lastRenderedPageBreak/>
        <w:t xml:space="preserve">3. Утвердить Программу муниципальных внутренних заимствований Писаревского сельского поселения на 2022 год и плановый период 2023 и 2024 годов согласно приложению № 8 к </w:t>
      </w:r>
      <w:proofErr w:type="gramStart"/>
      <w:r>
        <w:rPr>
          <w:sz w:val="28"/>
        </w:rPr>
        <w:t>настоящему  решению</w:t>
      </w:r>
      <w:proofErr w:type="gramEnd"/>
      <w:r>
        <w:rPr>
          <w:sz w:val="28"/>
          <w:szCs w:val="28"/>
        </w:rPr>
        <w:t xml:space="preserve"> Совета народных депутатов Писаревского сельского поселения Кантемировского муниципального района.</w:t>
      </w: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  <w:r>
        <w:rPr>
          <w:sz w:val="28"/>
        </w:rPr>
        <w:t xml:space="preserve">4. </w:t>
      </w:r>
      <w:proofErr w:type="gramStart"/>
      <w:r>
        <w:rPr>
          <w:sz w:val="28"/>
        </w:rPr>
        <w:t>Программа  муниципальных</w:t>
      </w:r>
      <w:proofErr w:type="gramEnd"/>
      <w:r>
        <w:rPr>
          <w:sz w:val="28"/>
        </w:rPr>
        <w:t xml:space="preserve"> гарантий Писаревского сельского поселения Кантемировского муниципального района на 2022 год и плановый период 2023 и 2024 годов в бюджете поселения не предусмотрена.</w:t>
      </w:r>
    </w:p>
    <w:p w:rsidR="00C61C34" w:rsidRDefault="00C61C34" w:rsidP="00C61C34">
      <w:pPr>
        <w:ind w:left="708"/>
        <w:jc w:val="both"/>
        <w:rPr>
          <w:sz w:val="28"/>
          <w:szCs w:val="28"/>
        </w:rPr>
      </w:pPr>
    </w:p>
    <w:p w:rsidR="00C61C34" w:rsidRDefault="00C61C34" w:rsidP="00C61C34">
      <w:pPr>
        <w:ind w:left="708"/>
        <w:jc w:val="both"/>
        <w:rPr>
          <w:sz w:val="28"/>
          <w:szCs w:val="28"/>
        </w:rPr>
      </w:pPr>
    </w:p>
    <w:p w:rsidR="00C61C34" w:rsidRDefault="00C61C34" w:rsidP="00C61C34">
      <w:pPr>
        <w:ind w:left="708"/>
        <w:jc w:val="both"/>
        <w:rPr>
          <w:sz w:val="28"/>
          <w:szCs w:val="28"/>
        </w:rPr>
      </w:pPr>
    </w:p>
    <w:p w:rsidR="00C61C34" w:rsidRDefault="00C61C34" w:rsidP="00C61C34">
      <w:pPr>
        <w:ind w:left="708"/>
        <w:jc w:val="both"/>
        <w:rPr>
          <w:sz w:val="28"/>
          <w:szCs w:val="28"/>
        </w:rPr>
      </w:pPr>
    </w:p>
    <w:p w:rsidR="00C61C34" w:rsidRDefault="00C61C34" w:rsidP="00C61C34">
      <w:pPr>
        <w:ind w:left="708"/>
        <w:jc w:val="center"/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</w:rPr>
        <w:t>. Особенности исполнения бюджета поселения в 2022 году.</w:t>
      </w:r>
    </w:p>
    <w:p w:rsidR="00C61C34" w:rsidRDefault="00C61C34" w:rsidP="00C61C34">
      <w:pPr>
        <w:ind w:left="708"/>
        <w:jc w:val="center"/>
        <w:rPr>
          <w:b/>
          <w:sz w:val="28"/>
        </w:rPr>
      </w:pPr>
    </w:p>
    <w:p w:rsidR="00C61C34" w:rsidRDefault="00C61C34" w:rsidP="00C61C34">
      <w:pPr>
        <w:jc w:val="both"/>
      </w:pPr>
      <w:r>
        <w:rPr>
          <w:sz w:val="28"/>
        </w:rPr>
        <w:t xml:space="preserve">1. Установить, что остатки средств бюджета сельского поселения по состоянию на 1 января 2022 года, образовавшиеся в связи с неполным использованием бюджетных ассигнований по средствам, </w:t>
      </w:r>
      <w:proofErr w:type="gramStart"/>
      <w:r>
        <w:rPr>
          <w:sz w:val="28"/>
        </w:rPr>
        <w:t>поступившим  в</w:t>
      </w:r>
      <w:proofErr w:type="gramEnd"/>
      <w:r>
        <w:rPr>
          <w:sz w:val="28"/>
        </w:rPr>
        <w:t xml:space="preserve"> 2021 году  </w:t>
      </w:r>
      <w:r>
        <w:rPr>
          <w:sz w:val="28"/>
          <w:szCs w:val="28"/>
        </w:rPr>
        <w:t>от других бюджетов бюджетной системы Российской Федерации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кроме бюджетных ассигнований из дорожного фонда сельского поселения </w:t>
      </w:r>
      <w:r>
        <w:rPr>
          <w:sz w:val="28"/>
        </w:rPr>
        <w:t>направляются в 2022 году в соответствии со статьей 242 Бюджетного кодекса Российской Федерации.</w:t>
      </w: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  <w:r>
        <w:rPr>
          <w:sz w:val="28"/>
        </w:rPr>
        <w:t xml:space="preserve">2. </w:t>
      </w:r>
      <w:r>
        <w:rPr>
          <w:sz w:val="28"/>
          <w:szCs w:val="28"/>
        </w:rPr>
        <w:t>Установить, что остатки средств бюджета поселения, кроме бюджетных ассигнований из дорожного фонда сельского поселения, на начало текущего финансового года могут направляться в текущем финансовом году на покрытие временных кассовых</w:t>
      </w:r>
      <w:r>
        <w:rPr>
          <w:sz w:val="28"/>
        </w:rPr>
        <w:t xml:space="preserve"> разрывов.</w:t>
      </w: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  <w:r>
        <w:rPr>
          <w:sz w:val="28"/>
        </w:rPr>
        <w:t xml:space="preserve">3. Установить, что не использованные по состоянию на 1 января 2022 года остатки межбюджетных трансфертов, предоставленных из областного бюджета бюджету Писаревского сельского поселения Кантемировского муниципального района за счет средств федерального бюджета в форме субвенций, субсидий, иных межбюджетных </w:t>
      </w:r>
      <w:proofErr w:type="gramStart"/>
      <w:r>
        <w:rPr>
          <w:sz w:val="28"/>
        </w:rPr>
        <w:t>трансфертов,  имеющих</w:t>
      </w:r>
      <w:proofErr w:type="gramEnd"/>
      <w:r>
        <w:rPr>
          <w:sz w:val="28"/>
        </w:rPr>
        <w:t xml:space="preserve"> целевое назначение, подлежат возврату в областной бюджет в течение первых семи рабочих дней 2022 года.</w:t>
      </w: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  <w:r>
        <w:rPr>
          <w:sz w:val="28"/>
        </w:rPr>
        <w:t xml:space="preserve">       4. Установить, что не использованные по состоянию на 1 января 2022 года </w:t>
      </w:r>
      <w:proofErr w:type="gramStart"/>
      <w:r>
        <w:rPr>
          <w:sz w:val="28"/>
        </w:rPr>
        <w:t>остатки  межбюджетных</w:t>
      </w:r>
      <w:proofErr w:type="gramEnd"/>
      <w:r>
        <w:rPr>
          <w:sz w:val="28"/>
        </w:rPr>
        <w:t xml:space="preserve">  трансфертов,  предоставленных  из  областного бюджета </w:t>
      </w:r>
    </w:p>
    <w:p w:rsidR="00C61C34" w:rsidRDefault="00C61C34" w:rsidP="00C61C34">
      <w:pPr>
        <w:jc w:val="both"/>
      </w:pPr>
      <w:r>
        <w:rPr>
          <w:sz w:val="28"/>
        </w:rPr>
        <w:t xml:space="preserve">бюджету Писаревского сельского   </w:t>
      </w:r>
      <w:proofErr w:type="gramStart"/>
      <w:r>
        <w:rPr>
          <w:sz w:val="28"/>
        </w:rPr>
        <w:t>поселения  Кантемировского</w:t>
      </w:r>
      <w:proofErr w:type="gramEnd"/>
      <w:r>
        <w:rPr>
          <w:sz w:val="28"/>
        </w:rPr>
        <w:t xml:space="preserve">  муниципального     </w:t>
      </w:r>
    </w:p>
    <w:p w:rsidR="00C61C34" w:rsidRDefault="00C61C34" w:rsidP="00C61C34">
      <w:pPr>
        <w:jc w:val="both"/>
      </w:pPr>
      <w:r>
        <w:rPr>
          <w:sz w:val="28"/>
        </w:rPr>
        <w:lastRenderedPageBreak/>
        <w:t xml:space="preserve">района за счет </w:t>
      </w:r>
      <w:proofErr w:type="gramStart"/>
      <w:r>
        <w:rPr>
          <w:sz w:val="28"/>
        </w:rPr>
        <w:t>средств  областного</w:t>
      </w:r>
      <w:proofErr w:type="gramEnd"/>
      <w:r>
        <w:rPr>
          <w:sz w:val="28"/>
        </w:rPr>
        <w:t xml:space="preserve">  бюджета в  форме  субвенций, субсидий, иных     </w:t>
      </w:r>
    </w:p>
    <w:p w:rsidR="00C61C34" w:rsidRDefault="00C61C34" w:rsidP="00C61C34">
      <w:pPr>
        <w:jc w:val="both"/>
      </w:pPr>
      <w:r>
        <w:rPr>
          <w:sz w:val="28"/>
        </w:rPr>
        <w:t xml:space="preserve">межбюджетных </w:t>
      </w:r>
      <w:proofErr w:type="gramStart"/>
      <w:r>
        <w:rPr>
          <w:sz w:val="28"/>
        </w:rPr>
        <w:t>трансфертов,  имеющих</w:t>
      </w:r>
      <w:proofErr w:type="gramEnd"/>
      <w:r>
        <w:rPr>
          <w:sz w:val="28"/>
        </w:rPr>
        <w:t xml:space="preserve">  целевое  назначение,  подлежат возврату </w:t>
      </w:r>
    </w:p>
    <w:p w:rsidR="00C61C34" w:rsidRDefault="00C61C34" w:rsidP="00C61C34">
      <w:pPr>
        <w:jc w:val="both"/>
      </w:pPr>
      <w:r>
        <w:rPr>
          <w:sz w:val="28"/>
        </w:rPr>
        <w:t>в областной бюджет в течение первых семи рабочих дней 2022 года.</w:t>
      </w:r>
    </w:p>
    <w:p w:rsidR="00C61C34" w:rsidRDefault="00C61C34" w:rsidP="00C61C34">
      <w:pPr>
        <w:jc w:val="both"/>
      </w:pPr>
      <w:r>
        <w:rPr>
          <w:sz w:val="28"/>
        </w:rPr>
        <w:t>5.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2022 году сверх утвержденных настоящим решением Совета народных депутатов Писаревского сельского поселения Кантемировского муниципального района бюджетных ассигнований, а также неиспользованные на 1 января 2022 года остатки средств от данных поступлений, направляются в 2022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 Совета народных депутатов Писаревского сельского поселения Кантемировского муниципального района.</w:t>
      </w: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5A11C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в соответствии со статьей 217 Бюджетного кодекса Российской Федерации,  </w:t>
      </w:r>
      <w:r>
        <w:rPr>
          <w:rFonts w:ascii="Times New Roman" w:hAnsi="Times New Roman" w:cs="Times New Roman"/>
          <w:sz w:val="28"/>
          <w:szCs w:val="28"/>
          <w:highlight w:val="white"/>
        </w:rPr>
        <w:t>пунктом 3 ст. 45 решения Совета народных депутатов Писаревского сельского поселения Кантемировского муниципального района от 27.12.2019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№ 222 «О бюджетном процессе в Писаревском сельском поселении Кантемировского муниципального района», основания для внесения изменений в показатели свод</w:t>
      </w:r>
      <w:r>
        <w:rPr>
          <w:rFonts w:ascii="Times New Roman" w:hAnsi="Times New Roman" w:cs="Times New Roman"/>
          <w:sz w:val="28"/>
          <w:szCs w:val="28"/>
        </w:rPr>
        <w:t>ной бюджетной росписи бюджета сельского поселения, в том числе связанные с особенностями исполнения бюджета сельского п</w:t>
      </w:r>
      <w:r w:rsidR="005A11CE">
        <w:rPr>
          <w:rFonts w:ascii="Times New Roman" w:hAnsi="Times New Roman" w:cs="Times New Roman"/>
          <w:sz w:val="28"/>
          <w:szCs w:val="28"/>
        </w:rPr>
        <w:t>оселения и  (или) 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ассигнований, без внесения изменений в решение Совета народных депутатов Писаревского сельского поселения Кантемировского района о бюджете поселения: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        1) направление остатков средств бюджета поселения, предусмотренных пунктом 1 настоящего решения;</w:t>
      </w:r>
    </w:p>
    <w:p w:rsidR="00C61C34" w:rsidRDefault="00C61C34" w:rsidP="00C61C34">
      <w:pPr>
        <w:jc w:val="both"/>
      </w:pPr>
      <w:r>
        <w:rPr>
          <w:sz w:val="28"/>
          <w:szCs w:val="28"/>
        </w:rPr>
        <w:t xml:space="preserve">        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C61C34" w:rsidRDefault="00C61C34" w:rsidP="00C61C34">
      <w:pPr>
        <w:jc w:val="both"/>
      </w:pPr>
      <w:r>
        <w:rPr>
          <w:sz w:val="28"/>
        </w:rPr>
        <w:t xml:space="preserve">         </w:t>
      </w:r>
      <w:r>
        <w:rPr>
          <w:sz w:val="28"/>
          <w:szCs w:val="28"/>
        </w:rPr>
        <w:t>3) перераспределение бюджетных ассигнований резервного фонда администрации Писаревского сельского поселения между целевыми статьями расходов, соответствующими разным целям расходования средств фонда.</w:t>
      </w:r>
    </w:p>
    <w:p w:rsidR="00C61C34" w:rsidRDefault="00C61C34" w:rsidP="00C61C34">
      <w:pPr>
        <w:ind w:left="708"/>
        <w:jc w:val="both"/>
      </w:pPr>
      <w:r>
        <w:rPr>
          <w:sz w:val="28"/>
        </w:rPr>
        <w:t xml:space="preserve">            </w:t>
      </w:r>
    </w:p>
    <w:p w:rsidR="00C61C34" w:rsidRDefault="00C61C34" w:rsidP="00C61C34">
      <w:pPr>
        <w:ind w:left="708"/>
        <w:jc w:val="both"/>
        <w:rPr>
          <w:sz w:val="28"/>
        </w:rPr>
      </w:pPr>
    </w:p>
    <w:p w:rsidR="00C61C34" w:rsidRDefault="00C61C34" w:rsidP="00C61C34">
      <w:pPr>
        <w:ind w:left="708"/>
        <w:jc w:val="center"/>
      </w:pPr>
      <w:r>
        <w:rPr>
          <w:b/>
          <w:sz w:val="28"/>
          <w:lang w:val="en-US"/>
        </w:rPr>
        <w:t>VIII</w:t>
      </w:r>
      <w:r>
        <w:rPr>
          <w:b/>
          <w:sz w:val="28"/>
        </w:rPr>
        <w:t xml:space="preserve">. Вступление в силу настоящего решения Совета народных депутатов </w:t>
      </w:r>
      <w:r>
        <w:rPr>
          <w:b/>
          <w:sz w:val="28"/>
          <w:szCs w:val="28"/>
        </w:rPr>
        <w:t>Писаревского сельского поселения Кантемировского</w:t>
      </w:r>
    </w:p>
    <w:p w:rsidR="00C61C34" w:rsidRDefault="00C61C34" w:rsidP="00C61C34">
      <w:pPr>
        <w:ind w:left="708"/>
        <w:jc w:val="center"/>
      </w:pPr>
      <w:r>
        <w:rPr>
          <w:b/>
          <w:sz w:val="28"/>
          <w:szCs w:val="28"/>
        </w:rPr>
        <w:t>муниципального района.</w:t>
      </w:r>
    </w:p>
    <w:p w:rsidR="00C61C34" w:rsidRDefault="00C61C34" w:rsidP="00C61C34">
      <w:pPr>
        <w:ind w:left="708"/>
        <w:jc w:val="both"/>
      </w:pPr>
      <w:r>
        <w:rPr>
          <w:sz w:val="28"/>
        </w:rPr>
        <w:t xml:space="preserve"> </w:t>
      </w:r>
    </w:p>
    <w:p w:rsidR="00C61C34" w:rsidRDefault="00C61C34" w:rsidP="00C61C34">
      <w:pPr>
        <w:jc w:val="both"/>
      </w:pPr>
      <w:r>
        <w:rPr>
          <w:sz w:val="28"/>
        </w:rPr>
        <w:lastRenderedPageBreak/>
        <w:t xml:space="preserve">       1. Настоящее решение </w:t>
      </w:r>
      <w:proofErr w:type="gramStart"/>
      <w:r>
        <w:rPr>
          <w:sz w:val="28"/>
        </w:rPr>
        <w:t>Совета  народных</w:t>
      </w:r>
      <w:proofErr w:type="gramEnd"/>
      <w:r>
        <w:rPr>
          <w:sz w:val="28"/>
        </w:rPr>
        <w:t xml:space="preserve"> депутатов Писаревского сельского поселения  Кантемировского муниципального района вступает  в силу с 1 января 2022 года.</w:t>
      </w:r>
    </w:p>
    <w:p w:rsidR="00C61C34" w:rsidRDefault="00C61C34" w:rsidP="00C61C34">
      <w:pPr>
        <w:jc w:val="both"/>
      </w:pPr>
      <w:r>
        <w:rPr>
          <w:sz w:val="28"/>
        </w:rPr>
        <w:t xml:space="preserve">      2. Опубликовать настоящее решение Совета народных депутатов Писаревского сельского поселения в Вестнике муниципальных правовых актов Писаревского сельского поселения.</w:t>
      </w:r>
    </w:p>
    <w:p w:rsidR="00C61C34" w:rsidRDefault="00C61C34" w:rsidP="00C61C34">
      <w:pPr>
        <w:ind w:left="708"/>
        <w:jc w:val="both"/>
        <w:rPr>
          <w:sz w:val="28"/>
        </w:rPr>
      </w:pPr>
    </w:p>
    <w:p w:rsidR="00C61C34" w:rsidRDefault="00C61C34" w:rsidP="00C61C34">
      <w:pPr>
        <w:ind w:left="708"/>
        <w:jc w:val="both"/>
        <w:rPr>
          <w:sz w:val="28"/>
        </w:rPr>
      </w:pPr>
    </w:p>
    <w:p w:rsidR="00C61C34" w:rsidRDefault="00C61C34" w:rsidP="00C61C34">
      <w:pPr>
        <w:ind w:left="708"/>
        <w:jc w:val="both"/>
        <w:rPr>
          <w:sz w:val="28"/>
        </w:rPr>
      </w:pPr>
    </w:p>
    <w:p w:rsidR="00C61C34" w:rsidRDefault="00C61C34" w:rsidP="00C61C34">
      <w:pPr>
        <w:ind w:left="708"/>
        <w:jc w:val="both"/>
        <w:rPr>
          <w:sz w:val="28"/>
        </w:rPr>
      </w:pPr>
    </w:p>
    <w:p w:rsidR="00C61C34" w:rsidRDefault="00C61C34" w:rsidP="00C61C34">
      <w:pPr>
        <w:ind w:left="708"/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</w:pPr>
      <w:r>
        <w:rPr>
          <w:sz w:val="28"/>
        </w:rPr>
        <w:t>Глава Писаревского</w:t>
      </w:r>
    </w:p>
    <w:p w:rsidR="00C61C34" w:rsidRDefault="00C61C34" w:rsidP="00C61C34">
      <w:pPr>
        <w:jc w:val="both"/>
      </w:pPr>
      <w:r>
        <w:rPr>
          <w:sz w:val="28"/>
        </w:rPr>
        <w:t xml:space="preserve">сельского поселения                                                                     И.И. Скибина  </w:t>
      </w: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</w:p>
    <w:p w:rsidR="00C61C34" w:rsidRDefault="00C61C34" w:rsidP="00C61C34">
      <w:pPr>
        <w:jc w:val="both"/>
      </w:pPr>
      <w:r>
        <w:rPr>
          <w:sz w:val="28"/>
        </w:rPr>
        <w:t>Председатель Совета</w:t>
      </w:r>
    </w:p>
    <w:p w:rsidR="00C61C34" w:rsidRDefault="00C61C34" w:rsidP="00C61C34">
      <w:pPr>
        <w:jc w:val="both"/>
      </w:pPr>
      <w:r>
        <w:rPr>
          <w:sz w:val="28"/>
        </w:rPr>
        <w:t>народных депутатов                                                                      А.Н. Хортов</w:t>
      </w: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C61C34" w:rsidRDefault="00C61C34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5A11CE" w:rsidRDefault="005A11CE" w:rsidP="00C61C34">
      <w:pPr>
        <w:jc w:val="both"/>
        <w:rPr>
          <w:sz w:val="28"/>
        </w:rPr>
      </w:pPr>
    </w:p>
    <w:p w:rsidR="00C61C34" w:rsidRDefault="00C61C34" w:rsidP="00C61C34">
      <w:pPr>
        <w:jc w:val="right"/>
      </w:pPr>
      <w:r>
        <w:t>Приложение 1</w:t>
      </w:r>
    </w:p>
    <w:p w:rsidR="00C61C34" w:rsidRDefault="00C61C34" w:rsidP="00C61C34">
      <w:pPr>
        <w:jc w:val="right"/>
      </w:pPr>
      <w:r>
        <w:t>к решению Совета народных депутатов</w:t>
      </w:r>
    </w:p>
    <w:p w:rsidR="00C61C34" w:rsidRDefault="00C61C34" w:rsidP="00C61C34">
      <w:pPr>
        <w:jc w:val="right"/>
      </w:pPr>
      <w:r>
        <w:t>Писаревского сельского поселения</w:t>
      </w:r>
    </w:p>
    <w:p w:rsidR="00C61C34" w:rsidRDefault="00C61C34" w:rsidP="00C61C34">
      <w:pPr>
        <w:jc w:val="right"/>
      </w:pPr>
      <w:r>
        <w:t>Кантемировского муниципального района</w:t>
      </w:r>
    </w:p>
    <w:p w:rsidR="00C61C34" w:rsidRDefault="00C61C34" w:rsidP="00C61C34">
      <w:pPr>
        <w:jc w:val="right"/>
      </w:pPr>
      <w:r>
        <w:t>«О бюджете поселения на 2022 год и на</w:t>
      </w:r>
    </w:p>
    <w:p w:rsidR="00C61C34" w:rsidRDefault="00C61C34" w:rsidP="00C61C34">
      <w:pPr>
        <w:jc w:val="right"/>
      </w:pPr>
      <w:r>
        <w:t>плановый период 2023 и 2024 годов»</w:t>
      </w:r>
    </w:p>
    <w:p w:rsidR="00C61C34" w:rsidRDefault="00C61C34" w:rsidP="00C61C34">
      <w:pPr>
        <w:tabs>
          <w:tab w:val="left" w:pos="1980"/>
        </w:tabs>
        <w:jc w:val="right"/>
      </w:pPr>
      <w:r>
        <w:t xml:space="preserve">                                                         №     от </w:t>
      </w:r>
      <w:proofErr w:type="gramStart"/>
      <w:r>
        <w:t xml:space="preserve">«  </w:t>
      </w:r>
      <w:proofErr w:type="gramEnd"/>
      <w:r>
        <w:t xml:space="preserve">  »   декабря  2021 года</w:t>
      </w:r>
    </w:p>
    <w:p w:rsidR="00C61C34" w:rsidRDefault="00C61C34" w:rsidP="00C61C34">
      <w:pPr>
        <w:jc w:val="both"/>
      </w:pPr>
    </w:p>
    <w:p w:rsidR="00C61C34" w:rsidRDefault="00C61C34" w:rsidP="00C61C34">
      <w:pPr>
        <w:pStyle w:val="2"/>
      </w:pPr>
      <w:r>
        <w:rPr>
          <w:sz w:val="24"/>
          <w:szCs w:val="24"/>
        </w:rPr>
        <w:t>Источники внутреннего финансирования дефицита бюджета</w:t>
      </w:r>
    </w:p>
    <w:p w:rsidR="00C61C34" w:rsidRDefault="00C61C34" w:rsidP="00C61C34">
      <w:pPr>
        <w:pStyle w:val="2"/>
      </w:pPr>
      <w:r>
        <w:rPr>
          <w:sz w:val="24"/>
          <w:szCs w:val="24"/>
        </w:rPr>
        <w:t>Писаревского сельского поселения на 2022 год</w:t>
      </w:r>
    </w:p>
    <w:p w:rsidR="00C61C34" w:rsidRDefault="00C61C34" w:rsidP="00C61C34">
      <w:pPr>
        <w:pStyle w:val="2"/>
      </w:pPr>
      <w:r>
        <w:rPr>
          <w:sz w:val="24"/>
          <w:szCs w:val="24"/>
        </w:rPr>
        <w:t>и на плановый период 2023 и 2024 годов</w:t>
      </w:r>
    </w:p>
    <w:p w:rsidR="00C61C34" w:rsidRDefault="00C61C34" w:rsidP="00C61C34">
      <w:pPr>
        <w:rPr>
          <w:b/>
          <w:bCs/>
        </w:rPr>
      </w:pPr>
    </w:p>
    <w:p w:rsidR="00C61C34" w:rsidRDefault="00C61C34" w:rsidP="00C61C34">
      <w:pPr>
        <w:tabs>
          <w:tab w:val="left" w:pos="8925"/>
        </w:tabs>
        <w:jc w:val="right"/>
      </w:pPr>
      <w:r>
        <w:rPr>
          <w:bCs/>
        </w:rPr>
        <w:t xml:space="preserve">Сумма </w:t>
      </w:r>
      <w:r>
        <w:t>(тыс. рублей)</w:t>
      </w:r>
    </w:p>
    <w:tbl>
      <w:tblPr>
        <w:tblW w:w="5350" w:type="pct"/>
        <w:tblInd w:w="-96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86"/>
        <w:gridCol w:w="4333"/>
        <w:gridCol w:w="2254"/>
        <w:gridCol w:w="939"/>
        <w:gridCol w:w="946"/>
        <w:gridCol w:w="1177"/>
      </w:tblGrid>
      <w:tr w:rsidR="00C61C34" w:rsidTr="00C61C34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6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</w:t>
            </w:r>
          </w:p>
          <w:p w:rsidR="00C61C34" w:rsidRDefault="00C61C34">
            <w:pPr>
              <w:jc w:val="right"/>
              <w:rPr>
                <w:b/>
                <w:sz w:val="20"/>
                <w:szCs w:val="20"/>
              </w:rPr>
            </w:pPr>
          </w:p>
          <w:p w:rsidR="00C61C34" w:rsidRDefault="00C61C3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01 02 00 00 00 0000 000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01 02 00 00 00 0000 700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01 02 00 00 10 0000 710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01 02 00 00 10 0000 810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01 03 01 00 00 0000 000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01 03 01 00 00 0000 700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01 03 01 00 10 0000 710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01 03 01 00 00 0000 800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01 03 01 00 10 0000 810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  <w:p w:rsidR="00C61C34" w:rsidRDefault="00C61C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</w:t>
            </w:r>
          </w:p>
          <w:p w:rsidR="00C61C34" w:rsidRDefault="00C61C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7262,3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23053,9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42362,8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7262,3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23053,9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42362,8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7262,3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23053,9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42362,8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7262,3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23053,9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42362,8</w:t>
            </w:r>
          </w:p>
        </w:tc>
      </w:tr>
      <w:tr w:rsidR="00C61C34" w:rsidTr="00C61C34">
        <w:trPr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7262,3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23053,9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42362,8</w:t>
            </w:r>
          </w:p>
        </w:tc>
      </w:tr>
      <w:tr w:rsidR="00C61C34" w:rsidTr="00C61C34">
        <w:trPr>
          <w:trHeight w:val="41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r>
              <w:rPr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snapToGrid w:val="0"/>
              <w:jc w:val="right"/>
            </w:pPr>
            <w:r>
              <w:rPr>
                <w:sz w:val="20"/>
                <w:szCs w:val="20"/>
              </w:rPr>
              <w:t>7262,3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C61C34" w:rsidRDefault="00C61C34">
            <w:pPr>
              <w:snapToGrid w:val="0"/>
              <w:jc w:val="right"/>
            </w:pPr>
            <w:r>
              <w:rPr>
                <w:sz w:val="20"/>
                <w:szCs w:val="20"/>
              </w:rPr>
              <w:t>23053,9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61C34" w:rsidRDefault="00C61C34">
            <w:pPr>
              <w:jc w:val="right"/>
            </w:pPr>
            <w:r>
              <w:rPr>
                <w:sz w:val="20"/>
                <w:szCs w:val="20"/>
              </w:rPr>
              <w:t>42362,8</w:t>
            </w:r>
          </w:p>
        </w:tc>
      </w:tr>
    </w:tbl>
    <w:p w:rsidR="00C61C34" w:rsidRDefault="00C61C34" w:rsidP="00C61C34">
      <w:pPr>
        <w:jc w:val="right"/>
        <w:rPr>
          <w:sz w:val="20"/>
          <w:szCs w:val="20"/>
        </w:rPr>
      </w:pPr>
    </w:p>
    <w:p w:rsidR="00C61C34" w:rsidRDefault="00C61C34" w:rsidP="00C61C34">
      <w:pPr>
        <w:jc w:val="right"/>
        <w:rPr>
          <w:sz w:val="20"/>
          <w:szCs w:val="20"/>
        </w:rPr>
      </w:pPr>
    </w:p>
    <w:p w:rsidR="00C61C34" w:rsidRDefault="00C61C34" w:rsidP="00C61C34">
      <w:pPr>
        <w:jc w:val="right"/>
        <w:rPr>
          <w:sz w:val="20"/>
          <w:szCs w:val="20"/>
        </w:rPr>
      </w:pPr>
    </w:p>
    <w:p w:rsidR="00C61C34" w:rsidRDefault="00C61C34" w:rsidP="00C61C34">
      <w:pPr>
        <w:rPr>
          <w:sz w:val="20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p w:rsidR="00C61C34" w:rsidRDefault="00C61C34" w:rsidP="00C61C34">
      <w:pPr>
        <w:jc w:val="both"/>
        <w:rPr>
          <w:sz w:val="28"/>
          <w:szCs w:val="20"/>
        </w:rPr>
      </w:pPr>
    </w:p>
    <w:tbl>
      <w:tblPr>
        <w:tblW w:w="0" w:type="auto"/>
        <w:tblInd w:w="-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3865"/>
        <w:gridCol w:w="975"/>
        <w:gridCol w:w="1010"/>
        <w:gridCol w:w="992"/>
        <w:gridCol w:w="40"/>
        <w:gridCol w:w="40"/>
        <w:gridCol w:w="40"/>
        <w:gridCol w:w="40"/>
        <w:gridCol w:w="40"/>
        <w:gridCol w:w="40"/>
      </w:tblGrid>
      <w:tr w:rsidR="00C61C34" w:rsidTr="00C61C34">
        <w:trPr>
          <w:trHeight w:val="1766"/>
        </w:trPr>
        <w:tc>
          <w:tcPr>
            <w:tcW w:w="2480" w:type="dxa"/>
            <w:vAlign w:val="bottom"/>
          </w:tcPr>
          <w:p w:rsidR="00C61C34" w:rsidRDefault="00C61C34">
            <w:pPr>
              <w:snapToGrid w:val="0"/>
              <w:rPr>
                <w:lang w:eastAsia="ru-RU"/>
              </w:rPr>
            </w:pPr>
          </w:p>
        </w:tc>
        <w:tc>
          <w:tcPr>
            <w:tcW w:w="6842" w:type="dxa"/>
            <w:gridSpan w:val="4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2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к решению Совета народных депутатов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Писаревского сельского поселения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Кантемировского муниципального района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«О бюджете поселения на 2022 год и на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плановый период 2023 и 2024 годов»                                                                                            №         от «  »   декабря  2021 года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C61C34" w:rsidTr="00C61C34">
        <w:trPr>
          <w:trHeight w:val="1020"/>
        </w:trPr>
        <w:tc>
          <w:tcPr>
            <w:tcW w:w="9322" w:type="dxa"/>
            <w:gridSpan w:val="5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 xml:space="preserve">ПОСТУПЛЕНИЕ ДОХОДОВ БЮДЖЕТА ПИСАРЕВСКОГО СЕЛЬСКОГО </w:t>
            </w:r>
            <w:r>
              <w:rPr>
                <w:b/>
                <w:bCs/>
                <w:color w:val="000000"/>
                <w:lang w:eastAsia="ru-RU"/>
              </w:rPr>
              <w:br/>
              <w:t xml:space="preserve">ПОСЕЛЕНИЯ ПО КОДАМ ВИДОВ ДОХОДОВ, ПОДВИДОВ ДОХОДОВ </w:t>
            </w:r>
            <w:r>
              <w:rPr>
                <w:b/>
                <w:bCs/>
                <w:color w:val="000000"/>
                <w:lang w:eastAsia="ru-RU"/>
              </w:rPr>
              <w:br/>
              <w:t>НА 2022 ГОД И НА ПЛАНОВЫЙ ПЕРИОД 2023 И 2024 ГОДОВ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2480" w:type="dxa"/>
            <w:vAlign w:val="bottom"/>
          </w:tcPr>
          <w:p w:rsidR="00C61C34" w:rsidRDefault="00C61C34">
            <w:pPr>
              <w:snapToGri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865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67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C61C34" w:rsidTr="00C61C3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1C34" w:rsidTr="00C61C3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7262,3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23053,9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42362,8</w:t>
            </w:r>
          </w:p>
        </w:tc>
      </w:tr>
      <w:tr w:rsidR="00C61C34" w:rsidTr="00C61C34">
        <w:trPr>
          <w:trHeight w:val="55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2752,0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2823,0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2901,0</w:t>
            </w:r>
          </w:p>
        </w:tc>
      </w:tr>
      <w:tr w:rsidR="00C61C34" w:rsidTr="00C61C34">
        <w:trPr>
          <w:trHeight w:val="5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874,0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1023,0</w:t>
            </w:r>
          </w:p>
        </w:tc>
      </w:tr>
      <w:tr w:rsidR="00C61C34" w:rsidTr="00C61C3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874,0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1023,0</w:t>
            </w:r>
          </w:p>
        </w:tc>
      </w:tr>
      <w:tr w:rsidR="00C61C34" w:rsidTr="00C61C34">
        <w:trPr>
          <w:trHeight w:val="1688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874,0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1023,0</w:t>
            </w:r>
          </w:p>
        </w:tc>
      </w:tr>
      <w:tr w:rsidR="00C61C34" w:rsidTr="00C61C34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</w:tr>
      <w:tr w:rsidR="00C61C34" w:rsidTr="00C61C34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000 1 05 03000 00 0000 000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613,0</w:t>
            </w:r>
          </w:p>
        </w:tc>
      </w:tr>
      <w:tr w:rsidR="00C61C34" w:rsidTr="00C61C3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1219,0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1219,0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1219,0</w:t>
            </w:r>
          </w:p>
        </w:tc>
      </w:tr>
      <w:tr w:rsidR="00C61C34" w:rsidTr="00C61C34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000 1 06 01000 10 0000 110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C61C34" w:rsidTr="00C61C34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C61C34" w:rsidTr="00C61C3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1079,0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1079,0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1079,0</w:t>
            </w:r>
          </w:p>
        </w:tc>
      </w:tr>
      <w:tr w:rsidR="00C61C34" w:rsidTr="00C61C34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Земельный налог с юридических лиц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C61C34" w:rsidTr="00C61C34">
        <w:trPr>
          <w:trHeight w:val="27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840,0</w:t>
            </w:r>
          </w:p>
        </w:tc>
      </w:tr>
      <w:tr w:rsidR="00C61C34" w:rsidTr="00C61C34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 xml:space="preserve">Госпошлина за сов-е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нотар.действий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Доходы бюджета Писаревского сельского поселения от оказания платных услуг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35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000 1 11 00000 00 0000 000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C61C34" w:rsidTr="00C61C34">
        <w:trPr>
          <w:trHeight w:val="1617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both"/>
            </w:pPr>
            <w:r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имущество находящиеся в собственности Писаревского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C61C34" w:rsidTr="00C61C34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4510,3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20230,9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39461,8</w:t>
            </w:r>
          </w:p>
        </w:tc>
      </w:tr>
      <w:tr w:rsidR="00C61C34" w:rsidTr="00C61C34">
        <w:trPr>
          <w:trHeight w:val="1151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4510,3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20230,9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39461,8</w:t>
            </w:r>
          </w:p>
        </w:tc>
      </w:tr>
      <w:tr w:rsidR="00C61C34" w:rsidTr="00C61C34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456,4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420,1</w:t>
            </w:r>
          </w:p>
        </w:tc>
      </w:tr>
      <w:tr w:rsidR="00C61C34" w:rsidTr="00C61C34">
        <w:trPr>
          <w:trHeight w:val="878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000 2 02 15001 00 0000 151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Дотации бюджету администрации Писаревского с/поселения на выравнивание бюджетной обеспеченности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456,4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420,1</w:t>
            </w:r>
          </w:p>
        </w:tc>
      </w:tr>
      <w:tr w:rsidR="00C61C34" w:rsidTr="00C61C3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000 2 02 00000 00 0000 150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C61C34" w:rsidTr="00C61C3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C61C34" w:rsidTr="00C61C3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C61C34" w:rsidTr="00C61C34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1032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02 35118 10 0000 151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3960,4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19727,3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38941,8</w:t>
            </w:r>
          </w:p>
        </w:tc>
      </w:tr>
      <w:tr w:rsidR="00C61C34" w:rsidTr="00C61C34">
        <w:trPr>
          <w:trHeight w:val="784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3523,7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19727,3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38941,8</w:t>
            </w:r>
          </w:p>
        </w:tc>
      </w:tr>
      <w:tr w:rsidR="00C61C34" w:rsidTr="00C61C34">
        <w:trPr>
          <w:trHeight w:val="838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02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000 2 07 05020 10 0000 150</w:t>
            </w: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бюджета администрации Писаревского сельского поселения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C61C34" w:rsidRDefault="00C61C34" w:rsidP="00C61C34"/>
    <w:p w:rsidR="00C61C34" w:rsidRDefault="00C61C34" w:rsidP="00C61C34"/>
    <w:p w:rsidR="00C61C34" w:rsidRDefault="00C61C34" w:rsidP="00C61C34">
      <w:pPr>
        <w:jc w:val="right"/>
        <w:rPr>
          <w:sz w:val="22"/>
          <w:szCs w:val="22"/>
        </w:rPr>
      </w:pPr>
    </w:p>
    <w:p w:rsidR="005A11CE" w:rsidRDefault="005A11CE" w:rsidP="00C61C34">
      <w:pPr>
        <w:jc w:val="right"/>
        <w:rPr>
          <w:sz w:val="22"/>
          <w:szCs w:val="22"/>
        </w:rPr>
      </w:pPr>
    </w:p>
    <w:p w:rsidR="00C61C34" w:rsidRDefault="00C61C34" w:rsidP="00C61C34">
      <w:pPr>
        <w:jc w:val="right"/>
        <w:rPr>
          <w:sz w:val="22"/>
          <w:szCs w:val="22"/>
        </w:rPr>
      </w:pPr>
    </w:p>
    <w:p w:rsidR="00C61C34" w:rsidRDefault="00C61C34" w:rsidP="00C61C34">
      <w:pPr>
        <w:jc w:val="right"/>
        <w:rPr>
          <w:sz w:val="22"/>
          <w:szCs w:val="22"/>
        </w:rPr>
      </w:pPr>
    </w:p>
    <w:p w:rsidR="00C61C34" w:rsidRDefault="00C61C34" w:rsidP="00C61C34">
      <w:pPr>
        <w:jc w:val="right"/>
      </w:pPr>
      <w:r>
        <w:rPr>
          <w:sz w:val="22"/>
          <w:szCs w:val="22"/>
        </w:rPr>
        <w:lastRenderedPageBreak/>
        <w:t>Приложение 3</w:t>
      </w:r>
    </w:p>
    <w:p w:rsidR="00C61C34" w:rsidRDefault="00C61C34" w:rsidP="00C61C34">
      <w:pPr>
        <w:jc w:val="right"/>
      </w:pPr>
      <w:r>
        <w:t>к решению Совета народных депутатов</w:t>
      </w:r>
    </w:p>
    <w:p w:rsidR="00C61C34" w:rsidRDefault="00C61C34" w:rsidP="00C61C34">
      <w:pPr>
        <w:jc w:val="right"/>
      </w:pPr>
      <w:r>
        <w:t>Писаревского сельского поселения</w:t>
      </w:r>
    </w:p>
    <w:p w:rsidR="00C61C34" w:rsidRDefault="00C61C34" w:rsidP="00C61C34">
      <w:pPr>
        <w:jc w:val="right"/>
      </w:pPr>
      <w:r>
        <w:t>Кантемировского муниципального района</w:t>
      </w:r>
    </w:p>
    <w:p w:rsidR="00C61C34" w:rsidRDefault="00C61C34" w:rsidP="00C61C34">
      <w:pPr>
        <w:jc w:val="right"/>
      </w:pPr>
      <w:r>
        <w:rPr>
          <w:sz w:val="22"/>
          <w:szCs w:val="22"/>
        </w:rPr>
        <w:t>«О бюджете поселения на 2022 год и на</w:t>
      </w:r>
    </w:p>
    <w:p w:rsidR="00C61C34" w:rsidRDefault="00C61C34" w:rsidP="00C61C34">
      <w:pPr>
        <w:jc w:val="right"/>
      </w:pPr>
      <w:r>
        <w:rPr>
          <w:sz w:val="22"/>
          <w:szCs w:val="22"/>
        </w:rPr>
        <w:t>плановый период 2023 и 2024 годов»</w:t>
      </w:r>
    </w:p>
    <w:p w:rsidR="00C61C34" w:rsidRDefault="00C61C34" w:rsidP="00C61C34">
      <w:pPr>
        <w:tabs>
          <w:tab w:val="left" w:pos="1980"/>
        </w:tabs>
        <w:jc w:val="right"/>
      </w:pPr>
      <w:r>
        <w:rPr>
          <w:sz w:val="22"/>
          <w:szCs w:val="22"/>
        </w:rPr>
        <w:t xml:space="preserve">№   от </w:t>
      </w:r>
      <w:proofErr w:type="gramStart"/>
      <w:r>
        <w:rPr>
          <w:sz w:val="22"/>
          <w:szCs w:val="22"/>
        </w:rPr>
        <w:t>«  «</w:t>
      </w:r>
      <w:proofErr w:type="gramEnd"/>
      <w:r>
        <w:rPr>
          <w:sz w:val="22"/>
          <w:szCs w:val="22"/>
        </w:rPr>
        <w:t xml:space="preserve">  декабря  2021 года</w:t>
      </w:r>
    </w:p>
    <w:p w:rsidR="00C61C34" w:rsidRDefault="00C61C34" w:rsidP="00C61C34">
      <w:pPr>
        <w:jc w:val="right"/>
      </w:pPr>
    </w:p>
    <w:p w:rsidR="00C61C34" w:rsidRDefault="00C61C34" w:rsidP="00C61C34">
      <w:pPr>
        <w:jc w:val="right"/>
        <w:rPr>
          <w:sz w:val="20"/>
          <w:szCs w:val="20"/>
        </w:rPr>
      </w:pPr>
    </w:p>
    <w:p w:rsidR="00C61C34" w:rsidRDefault="00C61C34" w:rsidP="00C61C34">
      <w:pPr>
        <w:pStyle w:val="2"/>
      </w:pPr>
      <w:r>
        <w:rPr>
          <w:sz w:val="24"/>
          <w:szCs w:val="24"/>
        </w:rPr>
        <w:t xml:space="preserve">Перечень главных администраторов неналоговых доходов </w:t>
      </w:r>
    </w:p>
    <w:p w:rsidR="00C61C34" w:rsidRDefault="00C61C34" w:rsidP="00C61C34">
      <w:pPr>
        <w:pStyle w:val="2"/>
      </w:pPr>
      <w:r>
        <w:rPr>
          <w:sz w:val="24"/>
          <w:szCs w:val="24"/>
        </w:rPr>
        <w:t>бюджета Писаревского сельского поселения - органов местного самоуправления</w:t>
      </w:r>
    </w:p>
    <w:tbl>
      <w:tblPr>
        <w:tblW w:w="0" w:type="auto"/>
        <w:tblInd w:w="-438" w:type="dxa"/>
        <w:tblLayout w:type="fixed"/>
        <w:tblLook w:val="04A0" w:firstRow="1" w:lastRow="0" w:firstColumn="1" w:lastColumn="0" w:noHBand="0" w:noVBand="1"/>
      </w:tblPr>
      <w:tblGrid>
        <w:gridCol w:w="1295"/>
        <w:gridCol w:w="710"/>
        <w:gridCol w:w="1325"/>
        <w:gridCol w:w="949"/>
        <w:gridCol w:w="747"/>
        <w:gridCol w:w="5579"/>
        <w:gridCol w:w="236"/>
      </w:tblGrid>
      <w:tr w:rsidR="00C61C34" w:rsidTr="00C61C34">
        <w:trPr>
          <w:trHeight w:val="255"/>
        </w:trPr>
        <w:tc>
          <w:tcPr>
            <w:tcW w:w="1295" w:type="dxa"/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vAlign w:val="bottom"/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bottom"/>
          </w:tcPr>
          <w:p w:rsidR="00C61C34" w:rsidRDefault="00C61C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4" w:type="dxa"/>
            <w:gridSpan w:val="2"/>
            <w:vAlign w:val="bottom"/>
          </w:tcPr>
          <w:p w:rsidR="00C61C34" w:rsidRDefault="00C61C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34" w:rsidTr="00C61C34">
        <w:trPr>
          <w:trHeight w:val="315"/>
        </w:trPr>
        <w:tc>
          <w:tcPr>
            <w:tcW w:w="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ind w:left="-419" w:firstLine="419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b/>
                <w:bCs/>
              </w:rPr>
            </w:pPr>
          </w:p>
        </w:tc>
      </w:tr>
      <w:tr w:rsidR="00C61C34" w:rsidTr="00C61C34">
        <w:trPr>
          <w:trHeight w:val="1058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</w:rPr>
              <w:t>доходов бюджета поселения</w:t>
            </w:r>
          </w:p>
        </w:tc>
        <w:tc>
          <w:tcPr>
            <w:tcW w:w="1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b/>
                <w:bCs/>
              </w:rPr>
            </w:pPr>
          </w:p>
        </w:tc>
      </w:tr>
      <w:tr w:rsidR="00C61C34" w:rsidTr="00C61C34">
        <w:trPr>
          <w:trHeight w:val="330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782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sz w:val="22"/>
                <w:szCs w:val="22"/>
              </w:rPr>
              <w:t>Администрация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b/>
              </w:rPr>
            </w:pPr>
          </w:p>
        </w:tc>
      </w:tr>
      <w:tr w:rsidR="00C61C34" w:rsidTr="00C61C34">
        <w:trPr>
          <w:trHeight w:val="1360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360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1 08 04020 01 4000 110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062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Доходы получаемые в виде арендной платы, а так же средства от продажи права на заключение договоров аренды за земли находящиеся в собственности Писаревского сельского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35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администрации Писаревского сельского поселения и созданных им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color w:val="FF0000"/>
              </w:rPr>
            </w:pPr>
          </w:p>
        </w:tc>
      </w:tr>
      <w:tr w:rsidR="00C61C34" w:rsidTr="00C61C34">
        <w:trPr>
          <w:trHeight w:val="84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1 11 05045 10 0000 120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администрации Писаревского сельского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577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1 12 05050 10 0000 120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Плата за пользование водными объектами, находящимися в собственности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415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Прочие доходы от оказания платных услуг (работ)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415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Доходы 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415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29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</w:pPr>
          </w:p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1 16 10061 10 0000 </w:t>
            </w:r>
          </w:p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549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1 16 07010 10 0000 140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470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1 16 07090 10 0000 140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r>
              <w:rPr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560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1 16 10081 10 0000 140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spacing w:before="100" w:after="100"/>
              <w:ind w:left="60" w:right="60"/>
            </w:pPr>
            <w:r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095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1 16 10082 10 0000 140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r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095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spacing w:after="100"/>
              <w:jc w:val="center"/>
            </w:pPr>
            <w:r>
              <w:rPr>
                <w:sz w:val="22"/>
                <w:szCs w:val="22"/>
              </w:rPr>
              <w:t>1 16 10062 10 0000 140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r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609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1 16 02020 02 0000 140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both"/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095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1 16 10123 01 0101 140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both"/>
            </w:pPr>
            <w:r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72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1 16 33050 10 0000 140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</w:t>
            </w:r>
          </w:p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 xml:space="preserve">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60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 администрации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600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1 17  15030 10 0000 150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 xml:space="preserve"> Инициативные платежи, зачисляемые  в бюджеты сельских поселений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60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Невыясненные поступления, зачисляемые в бюджет администрации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681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Прочие неналоговые доходы бюджета администрации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60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Дотации бюджету администрации Писаревского сельского поселения на выравнивание бюджетной обеспеченности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600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2 02 15002 10 0000 150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Дотации бюджету администрации Писаревского сельского поселения на сбалансированность бюджета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591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2 02 19999 10 0000 150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Прочие дотации бюджету администрации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653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Прочие субсидии бюджету администрации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705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275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трансферты, передаваемые бюджету администрации Писаревского сельского поселения из бюджета Кантемировского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1275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t>2 02 35118 10 0000 150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r>
              <w:t xml:space="preserve">Субвенции бюджетам сельских поселений на </w:t>
            </w:r>
          </w:p>
          <w:p w:rsidR="00C61C34" w:rsidRDefault="00C61C34">
            <w:r>
              <w:t>осуществление первичного воинского учета на территориях,</w:t>
            </w:r>
            <w:r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864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2 02 39999 10 0000 150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spacing w:before="100" w:after="100"/>
              <w:ind w:left="60" w:right="60"/>
            </w:pPr>
            <w:r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664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2 02 45160 10 0000 150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трансферты, передаваемые бюджету администрации Писаревского сельского поселения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386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255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2 07 05010 10 0000 150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</w:t>
            </w:r>
            <w:r>
              <w:rPr>
                <w:sz w:val="22"/>
                <w:szCs w:val="22"/>
              </w:rPr>
              <w:lastRenderedPageBreak/>
              <w:t>автомобильных дорог общего пользования местного значения сельских поселений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255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2 07 05020 10 0000 150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бюджета администрации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467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Прочие безвозмездные поступления в бюджет администрации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768"/>
        </w:trPr>
        <w:tc>
          <w:tcPr>
            <w:tcW w:w="2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6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  <w:tr w:rsidR="00C61C34" w:rsidTr="00C61C34">
        <w:trPr>
          <w:trHeight w:val="731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ind w:right="-108"/>
            </w:pPr>
            <w:r>
              <w:rPr>
                <w:sz w:val="22"/>
                <w:szCs w:val="22"/>
              </w:rPr>
              <w:t>2 19 05 000 10 0000 150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бюджета администрации Писаревского сельского поселения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</w:pPr>
          </w:p>
        </w:tc>
      </w:tr>
    </w:tbl>
    <w:p w:rsidR="00C61C34" w:rsidRDefault="00C61C34" w:rsidP="00C61C34">
      <w:pPr>
        <w:tabs>
          <w:tab w:val="left" w:pos="1980"/>
        </w:tabs>
        <w:ind w:left="4956"/>
        <w:jc w:val="both"/>
      </w:pPr>
    </w:p>
    <w:p w:rsidR="00C61C34" w:rsidRDefault="00C61C34" w:rsidP="00C61C34"/>
    <w:p w:rsidR="00C61C34" w:rsidRDefault="00C61C34" w:rsidP="00C61C34"/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5A11CE" w:rsidRDefault="005A11CE" w:rsidP="00C61C34">
      <w:pPr>
        <w:jc w:val="right"/>
      </w:pPr>
    </w:p>
    <w:p w:rsidR="00C61C34" w:rsidRDefault="00C61C34" w:rsidP="00C61C34">
      <w:pPr>
        <w:jc w:val="right"/>
      </w:pPr>
      <w:r>
        <w:lastRenderedPageBreak/>
        <w:t>Приложение 4</w:t>
      </w:r>
    </w:p>
    <w:p w:rsidR="00C61C34" w:rsidRDefault="00C61C34" w:rsidP="00C61C34">
      <w:pPr>
        <w:jc w:val="right"/>
      </w:pPr>
      <w:r>
        <w:t>к решению Совета народных депутатов</w:t>
      </w:r>
    </w:p>
    <w:p w:rsidR="00C61C34" w:rsidRDefault="00C61C34" w:rsidP="00C61C34">
      <w:pPr>
        <w:jc w:val="right"/>
      </w:pPr>
      <w:r>
        <w:t>Писаревского сельского поселения</w:t>
      </w:r>
    </w:p>
    <w:p w:rsidR="00C61C34" w:rsidRDefault="00C61C34" w:rsidP="00C61C34">
      <w:pPr>
        <w:jc w:val="right"/>
      </w:pPr>
      <w:r>
        <w:t>Кантемировского муниципального района</w:t>
      </w:r>
    </w:p>
    <w:p w:rsidR="00C61C34" w:rsidRDefault="00C61C34" w:rsidP="00C61C34">
      <w:pPr>
        <w:jc w:val="right"/>
      </w:pPr>
      <w:r>
        <w:rPr>
          <w:sz w:val="22"/>
          <w:szCs w:val="22"/>
        </w:rPr>
        <w:t>«О бюджете поселения на 2022 год и на</w:t>
      </w:r>
    </w:p>
    <w:p w:rsidR="00C61C34" w:rsidRDefault="00C61C34" w:rsidP="00C61C34">
      <w:pPr>
        <w:jc w:val="right"/>
      </w:pPr>
      <w:r>
        <w:rPr>
          <w:sz w:val="22"/>
          <w:szCs w:val="22"/>
        </w:rPr>
        <w:t xml:space="preserve">                                                                                          плановый период 2023 и 2024 годов»</w:t>
      </w:r>
    </w:p>
    <w:p w:rsidR="00C61C34" w:rsidRDefault="00C61C34" w:rsidP="00C61C34">
      <w:pPr>
        <w:tabs>
          <w:tab w:val="left" w:pos="1980"/>
        </w:tabs>
        <w:jc w:val="right"/>
      </w:pPr>
      <w:r>
        <w:rPr>
          <w:sz w:val="22"/>
          <w:szCs w:val="22"/>
        </w:rPr>
        <w:t xml:space="preserve">№       от </w:t>
      </w:r>
      <w:proofErr w:type="gramStart"/>
      <w:r>
        <w:rPr>
          <w:sz w:val="22"/>
          <w:szCs w:val="22"/>
        </w:rPr>
        <w:t>«  »</w:t>
      </w:r>
      <w:proofErr w:type="gramEnd"/>
      <w:r>
        <w:rPr>
          <w:sz w:val="22"/>
          <w:szCs w:val="22"/>
        </w:rPr>
        <w:t xml:space="preserve">   декабря  2021 года</w:t>
      </w:r>
    </w:p>
    <w:p w:rsidR="00C61C34" w:rsidRDefault="00C61C34" w:rsidP="00C61C34">
      <w:pPr>
        <w:jc w:val="right"/>
      </w:pPr>
    </w:p>
    <w:p w:rsidR="00C61C34" w:rsidRDefault="00C61C34" w:rsidP="00C61C34">
      <w:pPr>
        <w:jc w:val="right"/>
        <w:rPr>
          <w:sz w:val="22"/>
          <w:szCs w:val="22"/>
        </w:rPr>
      </w:pPr>
    </w:p>
    <w:p w:rsidR="00C61C34" w:rsidRDefault="00C61C34" w:rsidP="00C61C34">
      <w:pPr>
        <w:rPr>
          <w:sz w:val="22"/>
          <w:szCs w:val="22"/>
        </w:rPr>
      </w:pPr>
    </w:p>
    <w:p w:rsidR="00C61C34" w:rsidRDefault="00C61C34" w:rsidP="00C61C34">
      <w:pPr>
        <w:pStyle w:val="2"/>
      </w:pPr>
      <w:r>
        <w:rPr>
          <w:sz w:val="24"/>
          <w:szCs w:val="24"/>
        </w:rPr>
        <w:t xml:space="preserve">Перечень главных администраторов источников внутреннего финансирования дефицита бюджета Писаревского сельского поселения на 2022 год и на плановый </w:t>
      </w:r>
    </w:p>
    <w:p w:rsidR="00C61C34" w:rsidRDefault="00C61C34" w:rsidP="00C61C34">
      <w:pPr>
        <w:pStyle w:val="2"/>
      </w:pPr>
      <w:r>
        <w:rPr>
          <w:sz w:val="24"/>
          <w:szCs w:val="24"/>
        </w:rPr>
        <w:t>период 2023 и 2024 годов</w:t>
      </w:r>
    </w:p>
    <w:p w:rsidR="00C61C34" w:rsidRDefault="00C61C34" w:rsidP="00C61C34">
      <w:pPr>
        <w:jc w:val="center"/>
        <w:rPr>
          <w:b/>
          <w:bCs/>
        </w:rPr>
      </w:pPr>
    </w:p>
    <w:tbl>
      <w:tblPr>
        <w:tblW w:w="4800" w:type="pct"/>
        <w:tblInd w:w="-32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3"/>
        <w:gridCol w:w="3388"/>
        <w:gridCol w:w="4315"/>
      </w:tblGrid>
      <w:tr w:rsidR="00C61C34" w:rsidTr="00C61C34">
        <w:trPr>
          <w:trHeight w:val="4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pStyle w:val="ConsPlusCell"/>
              <w:jc w:val="center"/>
            </w:pPr>
            <w:r>
              <w:rPr>
                <w:b/>
                <w:bCs/>
                <w:sz w:val="24"/>
                <w:szCs w:val="24"/>
              </w:rPr>
              <w:t>Код  главы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pStyle w:val="ConsPlusCell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Код группы, подгруппы, </w:t>
            </w:r>
            <w:r>
              <w:rPr>
                <w:b/>
                <w:bCs/>
                <w:sz w:val="24"/>
                <w:szCs w:val="24"/>
              </w:rPr>
              <w:br/>
              <w:t xml:space="preserve">статьи и вида </w:t>
            </w:r>
          </w:p>
          <w:p w:rsidR="00C61C34" w:rsidRDefault="00C61C34">
            <w:pPr>
              <w:pStyle w:val="ConsPlusCell"/>
              <w:jc w:val="center"/>
            </w:pPr>
            <w:r>
              <w:rPr>
                <w:b/>
                <w:bCs/>
                <w:sz w:val="24"/>
                <w:szCs w:val="24"/>
              </w:rPr>
              <w:t>источников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4" w:rsidRDefault="00C61C34">
            <w:pPr>
              <w:pStyle w:val="ConsPlusCell"/>
              <w:ind w:left="733" w:hanging="733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61C34" w:rsidTr="00C61C34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C34" w:rsidRDefault="00C61C34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C61C34" w:rsidTr="00C61C34"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C34" w:rsidRDefault="00C61C34">
            <w:pPr>
              <w:pStyle w:val="ConsPlusCell"/>
              <w:spacing w:before="60" w:after="4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Администрация Писаревского сельского поселения </w:t>
            </w:r>
          </w:p>
          <w:p w:rsidR="00C61C34" w:rsidRDefault="00C61C34">
            <w:pPr>
              <w:pStyle w:val="ConsPlusCell"/>
              <w:spacing w:before="60" w:after="40"/>
              <w:jc w:val="center"/>
            </w:pPr>
            <w:r>
              <w:rPr>
                <w:b/>
                <w:bCs/>
                <w:sz w:val="24"/>
                <w:szCs w:val="24"/>
              </w:rPr>
              <w:t>Кантемировского муниципального района Воронежской области</w:t>
            </w:r>
          </w:p>
        </w:tc>
      </w:tr>
      <w:tr w:rsidR="00C61C34" w:rsidTr="00C61C34">
        <w:trPr>
          <w:trHeight w:val="8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jc w:val="center"/>
            </w:pPr>
            <w:r>
              <w:t>01 02 00 00 10 0000 710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C34" w:rsidRDefault="00C61C34">
            <w:pPr>
              <w:jc w:val="both"/>
            </w:pPr>
            <w:r>
              <w:t xml:space="preserve"> Привлечение кредитов от кредитных организаций бюджетами поселений в валюте Российской Федерации </w:t>
            </w:r>
          </w:p>
        </w:tc>
      </w:tr>
      <w:tr w:rsidR="00C61C34" w:rsidTr="00C61C34">
        <w:trPr>
          <w:trHeight w:val="6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1C34" w:rsidRDefault="00C61C34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01 02 00 00 10 0000 810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C34" w:rsidRDefault="00C61C34">
            <w:pPr>
              <w:pStyle w:val="ConsPlusCell"/>
              <w:jc w:val="both"/>
            </w:pPr>
            <w:r>
              <w:rPr>
                <w:sz w:val="24"/>
                <w:szCs w:val="24"/>
              </w:rPr>
              <w:t xml:space="preserve"> Погашение бюджетами поселений кредитов от кредитных организаций в валюте Российской Федерации</w:t>
            </w:r>
          </w:p>
        </w:tc>
      </w:tr>
    </w:tbl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tbl>
      <w:tblPr>
        <w:tblW w:w="0" w:type="auto"/>
        <w:tblInd w:w="-4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692"/>
        <w:gridCol w:w="560"/>
        <w:gridCol w:w="520"/>
        <w:gridCol w:w="1200"/>
        <w:gridCol w:w="700"/>
        <w:gridCol w:w="800"/>
        <w:gridCol w:w="866"/>
        <w:gridCol w:w="866"/>
        <w:gridCol w:w="40"/>
        <w:gridCol w:w="40"/>
        <w:gridCol w:w="40"/>
        <w:gridCol w:w="40"/>
        <w:gridCol w:w="40"/>
        <w:gridCol w:w="40"/>
      </w:tblGrid>
      <w:tr w:rsidR="00C61C34" w:rsidTr="00C61C34">
        <w:trPr>
          <w:trHeight w:val="255"/>
        </w:trPr>
        <w:tc>
          <w:tcPr>
            <w:tcW w:w="3916" w:type="dxa"/>
            <w:vAlign w:val="bottom"/>
          </w:tcPr>
          <w:p w:rsidR="00C61C34" w:rsidRDefault="00C61C34">
            <w:pPr>
              <w:snapToGrid w:val="0"/>
              <w:rPr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2" w:type="dxa"/>
            <w:gridSpan w:val="6"/>
            <w:vAlign w:val="bottom"/>
          </w:tcPr>
          <w:p w:rsidR="00C61C34" w:rsidRDefault="00C61C34" w:rsidP="005A11CE">
            <w:pPr>
              <w:snapToGrid w:val="0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3916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2" w:type="dxa"/>
            <w:gridSpan w:val="6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3916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2" w:type="dxa"/>
            <w:gridSpan w:val="6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>Писаревского сельского поселения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3916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2" w:type="dxa"/>
            <w:gridSpan w:val="6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 xml:space="preserve">Кантемировского муниципального района 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3916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2" w:type="dxa"/>
            <w:gridSpan w:val="6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 xml:space="preserve">"О бюджете поселения на 2022 год и 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3916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2" w:type="dxa"/>
            <w:gridSpan w:val="6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>на плановый период 2023 и 2024 годов"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3916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2" w:type="dxa"/>
            <w:gridSpan w:val="6"/>
            <w:shd w:val="clear" w:color="auto" w:fill="FFFFFF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>№        от «  »   декабря  2021 года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3916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315"/>
        </w:trPr>
        <w:tc>
          <w:tcPr>
            <w:tcW w:w="10120" w:type="dxa"/>
            <w:gridSpan w:val="9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lang w:eastAsia="ru-RU"/>
              </w:rPr>
              <w:t>Ведомственная структура расходов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61C34" w:rsidTr="00C61C34">
        <w:trPr>
          <w:trHeight w:val="315"/>
        </w:trPr>
        <w:tc>
          <w:tcPr>
            <w:tcW w:w="10120" w:type="dxa"/>
            <w:gridSpan w:val="9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lang w:eastAsia="ru-RU"/>
              </w:rPr>
              <w:t xml:space="preserve">бюджета Писаревского сельского поселения 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61C34" w:rsidTr="00C61C34">
        <w:trPr>
          <w:trHeight w:val="315"/>
        </w:trPr>
        <w:tc>
          <w:tcPr>
            <w:tcW w:w="10120" w:type="dxa"/>
            <w:gridSpan w:val="9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lang w:eastAsia="ru-RU"/>
              </w:rPr>
              <w:t>Кантемировского муниципального района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61C34" w:rsidTr="00C61C34">
        <w:trPr>
          <w:trHeight w:val="270"/>
        </w:trPr>
        <w:tc>
          <w:tcPr>
            <w:tcW w:w="10120" w:type="dxa"/>
            <w:gridSpan w:val="9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lang w:eastAsia="ru-RU"/>
              </w:rPr>
              <w:t>на 2022 год и на плановый период 2023 и 2024 годов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3916" w:type="dxa"/>
            <w:vAlign w:val="bottom"/>
          </w:tcPr>
          <w:p w:rsidR="00C61C34" w:rsidRDefault="00C61C34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proofErr w:type="spellStart"/>
            <w:r>
              <w:rPr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2024 год</w:t>
            </w:r>
          </w:p>
        </w:tc>
      </w:tr>
      <w:tr w:rsidR="00C61C34" w:rsidTr="00C61C34">
        <w:trPr>
          <w:trHeight w:val="255"/>
        </w:trPr>
        <w:tc>
          <w:tcPr>
            <w:tcW w:w="10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19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1C34" w:rsidRDefault="00C61C34"/>
        </w:tc>
      </w:tr>
      <w:tr w:rsidR="00C61C34" w:rsidTr="00C61C34">
        <w:trPr>
          <w:trHeight w:val="255"/>
        </w:trPr>
        <w:tc>
          <w:tcPr>
            <w:tcW w:w="10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19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1C34" w:rsidRDefault="00C61C34"/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7262,3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22973,2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42196,8</w:t>
            </w:r>
          </w:p>
        </w:tc>
      </w:tr>
      <w:tr w:rsidR="00C61C34" w:rsidTr="00C61C34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highlight w:val="yellow"/>
                <w:lang w:eastAsia="ru-RU"/>
              </w:rPr>
              <w:t>5084,2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highlight w:val="yellow"/>
                <w:lang w:eastAsia="ru-RU"/>
              </w:rPr>
              <w:t>22525,9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highlight w:val="yellow"/>
                <w:lang w:eastAsia="ru-RU"/>
              </w:rPr>
              <w:t>41419,8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2595,0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2383,5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2058,6</w:t>
            </w:r>
          </w:p>
        </w:tc>
      </w:tr>
      <w:tr w:rsidR="00C61C34" w:rsidTr="00C61C34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123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99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8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1704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153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3366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>
              <w:rPr>
                <w:color w:val="003366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3366"/>
                <w:sz w:val="20"/>
                <w:szCs w:val="20"/>
                <w:lang w:eastAsia="ru-RU"/>
              </w:rPr>
              <w:t xml:space="preserve">местных администраций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1470,7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1251,6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1251,6</w:t>
            </w:r>
          </w:p>
        </w:tc>
      </w:tr>
      <w:tr w:rsidR="00C61C34" w:rsidTr="00C61C34">
        <w:trPr>
          <w:trHeight w:val="123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1470,7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</w:tr>
      <w:tr w:rsidR="00C61C34" w:rsidTr="00C61C34">
        <w:trPr>
          <w:trHeight w:val="91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1470,7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</w:tr>
      <w:tr w:rsidR="00C61C34" w:rsidTr="00C61C34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1470,7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</w:tr>
      <w:tr w:rsidR="00C61C34" w:rsidTr="00C61C34">
        <w:trPr>
          <w:trHeight w:val="20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val="en-US" w:eastAsia="ru-RU"/>
              </w:rPr>
              <w:t>579,1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702,8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702,8</w:t>
            </w:r>
          </w:p>
        </w:tc>
      </w:tr>
      <w:tr w:rsidR="00C61C34" w:rsidTr="00C61C34">
        <w:trPr>
          <w:trHeight w:val="12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val="en-US" w:eastAsia="ru-RU"/>
              </w:rPr>
              <w:t>888,6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545,8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545,8</w:t>
            </w:r>
          </w:p>
        </w:tc>
      </w:tr>
      <w:tr w:rsidR="00C61C34" w:rsidTr="00C61C34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C61C34" w:rsidTr="00C61C34">
        <w:trPr>
          <w:trHeight w:val="123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61C34" w:rsidTr="00C61C34">
        <w:trPr>
          <w:trHeight w:val="100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61C34" w:rsidTr="00C61C34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61C34" w:rsidTr="00C61C34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61C34" w:rsidTr="00C61C34">
        <w:trPr>
          <w:trHeight w:val="371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C61C34" w:rsidTr="00C61C34">
        <w:trPr>
          <w:trHeight w:val="871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36,1</w:t>
            </w:r>
          </w:p>
        </w:tc>
      </w:tr>
      <w:tr w:rsidR="00C61C34" w:rsidTr="00C61C34">
        <w:trPr>
          <w:trHeight w:val="10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36,1</w:t>
            </w:r>
          </w:p>
        </w:tc>
      </w:tr>
      <w:tr w:rsidR="00C61C34" w:rsidTr="00C61C34">
        <w:trPr>
          <w:trHeight w:val="8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roofErr w:type="spellStart"/>
            <w:r>
              <w:rPr>
                <w:sz w:val="20"/>
                <w:szCs w:val="20"/>
                <w:lang w:eastAsia="ru-RU"/>
              </w:rPr>
              <w:t>Мниципальная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361,0 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36,1 </w:t>
            </w:r>
          </w:p>
        </w:tc>
      </w:tr>
      <w:tr w:rsidR="00C61C34" w:rsidTr="00C61C34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36,1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58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11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118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20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</w:tr>
      <w:tr w:rsidR="00C61C34" w:rsidTr="00C61C34">
        <w:trPr>
          <w:trHeight w:val="13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8,4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505,6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8,9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8,9</w:t>
            </w:r>
          </w:p>
        </w:tc>
      </w:tr>
      <w:tr w:rsidR="00C61C34" w:rsidTr="00C61C34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C61C34" w:rsidTr="00C61C34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C61C34" w:rsidTr="00C61C34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6,8</w:t>
            </w:r>
          </w:p>
        </w:tc>
      </w:tr>
      <w:tr w:rsidR="00C61C34" w:rsidTr="00C61C34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01 5 01 90190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2,1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30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Подпрограмма «Содержание и  развитие </w:t>
            </w:r>
            <w:proofErr w:type="spellStart"/>
            <w:r>
              <w:rPr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599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 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26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7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196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1570,7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19721,5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38937,0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18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825,7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7367,7</w:t>
            </w:r>
          </w:p>
        </w:tc>
      </w:tr>
      <w:tr w:rsidR="00C61C34" w:rsidTr="00C61C34">
        <w:trPr>
          <w:trHeight w:val="121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825,7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825,7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355,7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267,7</w:t>
            </w:r>
          </w:p>
        </w:tc>
      </w:tr>
      <w:tr w:rsidR="00C61C34" w:rsidTr="00C61C34">
        <w:trPr>
          <w:trHeight w:val="99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snapToGrid w:val="0"/>
              <w:jc w:val="center"/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108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snapToGrid w:val="0"/>
              <w:jc w:val="center"/>
            </w:pPr>
            <w:r>
              <w:rPr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snapToGrid w:val="0"/>
              <w:jc w:val="center"/>
            </w:pPr>
            <w:r>
              <w:rPr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snapToGrid w:val="0"/>
              <w:jc w:val="center"/>
            </w:pPr>
            <w:r>
              <w:rPr>
                <w:sz w:val="20"/>
                <w:szCs w:val="20"/>
                <w:lang w:eastAsia="ru-RU"/>
              </w:rPr>
              <w:t>267,7</w:t>
            </w:r>
          </w:p>
        </w:tc>
      </w:tr>
      <w:tr w:rsidR="00C61C34" w:rsidTr="00C61C34">
        <w:trPr>
          <w:trHeight w:val="11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11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snapToGrid w:val="0"/>
              <w:jc w:val="center"/>
            </w:pPr>
            <w:r>
              <w:rPr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snapToGrid w:val="0"/>
              <w:jc w:val="center"/>
            </w:pPr>
            <w:r>
              <w:rPr>
                <w:sz w:val="20"/>
                <w:szCs w:val="20"/>
                <w:lang w:eastAsia="ru-RU"/>
              </w:rPr>
              <w:t>7100,0</w:t>
            </w:r>
          </w:p>
        </w:tc>
      </w:tr>
      <w:tr w:rsidR="00C61C34" w:rsidTr="00C61C34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31569,3</w:t>
            </w:r>
          </w:p>
        </w:tc>
      </w:tr>
      <w:tr w:rsidR="00C61C34" w:rsidTr="00C61C34">
        <w:trPr>
          <w:trHeight w:val="13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31569,3</w:t>
            </w:r>
          </w:p>
        </w:tc>
      </w:tr>
      <w:tr w:rsidR="00C61C34" w:rsidTr="00C61C34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31569,3</w:t>
            </w:r>
          </w:p>
        </w:tc>
      </w:tr>
      <w:tr w:rsidR="00C61C34" w:rsidTr="00C61C34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31569,3</w:t>
            </w:r>
          </w:p>
        </w:tc>
      </w:tr>
      <w:tr w:rsidR="00C61C34" w:rsidTr="00C61C34">
        <w:trPr>
          <w:trHeight w:val="130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 </w:t>
            </w:r>
            <w:r>
              <w:rPr>
                <w:highlight w:val="yellow"/>
                <w:lang w:eastAsia="ru-RU"/>
              </w:rPr>
              <w:t>Чистая вода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01 6   </w:t>
            </w:r>
            <w:r>
              <w:rPr>
                <w:sz w:val="20"/>
                <w:szCs w:val="20"/>
                <w:lang w:val="en-US" w:eastAsia="ru-RU"/>
              </w:rPr>
              <w:t>G</w:t>
            </w:r>
            <w:r>
              <w:rPr>
                <w:sz w:val="20"/>
                <w:szCs w:val="20"/>
                <w:lang w:eastAsia="ru-RU"/>
              </w:rPr>
              <w:t>5 52430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C61C34" w:rsidTr="00C61C34">
        <w:trPr>
          <w:trHeight w:val="108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1,0 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31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3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12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12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100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777,0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66CC"/>
                <w:sz w:val="20"/>
                <w:szCs w:val="20"/>
                <w:lang w:val="en-US" w:eastAsia="ru-RU"/>
              </w:rPr>
              <w:t>777,0</w:t>
            </w:r>
          </w:p>
        </w:tc>
      </w:tr>
      <w:tr w:rsidR="00C61C34" w:rsidTr="00C61C34">
        <w:trPr>
          <w:trHeight w:val="25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12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val="en-US" w:eastAsia="ru-RU"/>
              </w:rPr>
              <w:t>777,0</w:t>
            </w:r>
          </w:p>
        </w:tc>
      </w:tr>
      <w:tr w:rsidR="00C61C34" w:rsidTr="00C61C34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val="en-US" w:eastAsia="ru-RU"/>
              </w:rPr>
              <w:t>447,3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777,0</w:t>
            </w:r>
          </w:p>
        </w:tc>
      </w:tr>
      <w:tr w:rsidR="00C61C34" w:rsidTr="00C61C34">
        <w:trPr>
          <w:trHeight w:val="76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val="en-US" w:eastAsia="ru-RU"/>
              </w:rPr>
              <w:t>777,0</w:t>
            </w:r>
          </w:p>
        </w:tc>
      </w:tr>
      <w:tr w:rsidR="00C61C34" w:rsidTr="00C61C34">
        <w:trPr>
          <w:trHeight w:val="207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1275,3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342,5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670,7</w:t>
            </w:r>
          </w:p>
        </w:tc>
      </w:tr>
      <w:tr w:rsidR="00C61C34" w:rsidTr="00C61C34">
        <w:trPr>
          <w:trHeight w:val="12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902,7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106,2</w:t>
            </w:r>
          </w:p>
        </w:tc>
      </w:tr>
      <w:tr w:rsidR="00C61C34" w:rsidTr="00C61C34">
        <w:trPr>
          <w:trHeight w:val="102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деятельности (</w:t>
            </w:r>
            <w:proofErr w:type="spellStart"/>
            <w:r>
              <w:rPr>
                <w:sz w:val="20"/>
                <w:szCs w:val="20"/>
                <w:lang w:eastAsia="ru-RU"/>
              </w:rPr>
              <w:t>оказзание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услуг) муниципальных учреждений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tbl>
      <w:tblPr>
        <w:tblW w:w="0" w:type="auto"/>
        <w:tblInd w:w="-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680"/>
        <w:gridCol w:w="660"/>
        <w:gridCol w:w="961"/>
        <w:gridCol w:w="693"/>
        <w:gridCol w:w="992"/>
        <w:gridCol w:w="993"/>
        <w:gridCol w:w="1134"/>
        <w:gridCol w:w="40"/>
        <w:gridCol w:w="40"/>
        <w:gridCol w:w="40"/>
        <w:gridCol w:w="40"/>
        <w:gridCol w:w="40"/>
        <w:gridCol w:w="40"/>
      </w:tblGrid>
      <w:tr w:rsidR="00C61C34" w:rsidTr="00C61C34">
        <w:trPr>
          <w:trHeight w:val="255"/>
        </w:trPr>
        <w:tc>
          <w:tcPr>
            <w:tcW w:w="4060" w:type="dxa"/>
            <w:vAlign w:val="bottom"/>
          </w:tcPr>
          <w:p w:rsidR="00C61C34" w:rsidRDefault="00C61C34">
            <w:pPr>
              <w:snapToGrid w:val="0"/>
              <w:rPr>
                <w:lang w:eastAsia="ru-RU"/>
              </w:rPr>
            </w:pPr>
            <w:bookmarkStart w:id="0" w:name="RANGE!A1%2525252525252525252525252525252"/>
            <w:bookmarkEnd w:id="0"/>
          </w:p>
        </w:tc>
        <w:tc>
          <w:tcPr>
            <w:tcW w:w="6113" w:type="dxa"/>
            <w:gridSpan w:val="7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A11CE" w:rsidRDefault="005A11CE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lastRenderedPageBreak/>
              <w:t>Приложение 6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4060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3" w:type="dxa"/>
            <w:gridSpan w:val="7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>к   решению  Совета народных депутатов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285"/>
        </w:trPr>
        <w:tc>
          <w:tcPr>
            <w:tcW w:w="4060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3" w:type="dxa"/>
            <w:gridSpan w:val="7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>Писаревского сельского поселения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4060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3" w:type="dxa"/>
            <w:gridSpan w:val="7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 xml:space="preserve">Кантемировского муниципального района 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330"/>
        </w:trPr>
        <w:tc>
          <w:tcPr>
            <w:tcW w:w="4060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3" w:type="dxa"/>
            <w:gridSpan w:val="7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 xml:space="preserve">"О бюджете поселения на 2022 год и 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330"/>
        </w:trPr>
        <w:tc>
          <w:tcPr>
            <w:tcW w:w="4060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3" w:type="dxa"/>
            <w:gridSpan w:val="7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sz w:val="20"/>
                <w:szCs w:val="20"/>
                <w:lang w:eastAsia="ru-RU"/>
              </w:rPr>
              <w:t>на плановый период 2023 и 2024 годов"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330"/>
        </w:trPr>
        <w:tc>
          <w:tcPr>
            <w:tcW w:w="4060" w:type="dxa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3" w:type="dxa"/>
            <w:gridSpan w:val="7"/>
            <w:shd w:val="clear" w:color="auto" w:fill="FFFFFF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№      от «  »   декабря  2021 года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8046" w:type="dxa"/>
            <w:gridSpan w:val="6"/>
            <w:vAlign w:val="bottom"/>
          </w:tcPr>
          <w:p w:rsidR="00C61C34" w:rsidRDefault="00C61C34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360"/>
        </w:trPr>
        <w:tc>
          <w:tcPr>
            <w:tcW w:w="10173" w:type="dxa"/>
            <w:gridSpan w:val="8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lang w:eastAsia="ru-RU"/>
              </w:rPr>
              <w:t xml:space="preserve">Распределение бюджетных ассигнований по </w:t>
            </w:r>
            <w:proofErr w:type="spellStart"/>
            <w:r>
              <w:rPr>
                <w:b/>
                <w:bCs/>
                <w:lang w:eastAsia="ru-RU"/>
              </w:rPr>
              <w:t>разделам,подразделам</w:t>
            </w:r>
            <w:proofErr w:type="spellEnd"/>
            <w:r>
              <w:rPr>
                <w:b/>
                <w:bCs/>
                <w:lang w:eastAsia="ru-RU"/>
              </w:rPr>
              <w:t>,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61C34" w:rsidTr="00C61C34">
        <w:trPr>
          <w:trHeight w:val="375"/>
        </w:trPr>
        <w:tc>
          <w:tcPr>
            <w:tcW w:w="10173" w:type="dxa"/>
            <w:gridSpan w:val="8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lang w:eastAsia="ru-RU"/>
              </w:rPr>
              <w:t>целевым статьям (муниципальной программы Писаревского сельского поселения),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61C34" w:rsidTr="00C61C34">
        <w:trPr>
          <w:trHeight w:val="315"/>
        </w:trPr>
        <w:tc>
          <w:tcPr>
            <w:tcW w:w="10173" w:type="dxa"/>
            <w:gridSpan w:val="8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lang w:eastAsia="ru-RU"/>
              </w:rPr>
              <w:t>группам видов  расходов классификации расходов бюджета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61C34" w:rsidTr="00C61C34">
        <w:trPr>
          <w:trHeight w:val="315"/>
        </w:trPr>
        <w:tc>
          <w:tcPr>
            <w:tcW w:w="10173" w:type="dxa"/>
            <w:gridSpan w:val="8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lang w:eastAsia="ru-RU"/>
              </w:rPr>
              <w:t>Писаревского сельского поселения  на 2022 год и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61C34" w:rsidTr="00C61C34">
        <w:trPr>
          <w:trHeight w:val="315"/>
        </w:trPr>
        <w:tc>
          <w:tcPr>
            <w:tcW w:w="10173" w:type="dxa"/>
            <w:gridSpan w:val="8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lang w:eastAsia="ru-RU"/>
              </w:rPr>
              <w:t xml:space="preserve"> на плановый период 2023 и 2024 годов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61C34" w:rsidTr="00C61C34">
        <w:trPr>
          <w:trHeight w:val="255"/>
        </w:trPr>
        <w:tc>
          <w:tcPr>
            <w:tcW w:w="4060" w:type="dxa"/>
            <w:vAlign w:val="bottom"/>
          </w:tcPr>
          <w:p w:rsidR="00C61C34" w:rsidRDefault="00C61C34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61C34" w:rsidRDefault="00C61C34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61C34" w:rsidRDefault="00C61C34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825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2023год</w:t>
            </w:r>
          </w:p>
        </w:tc>
        <w:tc>
          <w:tcPr>
            <w:tcW w:w="1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C61C34" w:rsidTr="00C61C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61C34" w:rsidTr="00C61C34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7262,3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22973,2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42196,8</w:t>
            </w:r>
          </w:p>
        </w:tc>
      </w:tr>
      <w:tr w:rsidR="00C61C34" w:rsidTr="00C61C34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2595,0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2383,5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2058,6</w:t>
            </w:r>
          </w:p>
        </w:tc>
      </w:tr>
      <w:tr w:rsidR="00C61C34" w:rsidTr="00C61C34">
        <w:trPr>
          <w:trHeight w:val="103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color w:val="003366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115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79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169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12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1470,7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1251,6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1251,6</w:t>
            </w:r>
          </w:p>
        </w:tc>
      </w:tr>
      <w:tr w:rsidR="00C61C34" w:rsidTr="00C61C34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1470,7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</w:tr>
      <w:tr w:rsidR="00C61C34" w:rsidTr="00C61C34">
        <w:trPr>
          <w:trHeight w:val="8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1470,7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</w:tr>
      <w:tr w:rsidR="00C61C34" w:rsidTr="00C61C34">
        <w:trPr>
          <w:trHeight w:val="70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1470,7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1251,6</w:t>
            </w:r>
          </w:p>
        </w:tc>
      </w:tr>
      <w:tr w:rsidR="00C61C34" w:rsidTr="00C61C34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val="en-US" w:eastAsia="ru-RU"/>
              </w:rPr>
              <w:t>579,1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702,8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702,8</w:t>
            </w:r>
          </w:p>
        </w:tc>
      </w:tr>
      <w:tr w:rsidR="00C61C34" w:rsidTr="00C61C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val="en-US" w:eastAsia="ru-RU"/>
              </w:rPr>
              <w:t>888,6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545,8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545,8</w:t>
            </w:r>
          </w:p>
        </w:tc>
      </w:tr>
      <w:tr w:rsidR="00C61C34" w:rsidTr="00C61C34">
        <w:trPr>
          <w:trHeight w:val="103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C61C34" w:rsidTr="00C61C34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61C34" w:rsidTr="00C61C34">
        <w:trPr>
          <w:trHeight w:val="109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61C34" w:rsidTr="00C61C34">
        <w:trPr>
          <w:trHeight w:val="93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61C34" w:rsidTr="00C61C34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61C34" w:rsidTr="00C61C34">
        <w:trPr>
          <w:trHeight w:val="9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61C34" w:rsidTr="00C61C34">
        <w:trPr>
          <w:trHeight w:val="100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9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82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по  исполнению судебных актов РФ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12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99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100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20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</w:tr>
      <w:tr w:rsidR="00C61C34" w:rsidTr="00C61C34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8,4</w:t>
            </w:r>
          </w:p>
        </w:tc>
      </w:tr>
      <w:tr w:rsidR="00C61C34" w:rsidTr="00C61C34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505,6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8,9</w:t>
            </w:r>
          </w:p>
        </w:tc>
      </w:tr>
      <w:tr w:rsidR="00C61C34" w:rsidTr="00C61C34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C61C34" w:rsidTr="00C61C34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C61C34" w:rsidTr="00C61C34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C61C34" w:rsidTr="00C61C34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6,8</w:t>
            </w:r>
          </w:p>
        </w:tc>
      </w:tr>
      <w:tr w:rsidR="00C61C34" w:rsidTr="00C61C34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01 5 01 90190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2,1</w:t>
            </w:r>
          </w:p>
        </w:tc>
      </w:tr>
      <w:tr w:rsidR="00C61C34" w:rsidTr="00C61C34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Подпрограмма «Содержание и развитие </w:t>
            </w:r>
            <w:proofErr w:type="spellStart"/>
            <w:r>
              <w:rPr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00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(Иные межбюджетные трансферты)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43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24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79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2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1570,7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19721,5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38937,0</w:t>
            </w:r>
          </w:p>
        </w:tc>
      </w:tr>
      <w:tr w:rsidR="00C61C34" w:rsidTr="00C61C34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1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03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34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825,7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7367,7</w:t>
            </w:r>
          </w:p>
        </w:tc>
      </w:tr>
      <w:tr w:rsidR="00C61C34" w:rsidTr="00C61C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825,7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825,7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7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355,7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267,7</w:t>
            </w:r>
          </w:p>
        </w:tc>
      </w:tr>
      <w:tr w:rsidR="00C61C34" w:rsidTr="00C61C34">
        <w:trPr>
          <w:trHeight w:val="9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01 5 06 90130 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267,7</w:t>
            </w:r>
          </w:p>
        </w:tc>
      </w:tr>
      <w:tr w:rsidR="00C61C34" w:rsidTr="00C61C34">
        <w:trPr>
          <w:trHeight w:val="99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</w:tr>
      <w:tr w:rsidR="00C61C34" w:rsidTr="00C61C34">
        <w:trPr>
          <w:trHeight w:val="99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C34" w:rsidRDefault="00C61C34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7100,0</w:t>
            </w:r>
          </w:p>
        </w:tc>
      </w:tr>
      <w:tr w:rsidR="00C61C34" w:rsidTr="00C61C34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31569,3</w:t>
            </w:r>
          </w:p>
        </w:tc>
      </w:tr>
      <w:tr w:rsidR="00C61C34" w:rsidTr="00C61C34">
        <w:trPr>
          <w:trHeight w:val="12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31569,3</w:t>
            </w:r>
          </w:p>
        </w:tc>
      </w:tr>
      <w:tr w:rsidR="00C61C34" w:rsidTr="00C61C34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31569,3</w:t>
            </w:r>
          </w:p>
        </w:tc>
      </w:tr>
      <w:tr w:rsidR="00C61C34" w:rsidTr="00C61C34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31569,3</w:t>
            </w:r>
          </w:p>
        </w:tc>
      </w:tr>
      <w:tr w:rsidR="00C61C34" w:rsidTr="00C61C34">
        <w:trPr>
          <w:trHeight w:val="121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sz w:val="20"/>
                <w:szCs w:val="20"/>
                <w:lang w:eastAsia="ru-RU"/>
              </w:rPr>
              <w:t>сетей  тепло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yellow"/>
                <w:lang w:eastAsia="ru-RU"/>
              </w:rPr>
              <w:t>Чистая вода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6 G552430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C61C34" w:rsidTr="00C61C34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1,0 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777,0</w:t>
            </w:r>
          </w:p>
        </w:tc>
      </w:tr>
      <w:tr w:rsidR="00C61C34" w:rsidTr="00C61C34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777,0</w:t>
            </w:r>
          </w:p>
        </w:tc>
      </w:tr>
      <w:tr w:rsidR="00C61C34" w:rsidTr="00C61C34">
        <w:trPr>
          <w:trHeight w:val="133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777,0</w:t>
            </w:r>
          </w:p>
        </w:tc>
      </w:tr>
      <w:tr w:rsidR="00C61C34" w:rsidTr="00C61C34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777,0</w:t>
            </w:r>
          </w:p>
        </w:tc>
      </w:tr>
      <w:tr w:rsidR="00C61C34" w:rsidTr="00C61C34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777,0</w:t>
            </w:r>
          </w:p>
        </w:tc>
      </w:tr>
      <w:tr w:rsidR="00C61C34" w:rsidTr="00C61C34">
        <w:trPr>
          <w:trHeight w:val="19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1275,3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342,5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670,7</w:t>
            </w:r>
          </w:p>
        </w:tc>
      </w:tr>
      <w:tr w:rsidR="00C61C34" w:rsidTr="00C61C34">
        <w:trPr>
          <w:trHeight w:val="133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902,7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106,2</w:t>
            </w:r>
          </w:p>
        </w:tc>
      </w:tr>
      <w:tr w:rsidR="00C61C34" w:rsidTr="00C61C34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1C34" w:rsidTr="00C61C34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79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10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105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13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84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01  8 01 00000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112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</w:tbl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C61C34" w:rsidRDefault="00C61C34" w:rsidP="00C61C34"/>
    <w:p w:rsidR="005A11CE" w:rsidRDefault="005A11CE" w:rsidP="00C61C34"/>
    <w:p w:rsidR="005A11CE" w:rsidRDefault="005A11CE" w:rsidP="00C61C34"/>
    <w:p w:rsidR="005A11CE" w:rsidRDefault="005A11CE" w:rsidP="00C61C34"/>
    <w:p w:rsidR="005A11CE" w:rsidRDefault="005A11CE" w:rsidP="00C61C34"/>
    <w:tbl>
      <w:tblPr>
        <w:tblW w:w="0" w:type="auto"/>
        <w:tblInd w:w="-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418"/>
        <w:gridCol w:w="567"/>
        <w:gridCol w:w="428"/>
        <w:gridCol w:w="567"/>
        <w:gridCol w:w="992"/>
        <w:gridCol w:w="992"/>
        <w:gridCol w:w="993"/>
        <w:gridCol w:w="40"/>
        <w:gridCol w:w="40"/>
        <w:gridCol w:w="40"/>
        <w:gridCol w:w="40"/>
        <w:gridCol w:w="40"/>
        <w:gridCol w:w="40"/>
      </w:tblGrid>
      <w:tr w:rsidR="00C61C34" w:rsidTr="00C61C34">
        <w:trPr>
          <w:trHeight w:val="300"/>
        </w:trPr>
        <w:tc>
          <w:tcPr>
            <w:tcW w:w="9609" w:type="dxa"/>
            <w:gridSpan w:val="8"/>
            <w:vAlign w:val="bottom"/>
            <w:hideMark/>
          </w:tcPr>
          <w:p w:rsidR="005A11CE" w:rsidRDefault="005A11CE">
            <w:pPr>
              <w:jc w:val="right"/>
              <w:rPr>
                <w:color w:val="000000"/>
                <w:lang w:eastAsia="ru-RU"/>
              </w:rPr>
            </w:pPr>
          </w:p>
          <w:p w:rsidR="005A11CE" w:rsidRDefault="005A11CE">
            <w:pPr>
              <w:jc w:val="right"/>
              <w:rPr>
                <w:color w:val="000000"/>
                <w:lang w:eastAsia="ru-RU"/>
              </w:rPr>
            </w:pPr>
          </w:p>
          <w:p w:rsidR="005A11CE" w:rsidRDefault="005A11CE">
            <w:pPr>
              <w:jc w:val="right"/>
              <w:rPr>
                <w:color w:val="000000"/>
                <w:lang w:eastAsia="ru-RU"/>
              </w:rPr>
            </w:pPr>
          </w:p>
          <w:p w:rsidR="005A11CE" w:rsidRDefault="005A11CE">
            <w:pPr>
              <w:jc w:val="right"/>
              <w:rPr>
                <w:color w:val="000000"/>
                <w:lang w:eastAsia="ru-RU"/>
              </w:rPr>
            </w:pPr>
          </w:p>
          <w:p w:rsidR="005A11CE" w:rsidRDefault="005A11CE">
            <w:pPr>
              <w:jc w:val="right"/>
              <w:rPr>
                <w:color w:val="000000"/>
                <w:lang w:eastAsia="ru-RU"/>
              </w:rPr>
            </w:pPr>
          </w:p>
          <w:p w:rsidR="005A11CE" w:rsidRDefault="005A11CE">
            <w:pPr>
              <w:jc w:val="right"/>
              <w:rPr>
                <w:color w:val="000000"/>
                <w:lang w:eastAsia="ru-RU"/>
              </w:rPr>
            </w:pPr>
          </w:p>
          <w:p w:rsidR="005A11CE" w:rsidRDefault="005A11CE">
            <w:pPr>
              <w:jc w:val="right"/>
              <w:rPr>
                <w:color w:val="000000"/>
                <w:lang w:eastAsia="ru-RU"/>
              </w:rPr>
            </w:pPr>
          </w:p>
          <w:p w:rsidR="00C61C34" w:rsidRDefault="00C61C34">
            <w:pPr>
              <w:jc w:val="right"/>
            </w:pPr>
            <w:r>
              <w:rPr>
                <w:color w:val="000000"/>
                <w:lang w:eastAsia="ru-RU"/>
              </w:rPr>
              <w:lastRenderedPageBreak/>
              <w:t>Приложение 7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9609" w:type="dxa"/>
            <w:gridSpan w:val="8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color w:val="000000"/>
                <w:lang w:eastAsia="ru-RU"/>
              </w:rPr>
              <w:lastRenderedPageBreak/>
              <w:t xml:space="preserve">                                                                 к   решению Совета народных депутатов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9609" w:type="dxa"/>
            <w:gridSpan w:val="8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 Писаревского сельского поселения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9609" w:type="dxa"/>
            <w:gridSpan w:val="8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 Кантемировского муниципального района 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9609" w:type="dxa"/>
            <w:gridSpan w:val="8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"О бюджете поселения на 2022 год и 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9609" w:type="dxa"/>
            <w:gridSpan w:val="8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color w:val="000000"/>
                <w:lang w:eastAsia="ru-RU"/>
              </w:rPr>
              <w:t>на плановый период 2023 и 2024 годов"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9609" w:type="dxa"/>
            <w:gridSpan w:val="8"/>
            <w:vAlign w:val="bottom"/>
            <w:hideMark/>
          </w:tcPr>
          <w:p w:rsidR="00C61C34" w:rsidRDefault="00C61C34">
            <w:pPr>
              <w:jc w:val="right"/>
            </w:pPr>
            <w:r>
              <w:rPr>
                <w:color w:val="000000"/>
                <w:lang w:eastAsia="ru-RU"/>
              </w:rPr>
              <w:t>№      от «  »   декабря  2021 года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7624" w:type="dxa"/>
            <w:gridSpan w:val="6"/>
            <w:vAlign w:val="bottom"/>
          </w:tcPr>
          <w:p w:rsidR="00C61C34" w:rsidRDefault="00C61C34">
            <w:pPr>
              <w:snapToGri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61C34" w:rsidRDefault="00C61C34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3652" w:type="dxa"/>
            <w:vAlign w:val="bottom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Align w:val="bottom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61C34" w:rsidRDefault="00C61C34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315"/>
        </w:trPr>
        <w:tc>
          <w:tcPr>
            <w:tcW w:w="9609" w:type="dxa"/>
            <w:gridSpan w:val="8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C61C34" w:rsidTr="00C61C34">
        <w:trPr>
          <w:trHeight w:val="315"/>
        </w:trPr>
        <w:tc>
          <w:tcPr>
            <w:tcW w:w="9609" w:type="dxa"/>
            <w:gridSpan w:val="8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(муниципальной программе Писаревского сельского поселения),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C61C34" w:rsidTr="00C61C34">
        <w:trPr>
          <w:trHeight w:val="315"/>
        </w:trPr>
        <w:tc>
          <w:tcPr>
            <w:tcW w:w="9609" w:type="dxa"/>
            <w:gridSpan w:val="8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 xml:space="preserve">группам видов расходов, разделам, подразделам классификации  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C61C34" w:rsidTr="00C61C34">
        <w:trPr>
          <w:trHeight w:val="315"/>
        </w:trPr>
        <w:tc>
          <w:tcPr>
            <w:tcW w:w="9609" w:type="dxa"/>
            <w:gridSpan w:val="8"/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расходов местного бюджета на 2022 год и на плановый период 2023 и 2024 годов</w:t>
            </w: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3652" w:type="dxa"/>
            <w:vAlign w:val="bottom"/>
          </w:tcPr>
          <w:p w:rsidR="00C61C34" w:rsidRDefault="00C61C34">
            <w:pPr>
              <w:snapToGri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61C34" w:rsidRDefault="00C61C34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1C34" w:rsidTr="00C61C34">
        <w:trPr>
          <w:trHeight w:val="30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C61C34" w:rsidTr="00C61C34">
        <w:trPr>
          <w:trHeight w:val="450"/>
        </w:trPr>
        <w:tc>
          <w:tcPr>
            <w:tcW w:w="9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209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4" w:rsidRDefault="00C61C34"/>
        </w:tc>
      </w:tr>
      <w:tr w:rsidR="00C61C34" w:rsidTr="00C61C34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61C34" w:rsidTr="00C61C34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7262,3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22973,2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42196,8</w:t>
            </w:r>
          </w:p>
        </w:tc>
      </w:tr>
      <w:tr w:rsidR="00C61C34" w:rsidTr="00C61C34">
        <w:trPr>
          <w:trHeight w:val="1154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7262,3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22973,2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42196,8</w:t>
            </w:r>
          </w:p>
        </w:tc>
      </w:tr>
      <w:tr w:rsidR="00C61C34" w:rsidTr="00C61C34">
        <w:trPr>
          <w:trHeight w:val="237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2956,0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2696,9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2372,0</w:t>
            </w:r>
          </w:p>
        </w:tc>
      </w:tr>
      <w:tr w:rsidR="00C61C34" w:rsidTr="00C61C34">
        <w:trPr>
          <w:trHeight w:val="84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192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769,9</w:t>
            </w:r>
          </w:p>
        </w:tc>
      </w:tr>
      <w:tr w:rsidR="00C61C34" w:rsidTr="00C61C34">
        <w:trPr>
          <w:trHeight w:val="78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1470,7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1251,6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1251,6</w:t>
            </w:r>
          </w:p>
        </w:tc>
      </w:tr>
      <w:tr w:rsidR="00C61C34" w:rsidTr="00C61C34">
        <w:trPr>
          <w:trHeight w:val="217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val="en-US" w:eastAsia="ru-RU"/>
              </w:rPr>
              <w:t>579,1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702,8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702,8</w:t>
            </w:r>
          </w:p>
        </w:tc>
      </w:tr>
      <w:tr w:rsidR="00C61C34" w:rsidTr="00C61C34">
        <w:trPr>
          <w:trHeight w:val="121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val="en-US" w:eastAsia="ru-RU"/>
              </w:rPr>
              <w:t>888,6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545,8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545,8</w:t>
            </w:r>
          </w:p>
        </w:tc>
      </w:tr>
      <w:tr w:rsidR="00C61C34" w:rsidTr="00C61C34">
        <w:trPr>
          <w:trHeight w:val="994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C61C34" w:rsidTr="00C61C34">
        <w:trPr>
          <w:trHeight w:val="136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97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64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61C34" w:rsidTr="00C61C34">
        <w:trPr>
          <w:trHeight w:val="114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61C34" w:rsidTr="00C61C34">
        <w:trPr>
          <w:trHeight w:val="874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108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313,4</w:t>
            </w:r>
          </w:p>
        </w:tc>
      </w:tr>
      <w:tr w:rsidR="00C61C34" w:rsidTr="00C61C34">
        <w:trPr>
          <w:trHeight w:val="177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района Воронежской области»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01 2 00 00000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94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C61C34" w:rsidTr="00C61C34">
        <w:trPr>
          <w:trHeight w:val="207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  <w:tr w:rsidR="00C61C34" w:rsidTr="00C61C34">
        <w:trPr>
          <w:trHeight w:val="141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C61C34" w:rsidTr="00C61C34">
        <w:trPr>
          <w:trHeight w:val="2291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автомобильных дорог общего пользования местного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значения»муниципальной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Писаревского сельского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C34" w:rsidRDefault="00C61C34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35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92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sz w:val="20"/>
                <w:szCs w:val="20"/>
                <w:lang w:eastAsia="ru-RU"/>
              </w:rPr>
              <w:t>Подпрограмма «Землеустройство и землепользование на территории Писаревского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C34" w:rsidRDefault="00C61C34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C34" w:rsidRDefault="00C61C34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C34" w:rsidRDefault="00C61C34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92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01 4 01 0000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25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по землеустройству и землепользованию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2282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825,7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267,7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7367,7</w:t>
            </w:r>
          </w:p>
        </w:tc>
      </w:tr>
      <w:tr w:rsidR="00C61C34" w:rsidTr="00C61C34">
        <w:trPr>
          <w:trHeight w:val="698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C61C34" w:rsidTr="00C61C34">
        <w:trPr>
          <w:trHeight w:val="1133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61C34" w:rsidTr="00C61C34">
        <w:trPr>
          <w:trHeight w:val="141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C61C34" w:rsidTr="00C61C34">
        <w:trPr>
          <w:trHeight w:val="82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12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79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01 5 0500000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7100,0</w:t>
            </w:r>
          </w:p>
        </w:tc>
      </w:tr>
      <w:tr w:rsidR="00C61C34" w:rsidTr="00C61C34">
        <w:trPr>
          <w:trHeight w:val="106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5 05S8910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C61C34" w:rsidTr="00C61C34">
        <w:trPr>
          <w:trHeight w:val="73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355,7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267,7</w:t>
            </w:r>
          </w:p>
        </w:tc>
      </w:tr>
      <w:tr w:rsidR="00C61C34" w:rsidTr="00C61C34">
        <w:trPr>
          <w:trHeight w:val="130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267,7</w:t>
            </w:r>
          </w:p>
        </w:tc>
      </w:tr>
      <w:tr w:rsidR="00C61C34" w:rsidTr="00C61C34">
        <w:trPr>
          <w:trHeight w:val="1272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26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C61C34" w:rsidTr="00C61C34">
        <w:trPr>
          <w:trHeight w:val="118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0,0      </w:t>
            </w:r>
          </w:p>
        </w:tc>
      </w:tr>
      <w:tr w:rsidR="00C61C34" w:rsidTr="00C61C34">
        <w:trPr>
          <w:trHeight w:val="207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31569,3</w:t>
            </w:r>
          </w:p>
        </w:tc>
      </w:tr>
      <w:tr w:rsidR="00C61C34" w:rsidTr="00C61C34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720,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19453,8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31569,3</w:t>
            </w:r>
          </w:p>
        </w:tc>
      </w:tr>
      <w:tr w:rsidR="00C61C34" w:rsidTr="00C61C34">
        <w:trPr>
          <w:trHeight w:val="130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6  G552430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31567,3</w:t>
            </w:r>
          </w:p>
        </w:tc>
      </w:tr>
      <w:tr w:rsidR="00C61C34" w:rsidTr="00C61C34">
        <w:trPr>
          <w:trHeight w:val="124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181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>Подпрограмма «Развитие культуры 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777,0</w:t>
            </w:r>
          </w:p>
        </w:tc>
      </w:tr>
      <w:tr w:rsidR="00C61C34" w:rsidTr="00C61C34">
        <w:trPr>
          <w:trHeight w:val="103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2178,1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777,0</w:t>
            </w:r>
          </w:p>
        </w:tc>
      </w:tr>
      <w:tr w:rsidR="00C61C34" w:rsidTr="00C61C34">
        <w:trPr>
          <w:trHeight w:val="214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1275,3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342,5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670,7</w:t>
            </w:r>
          </w:p>
        </w:tc>
      </w:tr>
      <w:tr w:rsidR="00C61C34" w:rsidTr="00C61C34">
        <w:trPr>
          <w:trHeight w:val="123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106,2</w:t>
            </w:r>
          </w:p>
        </w:tc>
      </w:tr>
      <w:tr w:rsidR="00C61C34" w:rsidTr="00C61C34">
        <w:trPr>
          <w:trHeight w:val="103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C34" w:rsidTr="00C61C34">
        <w:trPr>
          <w:trHeight w:val="205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b/>
                <w:bCs/>
                <w:sz w:val="20"/>
                <w:szCs w:val="20"/>
                <w:lang w:eastAsia="ru-RU"/>
              </w:rPr>
              <w:t xml:space="preserve">Подпрограмма « Развитие физической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культуры,спорта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и туризма в Писаревском сельском поселении»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1095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C61C34" w:rsidTr="00C61C34">
        <w:trPr>
          <w:trHeight w:val="1260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C34" w:rsidRDefault="00C61C34"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01 8 01 900170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</w:tbl>
    <w:p w:rsidR="00C61C34" w:rsidRDefault="00C61C34" w:rsidP="00C61C34"/>
    <w:p w:rsidR="00C61C34" w:rsidRDefault="00C61C34" w:rsidP="00C61C34"/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464"/>
        <w:gridCol w:w="3097"/>
        <w:gridCol w:w="852"/>
        <w:gridCol w:w="1276"/>
        <w:gridCol w:w="850"/>
        <w:gridCol w:w="1418"/>
        <w:gridCol w:w="764"/>
        <w:gridCol w:w="1305"/>
        <w:gridCol w:w="62"/>
      </w:tblGrid>
      <w:tr w:rsidR="00C61C34" w:rsidTr="00C61C34">
        <w:trPr>
          <w:trHeight w:val="255"/>
        </w:trPr>
        <w:tc>
          <w:tcPr>
            <w:tcW w:w="10217" w:type="dxa"/>
            <w:gridSpan w:val="10"/>
            <w:vAlign w:val="bottom"/>
          </w:tcPr>
          <w:p w:rsidR="00C61C34" w:rsidRDefault="00C61C34">
            <w:pPr>
              <w:snapToGrid w:val="0"/>
              <w:jc w:val="right"/>
            </w:pPr>
          </w:p>
          <w:p w:rsidR="00C61C34" w:rsidRDefault="00C61C34">
            <w:pPr>
              <w:jc w:val="right"/>
            </w:pPr>
          </w:p>
          <w:p w:rsidR="005A11CE" w:rsidRDefault="005A11CE">
            <w:pPr>
              <w:jc w:val="right"/>
            </w:pPr>
          </w:p>
          <w:p w:rsidR="005A11CE" w:rsidRDefault="005A11CE">
            <w:pPr>
              <w:jc w:val="right"/>
            </w:pPr>
          </w:p>
          <w:p w:rsidR="005A11CE" w:rsidRDefault="005A11CE">
            <w:pPr>
              <w:jc w:val="right"/>
            </w:pPr>
          </w:p>
          <w:p w:rsidR="005A11CE" w:rsidRDefault="005A11CE">
            <w:pPr>
              <w:jc w:val="right"/>
            </w:pPr>
          </w:p>
          <w:p w:rsidR="005A11CE" w:rsidRDefault="005A11CE">
            <w:pPr>
              <w:jc w:val="right"/>
            </w:pPr>
          </w:p>
          <w:p w:rsidR="005A11CE" w:rsidRDefault="005A11CE">
            <w:pPr>
              <w:jc w:val="right"/>
            </w:pPr>
          </w:p>
          <w:p w:rsidR="005A11CE" w:rsidRDefault="005A11CE">
            <w:pPr>
              <w:jc w:val="right"/>
            </w:pPr>
          </w:p>
          <w:p w:rsidR="005A11CE" w:rsidRDefault="005A11CE">
            <w:pPr>
              <w:jc w:val="right"/>
            </w:pPr>
          </w:p>
          <w:p w:rsidR="005A11CE" w:rsidRDefault="005A11CE">
            <w:pPr>
              <w:jc w:val="right"/>
            </w:pPr>
          </w:p>
          <w:p w:rsidR="005A11CE" w:rsidRDefault="005A11CE">
            <w:pPr>
              <w:jc w:val="right"/>
            </w:pPr>
          </w:p>
          <w:p w:rsidR="005A11CE" w:rsidRDefault="005A11CE">
            <w:pPr>
              <w:jc w:val="right"/>
            </w:pPr>
          </w:p>
          <w:p w:rsidR="005A11CE" w:rsidRDefault="005A11CE">
            <w:pPr>
              <w:jc w:val="right"/>
            </w:pPr>
          </w:p>
          <w:p w:rsidR="00C61C34" w:rsidRDefault="00C61C34">
            <w:pPr>
              <w:jc w:val="right"/>
            </w:pPr>
          </w:p>
          <w:p w:rsidR="00C61C34" w:rsidRDefault="00C61C34">
            <w:pPr>
              <w:jc w:val="right"/>
            </w:pPr>
            <w:proofErr w:type="gramStart"/>
            <w:r>
              <w:rPr>
                <w:sz w:val="22"/>
                <w:szCs w:val="22"/>
              </w:rPr>
              <w:t>Приложение  №</w:t>
            </w:r>
            <w:proofErr w:type="gramEnd"/>
            <w:r>
              <w:rPr>
                <w:sz w:val="22"/>
                <w:szCs w:val="22"/>
              </w:rPr>
              <w:t xml:space="preserve"> 8</w:t>
            </w:r>
          </w:p>
          <w:p w:rsidR="00C61C34" w:rsidRDefault="00C61C34">
            <w:r>
              <w:rPr>
                <w:sz w:val="22"/>
                <w:szCs w:val="22"/>
              </w:rPr>
              <w:t xml:space="preserve">                                                                                             К проекту решения Совета народных депутатов</w:t>
            </w:r>
          </w:p>
          <w:p w:rsidR="00C61C34" w:rsidRDefault="00C61C34">
            <w:r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5A11CE">
              <w:rPr>
                <w:sz w:val="22"/>
                <w:szCs w:val="22"/>
              </w:rPr>
              <w:t>Писаревского</w:t>
            </w:r>
            <w:r>
              <w:rPr>
                <w:sz w:val="22"/>
                <w:szCs w:val="22"/>
              </w:rPr>
              <w:t xml:space="preserve">      сельского    поселения   </w:t>
            </w:r>
          </w:p>
          <w:p w:rsidR="00C61C34" w:rsidRDefault="00C61C34">
            <w:r>
              <w:rPr>
                <w:sz w:val="22"/>
                <w:szCs w:val="22"/>
              </w:rPr>
              <w:t xml:space="preserve">                                                                                             Кантемировского муниципального района                                                                                                                     </w:t>
            </w:r>
          </w:p>
          <w:p w:rsidR="00C61C34" w:rsidRDefault="00C61C34">
            <w:r>
              <w:rPr>
                <w:sz w:val="22"/>
                <w:szCs w:val="22"/>
              </w:rPr>
              <w:t xml:space="preserve">                                                                                             «О бюджете поселения на 2022 год и на плановый</w:t>
            </w:r>
          </w:p>
          <w:p w:rsidR="00C61C34" w:rsidRDefault="00C61C34">
            <w:pPr>
              <w:tabs>
                <w:tab w:val="left" w:pos="8355"/>
              </w:tabs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>период  2023</w:t>
            </w:r>
            <w:proofErr w:type="gramEnd"/>
            <w:r>
              <w:rPr>
                <w:sz w:val="22"/>
                <w:szCs w:val="22"/>
              </w:rPr>
              <w:t xml:space="preserve"> и  2024  годов»    </w:t>
            </w:r>
          </w:p>
          <w:p w:rsidR="00C61C34" w:rsidRDefault="00A34AE3">
            <w:pPr>
              <w:pStyle w:val="af1"/>
              <w:spacing w:after="0"/>
              <w:ind w:left="0" w:firstLine="4253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1.9pt;margin-top:27.65pt;width:594.7pt;height:43.35pt;z-index:251658240;mso-wrap-distance-left:9.05pt;mso-wrap-distance-right:9.05pt" stroked="f">
                  <v:fill opacity="0" color2="black"/>
                  <v:textbox inset=".55pt,.55pt,.55pt,.55pt">
                    <w:txbxContent>
                      <w:tbl>
                        <w:tblPr>
                          <w:tblW w:w="0" w:type="auto"/>
                          <w:tblInd w:w="31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95"/>
                          <w:gridCol w:w="581"/>
                          <w:gridCol w:w="694"/>
                          <w:gridCol w:w="580"/>
                          <w:gridCol w:w="694"/>
                          <w:gridCol w:w="3464"/>
                          <w:gridCol w:w="1274"/>
                          <w:gridCol w:w="1274"/>
                          <w:gridCol w:w="1274"/>
                          <w:gridCol w:w="1173"/>
                          <w:gridCol w:w="2772"/>
                          <w:gridCol w:w="10"/>
                        </w:tblGrid>
                        <w:tr w:rsidR="00C61C34">
                          <w:trPr>
                            <w:gridAfter w:val="1"/>
                            <w:wAfter w:w="10" w:type="dxa"/>
                            <w:trHeight w:val="315"/>
                          </w:trPr>
                          <w:tc>
                            <w:tcPr>
                              <w:tcW w:w="1276" w:type="dxa"/>
                              <w:gridSpan w:val="2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1274" w:type="dxa"/>
                              <w:gridSpan w:val="2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11925" w:type="dxa"/>
                              <w:gridSpan w:val="7"/>
                              <w:vAlign w:val="bottom"/>
                              <w:hideMark/>
                            </w:tcPr>
                            <w:p w:rsidR="00C61C34" w:rsidRDefault="00C61C34">
                              <w:r>
                                <w:rPr>
                                  <w:b/>
                                  <w:bCs/>
                                  <w:iCs/>
                                </w:rPr>
                                <w:t xml:space="preserve"> Программа муниципальных внутренних заимствований</w:t>
                              </w:r>
                            </w:p>
                            <w:p w:rsidR="00C61C34" w:rsidRDefault="005A11CE">
                              <w:r>
                                <w:rPr>
                                  <w:b/>
                                  <w:bCs/>
                                  <w:iCs/>
                                </w:rPr>
                                <w:t>Писаревского</w:t>
                              </w:r>
                              <w:r w:rsidR="00C61C34">
                                <w:rPr>
                                  <w:b/>
                                  <w:bCs/>
                                  <w:iCs/>
                                </w:rPr>
                                <w:t xml:space="preserve"> сельского поселения на 2022 год </w:t>
                              </w:r>
                            </w:p>
                            <w:p w:rsidR="00C61C34" w:rsidRDefault="00C61C34">
                              <w:r>
                                <w:rPr>
                                  <w:b/>
                                  <w:bCs/>
                                  <w:iCs/>
                                </w:rPr>
                                <w:t xml:space="preserve">  и на плановый период 2023 и 2024 годов</w:t>
                              </w:r>
                            </w:p>
                          </w:tc>
                        </w:tr>
                        <w:tr w:rsidR="00C61C34">
                          <w:trPr>
                            <w:trHeight w:val="315"/>
                          </w:trPr>
                          <w:tc>
                            <w:tcPr>
                              <w:tcW w:w="69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4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459" w:type="dxa"/>
                              <w:gridSpan w:val="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82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61C34">
                          <w:trPr>
                            <w:trHeight w:val="315"/>
                          </w:trPr>
                          <w:tc>
                            <w:tcPr>
                              <w:tcW w:w="69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013" w:type="dxa"/>
                              <w:gridSpan w:val="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55" w:type="dxa"/>
                              <w:gridSpan w:val="3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61C34">
                          <w:trPr>
                            <w:trHeight w:val="315"/>
                          </w:trPr>
                          <w:tc>
                            <w:tcPr>
                              <w:tcW w:w="69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013" w:type="dxa"/>
                              <w:gridSpan w:val="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55" w:type="dxa"/>
                              <w:gridSpan w:val="3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61C34">
                          <w:trPr>
                            <w:trHeight w:val="315"/>
                          </w:trPr>
                          <w:tc>
                            <w:tcPr>
                              <w:tcW w:w="69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013" w:type="dxa"/>
                              <w:gridSpan w:val="5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55" w:type="dxa"/>
                              <w:gridSpan w:val="3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1C34" w:rsidRDefault="00C61C34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61C34" w:rsidRDefault="00C61C34" w:rsidP="00C61C34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C61C34">
              <w:rPr>
                <w:sz w:val="22"/>
                <w:szCs w:val="22"/>
              </w:rPr>
              <w:t xml:space="preserve">                </w:t>
            </w:r>
            <w:r w:rsidR="00C61C34">
              <w:t xml:space="preserve"> № </w:t>
            </w:r>
            <w:r w:rsidR="00C61C34">
              <w:rPr>
                <w:lang w:val="ru-RU"/>
              </w:rPr>
              <w:t xml:space="preserve">     </w:t>
            </w:r>
            <w:r w:rsidR="00C61C34">
              <w:t xml:space="preserve"> от « </w:t>
            </w:r>
            <w:r w:rsidR="00C61C34">
              <w:rPr>
                <w:lang w:val="ru-RU"/>
              </w:rPr>
              <w:t xml:space="preserve">     </w:t>
            </w:r>
            <w:r w:rsidR="00C61C34">
              <w:t xml:space="preserve">»  </w:t>
            </w:r>
            <w:r w:rsidR="00C61C34">
              <w:rPr>
                <w:lang w:val="ru-RU"/>
              </w:rPr>
              <w:t>декабря</w:t>
            </w:r>
            <w:r w:rsidR="00C61C34">
              <w:t xml:space="preserve"> 2021года </w:t>
            </w:r>
          </w:p>
          <w:p w:rsidR="00C61C34" w:rsidRDefault="00C61C34">
            <w:pPr>
              <w:tabs>
                <w:tab w:val="left" w:pos="8355"/>
              </w:tabs>
            </w:pPr>
          </w:p>
          <w:p w:rsidR="00C61C34" w:rsidRDefault="00C61C34">
            <w:pPr>
              <w:tabs>
                <w:tab w:val="left" w:pos="6090"/>
              </w:tabs>
              <w:jc w:val="center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3149"/>
              <w:gridCol w:w="992"/>
              <w:gridCol w:w="1134"/>
              <w:gridCol w:w="993"/>
              <w:gridCol w:w="1417"/>
              <w:gridCol w:w="992"/>
              <w:gridCol w:w="1184"/>
            </w:tblGrid>
            <w:tr w:rsidR="00C61C34">
              <w:trPr>
                <w:trHeight w:val="23"/>
              </w:trPr>
              <w:tc>
                <w:tcPr>
                  <w:tcW w:w="5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№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3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Наименование обязательств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1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2024 год</w:t>
                  </w:r>
                </w:p>
              </w:tc>
            </w:tr>
            <w:tr w:rsidR="00C61C34">
              <w:trPr>
                <w:trHeight w:val="968"/>
              </w:trPr>
              <w:tc>
                <w:tcPr>
                  <w:tcW w:w="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31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привлечение бюджетных кредитов на пополнение остатка средств на едином счете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(лимит в размере одной двенадцатой утвержденного объема доходов областного бюджета за исключением субсидий, субвенций и иных межбюджетных трансфертов, имеющих целевое назначение)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погашение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погашение бюджетных кредитов на пополнение остатка средств на едином счете бюджета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погашение реструктурированной задолженности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Кредиты от кредитных организаций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погашение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 xml:space="preserve">средств на едином счете бюджета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61C34">
              <w:trPr>
                <w:trHeight w:val="23"/>
              </w:trPr>
              <w:tc>
                <w:tcPr>
                  <w:tcW w:w="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61C34" w:rsidRDefault="00C61C34"/>
              </w:tc>
              <w:tc>
                <w:tcPr>
                  <w:tcW w:w="31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погашение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61C34" w:rsidRDefault="00C61C34"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61C34" w:rsidRDefault="00C61C34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61C34" w:rsidRDefault="00C61C34">
            <w:pPr>
              <w:jc w:val="both"/>
            </w:pPr>
          </w:p>
          <w:p w:rsidR="00C61C34" w:rsidRDefault="00C61C34">
            <w:pPr>
              <w:jc w:val="right"/>
            </w:pPr>
          </w:p>
          <w:p w:rsidR="00C61C34" w:rsidRDefault="00C61C34">
            <w:pPr>
              <w:jc w:val="right"/>
            </w:pPr>
          </w:p>
          <w:p w:rsidR="00C61C34" w:rsidRDefault="00C61C34">
            <w:pPr>
              <w:jc w:val="right"/>
            </w:pPr>
          </w:p>
          <w:p w:rsidR="00C61C34" w:rsidRDefault="00C61C34">
            <w:pPr>
              <w:jc w:val="right"/>
            </w:pPr>
          </w:p>
          <w:p w:rsidR="00C61C34" w:rsidRDefault="00C61C34">
            <w:pPr>
              <w:jc w:val="right"/>
            </w:pPr>
          </w:p>
          <w:p w:rsidR="00C61C34" w:rsidRDefault="00C61C34">
            <w:pPr>
              <w:jc w:val="right"/>
            </w:pPr>
          </w:p>
          <w:p w:rsidR="00C61C34" w:rsidRDefault="00C61C34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2E65E9" w:rsidRDefault="002E65E9">
            <w:pPr>
              <w:jc w:val="right"/>
            </w:pPr>
          </w:p>
          <w:p w:rsidR="00C61C34" w:rsidRDefault="00C61C34">
            <w:pPr>
              <w:jc w:val="right"/>
            </w:pPr>
            <w:bookmarkStart w:id="1" w:name="_GoBack"/>
            <w:bookmarkEnd w:id="1"/>
            <w:r>
              <w:t>Приложение 8</w:t>
            </w:r>
          </w:p>
          <w:p w:rsidR="00C61C34" w:rsidRDefault="00C61C34">
            <w:pPr>
              <w:jc w:val="right"/>
            </w:pPr>
            <w:r>
              <w:t>к решению Совета народных депутатов</w:t>
            </w:r>
          </w:p>
          <w:p w:rsidR="00C61C34" w:rsidRDefault="00C61C34">
            <w:pPr>
              <w:jc w:val="right"/>
            </w:pPr>
            <w:r>
              <w:t>Писаревского сельского поселения</w:t>
            </w:r>
          </w:p>
          <w:p w:rsidR="00C61C34" w:rsidRDefault="00C61C34">
            <w:pPr>
              <w:jc w:val="right"/>
            </w:pPr>
            <w:r>
              <w:t>Кантемировского муниципального района</w:t>
            </w:r>
          </w:p>
          <w:p w:rsidR="00C61C34" w:rsidRDefault="00C61C34">
            <w:pPr>
              <w:jc w:val="right"/>
            </w:pPr>
            <w:r>
              <w:t>«О бюджете поселения на 2022 год и на</w:t>
            </w:r>
          </w:p>
          <w:p w:rsidR="00C61C34" w:rsidRDefault="00C61C34">
            <w:pPr>
              <w:jc w:val="right"/>
            </w:pPr>
            <w:r>
              <w:rPr>
                <w:bCs/>
              </w:rPr>
              <w:t>плановый период 2023 и 2024 годов»</w:t>
            </w:r>
          </w:p>
          <w:p w:rsidR="00C61C34" w:rsidRDefault="00C61C34">
            <w:pPr>
              <w:jc w:val="right"/>
            </w:pPr>
            <w:r>
              <w:t>№      от « »   декабря  2021 года</w:t>
            </w: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/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Предельный срок</w:t>
            </w:r>
          </w:p>
          <w:p w:rsidR="00C61C34" w:rsidRDefault="00C61C34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погашения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Предельный срок </w:t>
            </w:r>
          </w:p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погашения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Предельный срок </w:t>
            </w:r>
          </w:p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погашения</w:t>
            </w: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C61C34" w:rsidRDefault="00C61C34"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61C34" w:rsidRDefault="00C61C34">
            <w:pPr>
              <w:snapToGri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C61C34" w:rsidRDefault="00C61C34"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61C34" w:rsidRDefault="00C61C3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C61C34" w:rsidRDefault="00C61C34"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61C34" w:rsidRDefault="00C61C3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rFonts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r>
              <w:rPr>
                <w:lang w:eastAsia="ru-RU"/>
              </w:rPr>
              <w:t>Привлечение, всего, в том числе: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r>
              <w:rPr>
                <w:lang w:eastAsia="ru-RU"/>
              </w:rPr>
              <w:t xml:space="preserve">(лимит в размере одной двенадцатой утвержденного объема доходов бюджета сельского поселения за исключением субсидий, субвенций и иных межбюджетных трансфертов, имеющих целевое назначение) 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r>
              <w:rPr>
                <w:lang w:eastAsia="ru-RU"/>
              </w:rPr>
              <w:t>погашение, всего, в том числе: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r>
              <w:rPr>
                <w:lang w:eastAsia="ru-RU"/>
              </w:rP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r>
              <w:rPr>
                <w:lang w:eastAsia="ru-RU"/>
              </w:rPr>
              <w:t>погашение реструктурированной задолженности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rFonts w:cs="Arial"/>
                <w:bCs/>
              </w:rPr>
              <w:t xml:space="preserve">Кредиты от кредитных организаций 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cs="Arial"/>
                <w:bCs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1C34" w:rsidRDefault="00C61C34">
            <w:pPr>
              <w:snapToGrid w:val="0"/>
              <w:jc w:val="center"/>
              <w:rPr>
                <w:rFonts w:cs="Arial"/>
                <w:bCs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t xml:space="preserve"> </w:t>
            </w:r>
            <w:r>
              <w:rPr>
                <w:rFonts w:cs="Arial"/>
              </w:rPr>
              <w:t>- привлечение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t xml:space="preserve"> </w:t>
            </w:r>
            <w:r>
              <w:rPr>
                <w:rFonts w:cs="Arial"/>
              </w:rPr>
              <w:t>- погашение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rFonts w:cs="Arial"/>
                <w:bCs/>
              </w:rPr>
              <w:t xml:space="preserve">Общий объем заимствований, осуществляемый в целях финансирования дефицита бюджета, а также погашения </w:t>
            </w:r>
            <w:r>
              <w:rPr>
                <w:rFonts w:cs="Arial"/>
                <w:bCs/>
              </w:rPr>
              <w:lastRenderedPageBreak/>
              <w:t>долговых обязательств, пополнения в течение финансового года остатка средств на едином счете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t xml:space="preserve"> </w:t>
            </w:r>
            <w:r>
              <w:rPr>
                <w:rFonts w:cs="Arial"/>
              </w:rPr>
              <w:t>- привлечение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</w:rPr>
            </w:pPr>
          </w:p>
        </w:tc>
      </w:tr>
      <w:tr w:rsidR="00C61C34" w:rsidTr="00C61C34">
        <w:tc>
          <w:tcPr>
            <w:tcW w:w="129" w:type="dxa"/>
          </w:tcPr>
          <w:p w:rsidR="00C61C34" w:rsidRDefault="00C61C34">
            <w:pPr>
              <w:pStyle w:val="af6"/>
              <w:snapToGrid w:val="0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r>
              <w:t xml:space="preserve"> </w:t>
            </w:r>
            <w:r>
              <w:rPr>
                <w:rFonts w:cs="Arial"/>
              </w:rPr>
              <w:t>- погашение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61C34" w:rsidRDefault="00C61C34">
            <w:pPr>
              <w:jc w:val="center"/>
            </w:pPr>
            <w:r>
              <w:rPr>
                <w:rFonts w:cs="Arial"/>
              </w:rPr>
              <w:t>0,0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61C34" w:rsidRDefault="00C61C34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C34" w:rsidRDefault="00C61C34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61C34" w:rsidRDefault="00C61C34" w:rsidP="00C61C34">
      <w:pPr>
        <w:ind w:left="708"/>
        <w:jc w:val="both"/>
      </w:pPr>
    </w:p>
    <w:p w:rsidR="003D60F2" w:rsidRDefault="00A2217F" w:rsidP="00B70D91">
      <w:pPr>
        <w:pStyle w:val="a9"/>
        <w:tabs>
          <w:tab w:val="left" w:pos="630"/>
          <w:tab w:val="left" w:pos="7950"/>
        </w:tabs>
        <w:jc w:val="right"/>
      </w:pPr>
      <w:r w:rsidRPr="00315CE9">
        <w:rPr>
          <w:b w:val="0"/>
          <w:sz w:val="24"/>
          <w:szCs w:val="24"/>
        </w:rPr>
        <w:t xml:space="preserve">       </w:t>
      </w:r>
    </w:p>
    <w:p w:rsidR="003D60F2" w:rsidRDefault="003D60F2">
      <w:bookmarkStart w:id="2" w:name="RANGE!A1:H116"/>
      <w:bookmarkEnd w:id="2"/>
    </w:p>
    <w:sectPr w:rsidR="003D60F2" w:rsidSect="00A2217F">
      <w:headerReference w:type="default" r:id="rId8"/>
      <w:headerReference w:type="first" r:id="rId9"/>
      <w:pgSz w:w="11906" w:h="16838"/>
      <w:pgMar w:top="2268" w:right="567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E3" w:rsidRDefault="00A34AE3" w:rsidP="00E701A5">
      <w:r>
        <w:separator/>
      </w:r>
    </w:p>
  </w:endnote>
  <w:endnote w:type="continuationSeparator" w:id="0">
    <w:p w:rsidR="00A34AE3" w:rsidRDefault="00A34AE3" w:rsidP="00E7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E3" w:rsidRDefault="00A34AE3" w:rsidP="00E701A5">
      <w:r>
        <w:separator/>
      </w:r>
    </w:p>
  </w:footnote>
  <w:footnote w:type="continuationSeparator" w:id="0">
    <w:p w:rsidR="00A34AE3" w:rsidRDefault="00A34AE3" w:rsidP="00E7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34" w:rsidRDefault="00C61C34">
    <w:pPr>
      <w:pStyle w:val="a7"/>
    </w:pPr>
  </w:p>
  <w:p w:rsidR="00C61C34" w:rsidRDefault="00C61C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34" w:rsidRDefault="00C61C3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8"/>
        <w:szCs w:val="28"/>
      </w:rPr>
    </w:lvl>
  </w:abstractNum>
  <w:abstractNum w:abstractNumId="2" w15:restartNumberingAfterBreak="0">
    <w:nsid w:val="23C453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0B"/>
    <w:rsid w:val="000E2B0B"/>
    <w:rsid w:val="00141350"/>
    <w:rsid w:val="002E65E9"/>
    <w:rsid w:val="00374E87"/>
    <w:rsid w:val="003D60F2"/>
    <w:rsid w:val="0059764D"/>
    <w:rsid w:val="005A11CE"/>
    <w:rsid w:val="00663CF8"/>
    <w:rsid w:val="00965AAB"/>
    <w:rsid w:val="00A01A1A"/>
    <w:rsid w:val="00A2217F"/>
    <w:rsid w:val="00A34AE3"/>
    <w:rsid w:val="00B70D91"/>
    <w:rsid w:val="00B83B83"/>
    <w:rsid w:val="00BC3302"/>
    <w:rsid w:val="00C61C34"/>
    <w:rsid w:val="00DE1EDB"/>
    <w:rsid w:val="00E701A5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F5BEC1"/>
  <w15:docId w15:val="{CF0630E0-F278-43E8-842B-146A14A1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0E2B0B"/>
    <w:pPr>
      <w:jc w:val="center"/>
    </w:pPr>
    <w:rPr>
      <w:b/>
      <w:sz w:val="28"/>
      <w:szCs w:val="20"/>
    </w:rPr>
  </w:style>
  <w:style w:type="paragraph" w:styleId="a3">
    <w:name w:val="Body Text"/>
    <w:basedOn w:val="a"/>
    <w:link w:val="a4"/>
    <w:rsid w:val="000E2B0B"/>
    <w:pPr>
      <w:suppressAutoHyphens/>
      <w:spacing w:after="120"/>
    </w:pPr>
  </w:style>
  <w:style w:type="character" w:customStyle="1" w:styleId="a4">
    <w:name w:val="Основной текст Знак"/>
    <w:basedOn w:val="a0"/>
    <w:link w:val="a3"/>
    <w:rsid w:val="000E2B0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Subtitle"/>
    <w:basedOn w:val="a"/>
    <w:next w:val="a3"/>
    <w:link w:val="a6"/>
    <w:qFormat/>
    <w:rsid w:val="000E2B0B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0E2B0B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a7">
    <w:name w:val="header"/>
    <w:basedOn w:val="a"/>
    <w:link w:val="a8"/>
    <w:rsid w:val="000E2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E2B0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0E2B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A2217F"/>
    <w:pPr>
      <w:jc w:val="center"/>
    </w:pPr>
    <w:rPr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A221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qFormat/>
    <w:rsid w:val="003D60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semiHidden/>
    <w:unhideWhenUsed/>
    <w:rsid w:val="00B70D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B70D91"/>
    <w:rPr>
      <w:rFonts w:ascii="Segoe UI" w:eastAsia="Times New Roman" w:hAnsi="Segoe UI" w:cs="Segoe UI"/>
      <w:sz w:val="18"/>
      <w:szCs w:val="18"/>
      <w:lang w:eastAsia="zh-CN"/>
    </w:rPr>
  </w:style>
  <w:style w:type="character" w:styleId="ad">
    <w:name w:val="Hyperlink"/>
    <w:semiHidden/>
    <w:unhideWhenUsed/>
    <w:rsid w:val="00C61C34"/>
    <w:rPr>
      <w:color w:val="0563C1"/>
      <w:u w:val="single"/>
    </w:rPr>
  </w:style>
  <w:style w:type="paragraph" w:customStyle="1" w:styleId="msonormal0">
    <w:name w:val="msonormal"/>
    <w:basedOn w:val="a"/>
    <w:rsid w:val="00C61C34"/>
    <w:pPr>
      <w:spacing w:before="280" w:after="280"/>
    </w:pPr>
  </w:style>
  <w:style w:type="paragraph" w:styleId="ae">
    <w:name w:val="footer"/>
    <w:basedOn w:val="a"/>
    <w:link w:val="10"/>
    <w:semiHidden/>
    <w:unhideWhenUsed/>
    <w:rsid w:val="00C61C34"/>
    <w:pPr>
      <w:tabs>
        <w:tab w:val="center" w:pos="4677"/>
        <w:tab w:val="right" w:pos="9355"/>
      </w:tabs>
    </w:pPr>
    <w:rPr>
      <w:lang w:val="x-none"/>
    </w:rPr>
  </w:style>
  <w:style w:type="character" w:customStyle="1" w:styleId="10">
    <w:name w:val="Нижний колонтитул Знак1"/>
    <w:basedOn w:val="a0"/>
    <w:link w:val="ae"/>
    <w:semiHidden/>
    <w:locked/>
    <w:rsid w:val="00C61C3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">
    <w:name w:val="Нижний колонтитул Знак"/>
    <w:basedOn w:val="a0"/>
    <w:semiHidden/>
    <w:rsid w:val="00C61C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3"/>
    <w:semiHidden/>
    <w:unhideWhenUsed/>
    <w:rsid w:val="00C61C34"/>
    <w:rPr>
      <w:rFonts w:cs="Lucida Sans"/>
      <w:lang w:val="x-none"/>
    </w:rPr>
  </w:style>
  <w:style w:type="paragraph" w:styleId="af1">
    <w:name w:val="Body Text Indent"/>
    <w:basedOn w:val="a"/>
    <w:link w:val="11"/>
    <w:semiHidden/>
    <w:unhideWhenUsed/>
    <w:rsid w:val="00C61C34"/>
    <w:pPr>
      <w:spacing w:after="120"/>
      <w:ind w:left="283"/>
    </w:pPr>
    <w:rPr>
      <w:lang w:val="x-none"/>
    </w:rPr>
  </w:style>
  <w:style w:type="character" w:customStyle="1" w:styleId="11">
    <w:name w:val="Основной текст с отступом Знак1"/>
    <w:basedOn w:val="a0"/>
    <w:link w:val="af1"/>
    <w:semiHidden/>
    <w:locked/>
    <w:rsid w:val="00C61C3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2">
    <w:name w:val="Основной текст с отступом Знак"/>
    <w:basedOn w:val="a0"/>
    <w:semiHidden/>
    <w:rsid w:val="00C61C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Заголовок3"/>
    <w:basedOn w:val="a"/>
    <w:next w:val="a3"/>
    <w:rsid w:val="00C61C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4">
    <w:name w:val="Указатель4"/>
    <w:basedOn w:val="a"/>
    <w:rsid w:val="00C61C34"/>
    <w:pPr>
      <w:suppressLineNumbers/>
    </w:pPr>
    <w:rPr>
      <w:rFonts w:cs="Lucida Sans"/>
    </w:rPr>
  </w:style>
  <w:style w:type="paragraph" w:customStyle="1" w:styleId="2">
    <w:name w:val="Заголовок2"/>
    <w:basedOn w:val="a"/>
    <w:next w:val="a3"/>
    <w:rsid w:val="00C61C34"/>
    <w:pPr>
      <w:suppressAutoHyphens/>
      <w:jc w:val="center"/>
    </w:pPr>
    <w:rPr>
      <w:b/>
      <w:sz w:val="28"/>
      <w:szCs w:val="20"/>
    </w:rPr>
  </w:style>
  <w:style w:type="paragraph" w:customStyle="1" w:styleId="30">
    <w:name w:val="Название объекта3"/>
    <w:basedOn w:val="a"/>
    <w:rsid w:val="00C61C34"/>
    <w:pPr>
      <w:suppressLineNumbers/>
      <w:spacing w:before="120" w:after="120"/>
    </w:pPr>
    <w:rPr>
      <w:rFonts w:cs="Lucida Sans"/>
      <w:i/>
      <w:iCs/>
    </w:rPr>
  </w:style>
  <w:style w:type="paragraph" w:customStyle="1" w:styleId="31">
    <w:name w:val="Указатель3"/>
    <w:basedOn w:val="a"/>
    <w:rsid w:val="00C61C34"/>
    <w:pPr>
      <w:suppressLineNumbers/>
    </w:pPr>
    <w:rPr>
      <w:rFonts w:cs="Lucida Sans"/>
    </w:rPr>
  </w:style>
  <w:style w:type="paragraph" w:customStyle="1" w:styleId="20">
    <w:name w:val="Название объекта2"/>
    <w:basedOn w:val="a"/>
    <w:rsid w:val="00C61C34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rsid w:val="00C61C34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rsid w:val="00C61C34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C61C34"/>
    <w:pPr>
      <w:suppressLineNumbers/>
    </w:pPr>
    <w:rPr>
      <w:rFonts w:cs="Lucida Sans"/>
    </w:rPr>
  </w:style>
  <w:style w:type="paragraph" w:customStyle="1" w:styleId="af3">
    <w:name w:val="Знак Знак Знак Знак Знак"/>
    <w:basedOn w:val="a"/>
    <w:rsid w:val="00C61C3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Знак Знак Знак Знак Знак Знак Знак Знак Знак Знак"/>
    <w:basedOn w:val="a"/>
    <w:rsid w:val="00C61C3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C61C3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5">
    <w:name w:val="Верхний и нижний колонтитулы"/>
    <w:basedOn w:val="a"/>
    <w:rsid w:val="00C61C34"/>
    <w:pPr>
      <w:suppressLineNumbers/>
      <w:tabs>
        <w:tab w:val="center" w:pos="4819"/>
        <w:tab w:val="right" w:pos="9638"/>
      </w:tabs>
    </w:pPr>
  </w:style>
  <w:style w:type="paragraph" w:customStyle="1" w:styleId="af6">
    <w:name w:val="Содержимое таблицы"/>
    <w:basedOn w:val="a"/>
    <w:rsid w:val="00C61C34"/>
    <w:pPr>
      <w:suppressLineNumbers/>
    </w:pPr>
  </w:style>
  <w:style w:type="paragraph" w:customStyle="1" w:styleId="af7">
    <w:name w:val="Заголовок таблицы"/>
    <w:basedOn w:val="af6"/>
    <w:rsid w:val="00C61C34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C61C34"/>
  </w:style>
  <w:style w:type="paragraph" w:customStyle="1" w:styleId="xl63">
    <w:name w:val="xl63"/>
    <w:basedOn w:val="a"/>
    <w:rsid w:val="00C61C34"/>
    <w:pPr>
      <w:spacing w:before="280" w:after="280"/>
    </w:pPr>
  </w:style>
  <w:style w:type="paragraph" w:customStyle="1" w:styleId="xl64">
    <w:name w:val="xl64"/>
    <w:basedOn w:val="a"/>
    <w:rsid w:val="00C61C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5">
    <w:name w:val="xl65"/>
    <w:basedOn w:val="a"/>
    <w:rsid w:val="00C61C34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6">
    <w:name w:val="xl66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7">
    <w:name w:val="xl67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8">
    <w:name w:val="xl68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69">
    <w:name w:val="xl69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0">
    <w:name w:val="xl70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1">
    <w:name w:val="xl71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2">
    <w:name w:val="xl72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3">
    <w:name w:val="xl73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4">
    <w:name w:val="xl74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75">
    <w:name w:val="xl75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76">
    <w:name w:val="xl76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3366"/>
    </w:rPr>
  </w:style>
  <w:style w:type="paragraph" w:customStyle="1" w:styleId="xl77">
    <w:name w:val="xl77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</w:rPr>
  </w:style>
  <w:style w:type="paragraph" w:customStyle="1" w:styleId="xl78">
    <w:name w:val="xl78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</w:rPr>
  </w:style>
  <w:style w:type="paragraph" w:customStyle="1" w:styleId="xl79">
    <w:name w:val="xl79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66CC"/>
    </w:rPr>
  </w:style>
  <w:style w:type="paragraph" w:customStyle="1" w:styleId="xl80">
    <w:name w:val="xl80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1">
    <w:name w:val="xl81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2">
    <w:name w:val="xl82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3">
    <w:name w:val="xl83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00"/>
    </w:rPr>
  </w:style>
  <w:style w:type="paragraph" w:customStyle="1" w:styleId="xl84">
    <w:name w:val="xl84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5">
    <w:name w:val="xl85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6">
    <w:name w:val="xl86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87">
    <w:name w:val="xl87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8">
    <w:name w:val="xl88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89">
    <w:name w:val="xl89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90">
    <w:name w:val="xl90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1">
    <w:name w:val="xl91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92">
    <w:name w:val="xl92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93">
    <w:name w:val="xl93"/>
    <w:basedOn w:val="a"/>
    <w:rsid w:val="00C61C34"/>
    <w:pPr>
      <w:spacing w:before="280" w:after="280"/>
    </w:pPr>
  </w:style>
  <w:style w:type="paragraph" w:customStyle="1" w:styleId="xl94">
    <w:name w:val="xl94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95">
    <w:name w:val="xl95"/>
    <w:basedOn w:val="a"/>
    <w:rsid w:val="00C61C34"/>
    <w:pPr>
      <w:spacing w:before="280" w:after="280"/>
      <w:jc w:val="right"/>
    </w:pPr>
  </w:style>
  <w:style w:type="paragraph" w:customStyle="1" w:styleId="xl96">
    <w:name w:val="xl96"/>
    <w:basedOn w:val="a"/>
    <w:rsid w:val="00C61C34"/>
    <w:pPr>
      <w:shd w:val="clear" w:color="auto" w:fill="FFFFFF"/>
      <w:spacing w:before="280" w:after="280"/>
      <w:jc w:val="right"/>
    </w:pPr>
  </w:style>
  <w:style w:type="paragraph" w:customStyle="1" w:styleId="xl97">
    <w:name w:val="xl97"/>
    <w:basedOn w:val="a"/>
    <w:rsid w:val="00C61C34"/>
    <w:pPr>
      <w:spacing w:before="280" w:after="280"/>
      <w:jc w:val="center"/>
    </w:pPr>
    <w:rPr>
      <w:b/>
      <w:bCs/>
    </w:rPr>
  </w:style>
  <w:style w:type="paragraph" w:customStyle="1" w:styleId="xl98">
    <w:name w:val="xl98"/>
    <w:basedOn w:val="a"/>
    <w:rsid w:val="00C61C34"/>
    <w:pP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rsid w:val="00C61C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0">
    <w:name w:val="xl100"/>
    <w:basedOn w:val="a"/>
    <w:rsid w:val="00C61C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1">
    <w:name w:val="xl101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3">
    <w:name w:val="xl103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4">
    <w:name w:val="xl104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5">
    <w:name w:val="xl105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66CC"/>
    </w:rPr>
  </w:style>
  <w:style w:type="paragraph" w:customStyle="1" w:styleId="xl106">
    <w:name w:val="xl106"/>
    <w:basedOn w:val="a"/>
    <w:rsid w:val="00C61C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3366"/>
    </w:rPr>
  </w:style>
  <w:style w:type="paragraph" w:customStyle="1" w:styleId="xl107">
    <w:name w:val="xl107"/>
    <w:basedOn w:val="a"/>
    <w:rsid w:val="00C61C34"/>
    <w:pPr>
      <w:spacing w:before="280" w:after="280"/>
      <w:jc w:val="right"/>
    </w:pPr>
  </w:style>
  <w:style w:type="paragraph" w:customStyle="1" w:styleId="xl108">
    <w:name w:val="xl108"/>
    <w:basedOn w:val="a"/>
    <w:rsid w:val="00C61C34"/>
    <w:pPr>
      <w:shd w:val="clear" w:color="auto" w:fill="FFFFFF"/>
      <w:spacing w:before="280" w:after="280"/>
      <w:jc w:val="right"/>
    </w:pPr>
  </w:style>
  <w:style w:type="paragraph" w:customStyle="1" w:styleId="xl109">
    <w:name w:val="xl109"/>
    <w:basedOn w:val="a"/>
    <w:rsid w:val="00C61C34"/>
    <w:pPr>
      <w:spacing w:before="280" w:after="280"/>
      <w:jc w:val="center"/>
    </w:pPr>
    <w:rPr>
      <w:b/>
      <w:bCs/>
      <w:i/>
      <w:iCs/>
    </w:rPr>
  </w:style>
  <w:style w:type="paragraph" w:customStyle="1" w:styleId="xl110">
    <w:name w:val="xl110"/>
    <w:basedOn w:val="a"/>
    <w:rsid w:val="00C61C34"/>
    <w:pPr>
      <w:spacing w:before="280" w:after="280"/>
      <w:jc w:val="center"/>
    </w:pPr>
    <w:rPr>
      <w:b/>
      <w:bCs/>
    </w:rPr>
  </w:style>
  <w:style w:type="paragraph" w:customStyle="1" w:styleId="xl111">
    <w:name w:val="xl111"/>
    <w:basedOn w:val="a"/>
    <w:rsid w:val="00C61C34"/>
    <w:pPr>
      <w:spacing w:before="280" w:after="280"/>
      <w:jc w:val="center"/>
    </w:pPr>
    <w:rPr>
      <w:b/>
      <w:bCs/>
      <w:i/>
      <w:iCs/>
    </w:rPr>
  </w:style>
  <w:style w:type="paragraph" w:customStyle="1" w:styleId="xl112">
    <w:name w:val="xl112"/>
    <w:basedOn w:val="a"/>
    <w:rsid w:val="00C61C34"/>
    <w:pPr>
      <w:spacing w:before="280" w:after="280"/>
      <w:jc w:val="center"/>
    </w:pPr>
    <w:rPr>
      <w:b/>
      <w:bCs/>
    </w:rPr>
  </w:style>
  <w:style w:type="character" w:customStyle="1" w:styleId="WW8Num1z0">
    <w:name w:val="WW8Num1z0"/>
    <w:rsid w:val="00C61C34"/>
  </w:style>
  <w:style w:type="character" w:customStyle="1" w:styleId="WW8Num2z0">
    <w:name w:val="WW8Num2z0"/>
    <w:rsid w:val="00C61C34"/>
    <w:rPr>
      <w:sz w:val="28"/>
      <w:szCs w:val="28"/>
    </w:rPr>
  </w:style>
  <w:style w:type="character" w:customStyle="1" w:styleId="WW8Num3z0">
    <w:name w:val="WW8Num3z0"/>
    <w:rsid w:val="00C61C34"/>
  </w:style>
  <w:style w:type="character" w:customStyle="1" w:styleId="WW8Num3z1">
    <w:name w:val="WW8Num3z1"/>
    <w:rsid w:val="00C61C34"/>
  </w:style>
  <w:style w:type="character" w:customStyle="1" w:styleId="WW8Num3z2">
    <w:name w:val="WW8Num3z2"/>
    <w:rsid w:val="00C61C34"/>
  </w:style>
  <w:style w:type="character" w:customStyle="1" w:styleId="WW8Num3z3">
    <w:name w:val="WW8Num3z3"/>
    <w:rsid w:val="00C61C34"/>
  </w:style>
  <w:style w:type="character" w:customStyle="1" w:styleId="WW8Num3z4">
    <w:name w:val="WW8Num3z4"/>
    <w:rsid w:val="00C61C34"/>
  </w:style>
  <w:style w:type="character" w:customStyle="1" w:styleId="WW8Num3z5">
    <w:name w:val="WW8Num3z5"/>
    <w:rsid w:val="00C61C34"/>
  </w:style>
  <w:style w:type="character" w:customStyle="1" w:styleId="WW8Num3z6">
    <w:name w:val="WW8Num3z6"/>
    <w:rsid w:val="00C61C34"/>
  </w:style>
  <w:style w:type="character" w:customStyle="1" w:styleId="WW8Num3z7">
    <w:name w:val="WW8Num3z7"/>
    <w:rsid w:val="00C61C34"/>
  </w:style>
  <w:style w:type="character" w:customStyle="1" w:styleId="WW8Num3z8">
    <w:name w:val="WW8Num3z8"/>
    <w:rsid w:val="00C61C34"/>
  </w:style>
  <w:style w:type="character" w:customStyle="1" w:styleId="40">
    <w:name w:val="Основной шрифт абзаца4"/>
    <w:rsid w:val="00C61C34"/>
  </w:style>
  <w:style w:type="character" w:customStyle="1" w:styleId="WW8Num2z1">
    <w:name w:val="WW8Num2z1"/>
    <w:rsid w:val="00C61C34"/>
  </w:style>
  <w:style w:type="character" w:customStyle="1" w:styleId="WW8Num2z2">
    <w:name w:val="WW8Num2z2"/>
    <w:rsid w:val="00C61C34"/>
  </w:style>
  <w:style w:type="character" w:customStyle="1" w:styleId="WW8Num2z3">
    <w:name w:val="WW8Num2z3"/>
    <w:rsid w:val="00C61C34"/>
  </w:style>
  <w:style w:type="character" w:customStyle="1" w:styleId="WW8Num2z4">
    <w:name w:val="WW8Num2z4"/>
    <w:rsid w:val="00C61C34"/>
  </w:style>
  <w:style w:type="character" w:customStyle="1" w:styleId="WW8Num2z5">
    <w:name w:val="WW8Num2z5"/>
    <w:rsid w:val="00C61C34"/>
  </w:style>
  <w:style w:type="character" w:customStyle="1" w:styleId="WW8Num2z6">
    <w:name w:val="WW8Num2z6"/>
    <w:rsid w:val="00C61C34"/>
  </w:style>
  <w:style w:type="character" w:customStyle="1" w:styleId="WW8Num2z7">
    <w:name w:val="WW8Num2z7"/>
    <w:rsid w:val="00C61C34"/>
  </w:style>
  <w:style w:type="character" w:customStyle="1" w:styleId="WW8Num2z8">
    <w:name w:val="WW8Num2z8"/>
    <w:rsid w:val="00C61C34"/>
  </w:style>
  <w:style w:type="character" w:customStyle="1" w:styleId="WW8Num4z0">
    <w:name w:val="WW8Num4z0"/>
    <w:rsid w:val="00C61C34"/>
    <w:rPr>
      <w:sz w:val="28"/>
      <w:szCs w:val="28"/>
    </w:rPr>
  </w:style>
  <w:style w:type="character" w:customStyle="1" w:styleId="WW8Num4z1">
    <w:name w:val="WW8Num4z1"/>
    <w:rsid w:val="00C61C34"/>
  </w:style>
  <w:style w:type="character" w:customStyle="1" w:styleId="WW8Num4z2">
    <w:name w:val="WW8Num4z2"/>
    <w:rsid w:val="00C61C34"/>
  </w:style>
  <w:style w:type="character" w:customStyle="1" w:styleId="WW8Num4z3">
    <w:name w:val="WW8Num4z3"/>
    <w:rsid w:val="00C61C34"/>
  </w:style>
  <w:style w:type="character" w:customStyle="1" w:styleId="WW8Num4z4">
    <w:name w:val="WW8Num4z4"/>
    <w:rsid w:val="00C61C34"/>
  </w:style>
  <w:style w:type="character" w:customStyle="1" w:styleId="WW8Num4z5">
    <w:name w:val="WW8Num4z5"/>
    <w:rsid w:val="00C61C34"/>
  </w:style>
  <w:style w:type="character" w:customStyle="1" w:styleId="WW8Num4z6">
    <w:name w:val="WW8Num4z6"/>
    <w:rsid w:val="00C61C34"/>
  </w:style>
  <w:style w:type="character" w:customStyle="1" w:styleId="WW8Num4z7">
    <w:name w:val="WW8Num4z7"/>
    <w:rsid w:val="00C61C34"/>
  </w:style>
  <w:style w:type="character" w:customStyle="1" w:styleId="WW8Num4z8">
    <w:name w:val="WW8Num4z8"/>
    <w:rsid w:val="00C61C34"/>
  </w:style>
  <w:style w:type="character" w:customStyle="1" w:styleId="32">
    <w:name w:val="Основной шрифт абзаца3"/>
    <w:rsid w:val="00C61C34"/>
  </w:style>
  <w:style w:type="character" w:customStyle="1" w:styleId="22">
    <w:name w:val="Основной шрифт абзаца2"/>
    <w:rsid w:val="00C61C34"/>
  </w:style>
  <w:style w:type="character" w:customStyle="1" w:styleId="WW8Num1z1">
    <w:name w:val="WW8Num1z1"/>
    <w:rsid w:val="00C61C34"/>
  </w:style>
  <w:style w:type="character" w:customStyle="1" w:styleId="WW8Num1z2">
    <w:name w:val="WW8Num1z2"/>
    <w:rsid w:val="00C61C34"/>
  </w:style>
  <w:style w:type="character" w:customStyle="1" w:styleId="WW8Num1z3">
    <w:name w:val="WW8Num1z3"/>
    <w:rsid w:val="00C61C34"/>
  </w:style>
  <w:style w:type="character" w:customStyle="1" w:styleId="WW8Num1z4">
    <w:name w:val="WW8Num1z4"/>
    <w:rsid w:val="00C61C34"/>
  </w:style>
  <w:style w:type="character" w:customStyle="1" w:styleId="WW8Num1z5">
    <w:name w:val="WW8Num1z5"/>
    <w:rsid w:val="00C61C34"/>
  </w:style>
  <w:style w:type="character" w:customStyle="1" w:styleId="WW8Num1z6">
    <w:name w:val="WW8Num1z6"/>
    <w:rsid w:val="00C61C34"/>
  </w:style>
  <w:style w:type="character" w:customStyle="1" w:styleId="WW8Num1z7">
    <w:name w:val="WW8Num1z7"/>
    <w:rsid w:val="00C61C34"/>
  </w:style>
  <w:style w:type="character" w:customStyle="1" w:styleId="WW8Num1z8">
    <w:name w:val="WW8Num1z8"/>
    <w:rsid w:val="00C61C34"/>
  </w:style>
  <w:style w:type="character" w:customStyle="1" w:styleId="WW8Num5z0">
    <w:name w:val="WW8Num5z0"/>
    <w:rsid w:val="00C61C34"/>
  </w:style>
  <w:style w:type="character" w:customStyle="1" w:styleId="WW8Num5z1">
    <w:name w:val="WW8Num5z1"/>
    <w:rsid w:val="00C61C34"/>
  </w:style>
  <w:style w:type="character" w:customStyle="1" w:styleId="WW8Num5z2">
    <w:name w:val="WW8Num5z2"/>
    <w:rsid w:val="00C61C34"/>
  </w:style>
  <w:style w:type="character" w:customStyle="1" w:styleId="WW8Num5z3">
    <w:name w:val="WW8Num5z3"/>
    <w:rsid w:val="00C61C34"/>
  </w:style>
  <w:style w:type="character" w:customStyle="1" w:styleId="WW8Num5z4">
    <w:name w:val="WW8Num5z4"/>
    <w:rsid w:val="00C61C34"/>
  </w:style>
  <w:style w:type="character" w:customStyle="1" w:styleId="WW8Num5z5">
    <w:name w:val="WW8Num5z5"/>
    <w:rsid w:val="00C61C34"/>
  </w:style>
  <w:style w:type="character" w:customStyle="1" w:styleId="WW8Num5z6">
    <w:name w:val="WW8Num5z6"/>
    <w:rsid w:val="00C61C34"/>
  </w:style>
  <w:style w:type="character" w:customStyle="1" w:styleId="WW8Num5z7">
    <w:name w:val="WW8Num5z7"/>
    <w:rsid w:val="00C61C34"/>
  </w:style>
  <w:style w:type="character" w:customStyle="1" w:styleId="WW8Num5z8">
    <w:name w:val="WW8Num5z8"/>
    <w:rsid w:val="00C61C34"/>
  </w:style>
  <w:style w:type="character" w:customStyle="1" w:styleId="14">
    <w:name w:val="Основной шрифт абзаца1"/>
    <w:rsid w:val="00C61C34"/>
  </w:style>
  <w:style w:type="character" w:customStyle="1" w:styleId="af9">
    <w:name w:val="Название Знак"/>
    <w:rsid w:val="00C61C34"/>
    <w:rPr>
      <w:b/>
      <w:bCs w:val="0"/>
      <w:sz w:val="28"/>
    </w:rPr>
  </w:style>
  <w:style w:type="character" w:customStyle="1" w:styleId="15">
    <w:name w:val="Подзаголовок Знак1"/>
    <w:basedOn w:val="a0"/>
    <w:locked/>
    <w:rsid w:val="00C61C34"/>
    <w:rPr>
      <w:rFonts w:ascii="Times New Roman" w:eastAsia="Times New Roman" w:hAnsi="Times New Roman" w:cs="Times New Roman"/>
      <w:sz w:val="36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0F9A-105D-4AB3-85D6-0BDD8B07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11227</Words>
  <Characters>63997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Писаревское сельское поселение</cp:lastModifiedBy>
  <cp:revision>9</cp:revision>
  <cp:lastPrinted>2021-11-12T07:40:00Z</cp:lastPrinted>
  <dcterms:created xsi:type="dcterms:W3CDTF">2020-11-30T08:35:00Z</dcterms:created>
  <dcterms:modified xsi:type="dcterms:W3CDTF">2021-11-23T07:35:00Z</dcterms:modified>
</cp:coreProperties>
</file>