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9" w:rsidRDefault="00137599" w:rsidP="00137599">
      <w:pPr>
        <w:pStyle w:val="a5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137599" w:rsidRDefault="00137599" w:rsidP="00137599">
      <w:pPr>
        <w:pStyle w:val="a5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Писаревского сельского поселения</w:t>
      </w:r>
    </w:p>
    <w:p w:rsidR="00137599" w:rsidRDefault="00137599" w:rsidP="00137599">
      <w:pPr>
        <w:pStyle w:val="a5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Кантемировского муниципального района</w:t>
      </w:r>
    </w:p>
    <w:p w:rsidR="00137599" w:rsidRDefault="00137599" w:rsidP="00137599">
      <w:pPr>
        <w:pStyle w:val="a3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137599" w:rsidRDefault="00137599" w:rsidP="00137599">
      <w:pPr>
        <w:pStyle w:val="a5"/>
        <w:ind w:firstLine="709"/>
        <w:rPr>
          <w:rFonts w:ascii="Arial" w:hAnsi="Arial" w:cs="Arial"/>
          <w:b w:val="0"/>
          <w:sz w:val="24"/>
          <w:szCs w:val="24"/>
        </w:rPr>
      </w:pPr>
    </w:p>
    <w:p w:rsidR="00137599" w:rsidRDefault="00137599" w:rsidP="00137599">
      <w:pPr>
        <w:pStyle w:val="a5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Решение</w:t>
      </w:r>
    </w:p>
    <w:p w:rsidR="00137599" w:rsidRDefault="00137599" w:rsidP="00137599">
      <w:pPr>
        <w:ind w:firstLine="709"/>
        <w:jc w:val="both"/>
        <w:rPr>
          <w:rFonts w:ascii="Arial" w:hAnsi="Arial" w:cs="Arial"/>
          <w:lang w:eastAsia="en-US"/>
        </w:rPr>
      </w:pPr>
    </w:p>
    <w:p w:rsidR="00137599" w:rsidRDefault="00045E8D" w:rsidP="00137599">
      <w:pPr>
        <w:pStyle w:val="TimesNewRoman"/>
        <w:spacing w:after="0"/>
        <w:rPr>
          <w:rFonts w:ascii="Arial" w:hAnsi="Arial" w:cs="Arial"/>
        </w:rPr>
      </w:pPr>
      <w:r>
        <w:rPr>
          <w:rFonts w:ascii="Arial" w:hAnsi="Arial" w:cs="Arial"/>
        </w:rPr>
        <w:t>от 15</w:t>
      </w:r>
      <w:bookmarkStart w:id="0" w:name="_GoBack"/>
      <w:bookmarkEnd w:id="0"/>
      <w:r w:rsidR="00137599">
        <w:rPr>
          <w:rFonts w:ascii="Arial" w:hAnsi="Arial" w:cs="Arial"/>
        </w:rPr>
        <w:t xml:space="preserve"> </w:t>
      </w:r>
      <w:r w:rsidR="00EE59EC">
        <w:rPr>
          <w:rFonts w:ascii="Arial" w:hAnsi="Arial" w:cs="Arial"/>
        </w:rPr>
        <w:t>ноября</w:t>
      </w:r>
      <w:r w:rsidR="00137599">
        <w:rPr>
          <w:rFonts w:ascii="Arial" w:hAnsi="Arial" w:cs="Arial"/>
        </w:rPr>
        <w:t xml:space="preserve"> 2021 года № </w:t>
      </w:r>
      <w:r w:rsidR="00EE59EC">
        <w:rPr>
          <w:rFonts w:ascii="Arial" w:hAnsi="Arial" w:cs="Arial"/>
        </w:rPr>
        <w:t>61</w:t>
      </w:r>
    </w:p>
    <w:p w:rsidR="00137599" w:rsidRDefault="00137599" w:rsidP="00137599">
      <w:pPr>
        <w:pStyle w:val="TimesNewRoman"/>
        <w:spacing w:after="0"/>
        <w:rPr>
          <w:rFonts w:ascii="Arial" w:hAnsi="Arial" w:cs="Arial"/>
        </w:rPr>
      </w:pPr>
      <w:r>
        <w:rPr>
          <w:rFonts w:ascii="Arial" w:hAnsi="Arial" w:cs="Arial"/>
        </w:rPr>
        <w:t>с. Писаревка</w:t>
      </w:r>
    </w:p>
    <w:p w:rsidR="00137599" w:rsidRDefault="00137599" w:rsidP="00137599">
      <w:pPr>
        <w:pStyle w:val="TimesNewRoman"/>
        <w:spacing w:after="0"/>
        <w:ind w:firstLine="709"/>
        <w:rPr>
          <w:rFonts w:ascii="Arial" w:hAnsi="Arial" w:cs="Arial"/>
          <w:lang w:eastAsia="en-US"/>
        </w:rPr>
      </w:pPr>
    </w:p>
    <w:p w:rsidR="00137599" w:rsidRDefault="00137599" w:rsidP="00137599">
      <w:pPr>
        <w:pStyle w:val="TimesNewRoman"/>
        <w:spacing w:after="0"/>
        <w:ind w:right="5102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Об установлении границ</w:t>
      </w:r>
    </w:p>
    <w:p w:rsidR="00137599" w:rsidRDefault="00137599" w:rsidP="00137599">
      <w:pPr>
        <w:pStyle w:val="TimesNewRoman"/>
        <w:spacing w:after="0"/>
        <w:ind w:right="5102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территориального общественного </w:t>
      </w:r>
      <w:r w:rsidR="00F545E5">
        <w:rPr>
          <w:rFonts w:ascii="Arial" w:hAnsi="Arial" w:cs="Arial"/>
          <w:bCs/>
          <w:lang w:eastAsia="en-US"/>
        </w:rPr>
        <w:t>самоуправления улицы Ленина</w:t>
      </w:r>
    </w:p>
    <w:p w:rsidR="00137599" w:rsidRDefault="00137599" w:rsidP="00137599">
      <w:pPr>
        <w:pStyle w:val="TimesNewRoman"/>
        <w:spacing w:after="0"/>
        <w:ind w:right="5102"/>
        <w:rPr>
          <w:rFonts w:ascii="Arial" w:hAnsi="Arial" w:cs="Arial"/>
          <w:bCs/>
          <w:lang w:eastAsia="en-US"/>
        </w:rPr>
      </w:pPr>
    </w:p>
    <w:p w:rsidR="00137599" w:rsidRDefault="00137599" w:rsidP="00137599">
      <w:pPr>
        <w:pStyle w:val="TimesNewRoman"/>
        <w:spacing w:after="0"/>
        <w:ind w:right="5102"/>
        <w:rPr>
          <w:rFonts w:ascii="Arial" w:hAnsi="Arial" w:cs="Arial"/>
          <w:bCs/>
          <w:lang w:eastAsia="en-US"/>
        </w:rPr>
      </w:pPr>
    </w:p>
    <w:p w:rsidR="00137599" w:rsidRDefault="00137599" w:rsidP="00137599">
      <w:pPr>
        <w:pStyle w:val="TimesNewRoman"/>
        <w:spacing w:after="0"/>
        <w:ind w:right="-1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На основании заявления  инициативной группы граждан о рассмотрении предложения по границам территории создаваемого территориального самоуправления, руководствуясь статьей 27 Федерального закона от 6 октября 2003 года № 131- ФЗ «Об общих принципах  организации местного самоуправления в Российской Федерации» и Положением об организации и осуществлении территориального общественного самоуправления в Писаревском сельском поселении Кантемировского района Воронежской области, утвержденным решением Совета народных депутатов Писаревского сельского поселения Кантемировского муниципального района от 27.04.2015 года № 183 Совет народных депутатов Писаревского сельского поселения Кантемировского муниципального района Воронежской области  РЕШИЛ:</w:t>
      </w:r>
    </w:p>
    <w:p w:rsidR="00137599" w:rsidRDefault="00137599" w:rsidP="00137599">
      <w:pPr>
        <w:pStyle w:val="TimesNewRoman"/>
        <w:spacing w:after="0"/>
        <w:ind w:right="-1"/>
        <w:rPr>
          <w:rFonts w:ascii="Arial" w:hAnsi="Arial" w:cs="Arial"/>
          <w:bCs/>
          <w:lang w:eastAsia="en-US"/>
        </w:rPr>
      </w:pPr>
    </w:p>
    <w:p w:rsidR="00137599" w:rsidRDefault="00137599" w:rsidP="00137599">
      <w:pPr>
        <w:pStyle w:val="TimesNewRoman"/>
        <w:spacing w:after="0"/>
        <w:ind w:right="-1"/>
        <w:rPr>
          <w:rFonts w:ascii="Arial" w:hAnsi="Arial" w:cs="Arial"/>
          <w:bCs/>
          <w:lang w:eastAsia="en-US"/>
        </w:rPr>
      </w:pPr>
    </w:p>
    <w:p w:rsidR="00137599" w:rsidRDefault="00137599" w:rsidP="00137599">
      <w:pPr>
        <w:pStyle w:val="TimesNewRoman"/>
        <w:numPr>
          <w:ilvl w:val="0"/>
          <w:numId w:val="1"/>
        </w:numPr>
        <w:spacing w:after="0"/>
        <w:ind w:right="-1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Установить следующие границы территориального общественного самоуправления, расположенного по адресу: Воронежская область, Кантемировский район, с. Писаревка, ул. </w:t>
      </w:r>
      <w:r w:rsidR="00EE59EC">
        <w:rPr>
          <w:rFonts w:ascii="Arial" w:hAnsi="Arial" w:cs="Arial"/>
          <w:bCs/>
          <w:lang w:eastAsia="en-US"/>
        </w:rPr>
        <w:t>Ленина</w:t>
      </w:r>
      <w:r>
        <w:rPr>
          <w:rFonts w:ascii="Arial" w:hAnsi="Arial" w:cs="Arial"/>
          <w:bCs/>
          <w:lang w:eastAsia="en-US"/>
        </w:rPr>
        <w:t xml:space="preserve"> численностью населения</w:t>
      </w:r>
      <w:r w:rsidR="000B7AEE">
        <w:rPr>
          <w:rFonts w:ascii="Arial" w:hAnsi="Arial" w:cs="Arial"/>
          <w:bCs/>
          <w:lang w:eastAsia="en-US"/>
        </w:rPr>
        <w:t xml:space="preserve"> </w:t>
      </w:r>
      <w:r w:rsidR="00155CD0">
        <w:rPr>
          <w:rFonts w:ascii="Arial" w:hAnsi="Arial" w:cs="Arial"/>
          <w:bCs/>
          <w:lang w:eastAsia="en-US"/>
        </w:rPr>
        <w:t>180 человек</w:t>
      </w:r>
      <w:r w:rsidR="00155CD0" w:rsidRPr="000B7AEE">
        <w:rPr>
          <w:rFonts w:ascii="Arial" w:hAnsi="Arial" w:cs="Arial"/>
          <w:bCs/>
          <w:lang w:eastAsia="en-US"/>
        </w:rPr>
        <w:t xml:space="preserve"> достигших</w:t>
      </w:r>
      <w:r w:rsidRPr="000B7AEE">
        <w:rPr>
          <w:rFonts w:ascii="Arial" w:hAnsi="Arial" w:cs="Arial"/>
          <w:bCs/>
          <w:lang w:eastAsia="en-US"/>
        </w:rPr>
        <w:t xml:space="preserve"> 16 летнего возраста.</w:t>
      </w:r>
    </w:p>
    <w:p w:rsidR="00137599" w:rsidRDefault="00137599" w:rsidP="00137599">
      <w:pPr>
        <w:pStyle w:val="TimesNewRoman"/>
        <w:spacing w:after="0"/>
        <w:ind w:right="-1"/>
        <w:rPr>
          <w:rFonts w:ascii="Arial" w:hAnsi="Arial" w:cs="Arial"/>
          <w:bCs/>
          <w:lang w:eastAsia="en-US"/>
        </w:rPr>
      </w:pPr>
    </w:p>
    <w:p w:rsidR="00137599" w:rsidRDefault="00137599" w:rsidP="00137599">
      <w:pPr>
        <w:pStyle w:val="TimesNewRoman"/>
        <w:numPr>
          <w:ilvl w:val="0"/>
          <w:numId w:val="1"/>
        </w:numPr>
        <w:spacing w:after="0"/>
        <w:ind w:right="-1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Настоящее решение вступает в силу с момента его обнародования.</w:t>
      </w:r>
    </w:p>
    <w:p w:rsidR="00137599" w:rsidRDefault="00137599" w:rsidP="00137599">
      <w:pPr>
        <w:pStyle w:val="TimesNewRoman"/>
        <w:spacing w:after="0"/>
        <w:ind w:right="-1"/>
        <w:rPr>
          <w:rFonts w:ascii="Arial" w:hAnsi="Arial" w:cs="Arial"/>
          <w:bCs/>
          <w:lang w:eastAsia="en-US"/>
        </w:rPr>
      </w:pPr>
    </w:p>
    <w:p w:rsidR="00137599" w:rsidRDefault="00137599" w:rsidP="00137599">
      <w:pPr>
        <w:pStyle w:val="TimesNewRoman"/>
        <w:spacing w:after="0"/>
        <w:ind w:right="-1"/>
        <w:rPr>
          <w:rFonts w:ascii="Arial" w:hAnsi="Arial" w:cs="Arial"/>
          <w:bCs/>
          <w:lang w:eastAsia="en-US"/>
        </w:rPr>
      </w:pPr>
    </w:p>
    <w:p w:rsidR="00137599" w:rsidRDefault="00137599" w:rsidP="00137599">
      <w:pPr>
        <w:pStyle w:val="TimesNewRoman"/>
        <w:spacing w:after="0"/>
        <w:ind w:right="-1"/>
        <w:rPr>
          <w:rFonts w:ascii="Arial" w:hAnsi="Arial" w:cs="Arial"/>
          <w:bCs/>
          <w:lang w:eastAsia="en-US"/>
        </w:rPr>
      </w:pPr>
    </w:p>
    <w:p w:rsidR="00137599" w:rsidRDefault="00137599" w:rsidP="00137599">
      <w:pPr>
        <w:pStyle w:val="TimesNewRoman"/>
        <w:spacing w:after="0"/>
        <w:ind w:right="-1"/>
        <w:rPr>
          <w:rFonts w:ascii="Arial" w:hAnsi="Arial" w:cs="Arial"/>
          <w:bCs/>
          <w:lang w:eastAsia="en-US"/>
        </w:rPr>
      </w:pPr>
    </w:p>
    <w:p w:rsidR="00137599" w:rsidRDefault="00137599" w:rsidP="00137599">
      <w:pPr>
        <w:pStyle w:val="TimesNewRoman"/>
        <w:spacing w:after="0"/>
        <w:ind w:right="-1"/>
        <w:rPr>
          <w:rFonts w:ascii="Arial" w:hAnsi="Arial" w:cs="Arial"/>
          <w:bCs/>
          <w:lang w:eastAsia="en-US"/>
        </w:rPr>
      </w:pPr>
    </w:p>
    <w:p w:rsidR="00137599" w:rsidRDefault="00137599" w:rsidP="00137599">
      <w:pPr>
        <w:pStyle w:val="TimesNewRoman"/>
        <w:spacing w:after="0"/>
        <w:ind w:right="-1"/>
        <w:rPr>
          <w:rFonts w:ascii="Arial" w:hAnsi="Arial" w:cs="Arial"/>
          <w:bCs/>
          <w:lang w:eastAsia="en-US"/>
        </w:rPr>
      </w:pPr>
    </w:p>
    <w:p w:rsidR="00137599" w:rsidRDefault="00137599" w:rsidP="00137599">
      <w:pPr>
        <w:pStyle w:val="TimesNewRoman"/>
        <w:spacing w:after="0"/>
        <w:ind w:right="-1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Глава Писаревского</w:t>
      </w:r>
    </w:p>
    <w:p w:rsidR="00137599" w:rsidRDefault="00137599" w:rsidP="00137599">
      <w:pPr>
        <w:pStyle w:val="TimesNewRoman"/>
        <w:spacing w:after="0"/>
        <w:ind w:right="-1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сельского </w:t>
      </w:r>
      <w:proofErr w:type="gramStart"/>
      <w:r w:rsidR="00155CD0">
        <w:rPr>
          <w:rFonts w:ascii="Arial" w:hAnsi="Arial" w:cs="Arial"/>
          <w:bCs/>
          <w:lang w:eastAsia="en-US"/>
        </w:rPr>
        <w:t xml:space="preserve">поселения:  </w:t>
      </w:r>
      <w:r>
        <w:rPr>
          <w:rFonts w:ascii="Arial" w:hAnsi="Arial" w:cs="Arial"/>
          <w:bCs/>
          <w:lang w:eastAsia="en-US"/>
        </w:rPr>
        <w:t xml:space="preserve"> </w:t>
      </w:r>
      <w:proofErr w:type="gramEnd"/>
      <w:r>
        <w:rPr>
          <w:rFonts w:ascii="Arial" w:hAnsi="Arial" w:cs="Arial"/>
          <w:bCs/>
          <w:lang w:eastAsia="en-US"/>
        </w:rPr>
        <w:t xml:space="preserve">                              </w:t>
      </w:r>
      <w:proofErr w:type="spellStart"/>
      <w:r w:rsidR="00155CD0">
        <w:rPr>
          <w:rFonts w:ascii="Arial" w:hAnsi="Arial" w:cs="Arial"/>
          <w:bCs/>
          <w:lang w:eastAsia="en-US"/>
        </w:rPr>
        <w:t>И.И.Скибина</w:t>
      </w:r>
      <w:proofErr w:type="spellEnd"/>
    </w:p>
    <w:p w:rsidR="00AF21BC" w:rsidRDefault="00AF21BC" w:rsidP="00137599">
      <w:pPr>
        <w:pStyle w:val="TimesNewRoman"/>
        <w:spacing w:after="0"/>
        <w:ind w:right="-1"/>
        <w:rPr>
          <w:rFonts w:ascii="Arial" w:hAnsi="Arial" w:cs="Arial"/>
          <w:bCs/>
          <w:lang w:eastAsia="en-US"/>
        </w:rPr>
      </w:pPr>
    </w:p>
    <w:p w:rsidR="00AF21BC" w:rsidRDefault="00AF21BC" w:rsidP="00AF21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</w:t>
      </w:r>
    </w:p>
    <w:p w:rsidR="00AF21BC" w:rsidRPr="00FF76B6" w:rsidRDefault="00AF21BC" w:rsidP="00AF21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народных депутатов                                     А.Н. Хортов</w:t>
      </w:r>
    </w:p>
    <w:p w:rsidR="00AF21BC" w:rsidRDefault="00AF21BC" w:rsidP="00AF21BC">
      <w:pPr>
        <w:rPr>
          <w:rFonts w:ascii="Arial" w:hAnsi="Arial" w:cs="Arial"/>
        </w:rPr>
      </w:pPr>
    </w:p>
    <w:p w:rsidR="00AF21BC" w:rsidRDefault="00AF21BC" w:rsidP="00137599">
      <w:pPr>
        <w:pStyle w:val="TimesNewRoman"/>
        <w:spacing w:after="0"/>
        <w:ind w:right="-1"/>
        <w:rPr>
          <w:rFonts w:ascii="Arial" w:hAnsi="Arial" w:cs="Arial"/>
          <w:bCs/>
          <w:lang w:eastAsia="en-US"/>
        </w:rPr>
      </w:pPr>
    </w:p>
    <w:p w:rsidR="00137599" w:rsidRDefault="00137599" w:rsidP="00137599"/>
    <w:p w:rsidR="00671867" w:rsidRDefault="00671867"/>
    <w:sectPr w:rsidR="00671867" w:rsidSect="0067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74F21"/>
    <w:multiLevelType w:val="hybridMultilevel"/>
    <w:tmpl w:val="233CF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599"/>
    <w:rsid w:val="00045E8D"/>
    <w:rsid w:val="000B7AEE"/>
    <w:rsid w:val="00137599"/>
    <w:rsid w:val="00155CD0"/>
    <w:rsid w:val="00380797"/>
    <w:rsid w:val="00671867"/>
    <w:rsid w:val="006967CA"/>
    <w:rsid w:val="006F78D9"/>
    <w:rsid w:val="008D0A15"/>
    <w:rsid w:val="00AF21BC"/>
    <w:rsid w:val="00EE59EC"/>
    <w:rsid w:val="00F208BD"/>
    <w:rsid w:val="00F5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676E"/>
  <w15:docId w15:val="{BD483978-4F42-4A6D-B991-13B5E031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37599"/>
    <w:pPr>
      <w:jc w:val="center"/>
    </w:pPr>
    <w:rPr>
      <w:sz w:val="36"/>
      <w:szCs w:val="20"/>
    </w:rPr>
  </w:style>
  <w:style w:type="character" w:customStyle="1" w:styleId="a4">
    <w:name w:val="Подзаголовок Знак"/>
    <w:basedOn w:val="a0"/>
    <w:link w:val="a3"/>
    <w:rsid w:val="00137599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5">
    <w:name w:val="Title"/>
    <w:basedOn w:val="a"/>
    <w:next w:val="a3"/>
    <w:link w:val="a6"/>
    <w:uiPriority w:val="99"/>
    <w:qFormat/>
    <w:rsid w:val="00137599"/>
    <w:pPr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uiPriority w:val="99"/>
    <w:rsid w:val="0013759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imesNewRoman">
    <w:name w:val="Обычный + Times New Roman"/>
    <w:aliases w:val="12 пт,По ширине,Междустр.интервал:  одинарный"/>
    <w:basedOn w:val="a"/>
    <w:rsid w:val="00137599"/>
    <w:pPr>
      <w:tabs>
        <w:tab w:val="left" w:pos="5459"/>
      </w:tabs>
      <w:suppressAutoHyphens w:val="0"/>
      <w:spacing w:after="200"/>
      <w:contextualSpacing/>
      <w:jc w:val="both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9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9E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Писаревское сельское поселение</cp:lastModifiedBy>
  <cp:revision>13</cp:revision>
  <cp:lastPrinted>2021-11-12T07:25:00Z</cp:lastPrinted>
  <dcterms:created xsi:type="dcterms:W3CDTF">2021-02-25T11:01:00Z</dcterms:created>
  <dcterms:modified xsi:type="dcterms:W3CDTF">2021-11-12T07:26:00Z</dcterms:modified>
</cp:coreProperties>
</file>