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D2" w:rsidRDefault="008B1ED2" w:rsidP="008B1ED2">
      <w:pPr>
        <w:pStyle w:val="1"/>
        <w:ind w:left="708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СОВЕТ НАРОДНЫХ ДЕПУТАТОВ</w:t>
      </w:r>
    </w:p>
    <w:p w:rsidR="008B1ED2" w:rsidRDefault="008B1ED2" w:rsidP="008B1ED2">
      <w:pPr>
        <w:pStyle w:val="1"/>
        <w:ind w:left="708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ПИСАРЕВСКОГО СЕЛЬСКОГО ПОСЕЛЕНИЯ</w:t>
      </w:r>
    </w:p>
    <w:p w:rsidR="008B1ED2" w:rsidRDefault="008B1ED2" w:rsidP="008B1ED2">
      <w:pPr>
        <w:pStyle w:val="1"/>
        <w:ind w:left="708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КАНТЕМИРОВСКОГО МУНИЦИПАЛЬНОГО  РАЙОНА</w:t>
      </w:r>
    </w:p>
    <w:p w:rsidR="008B1ED2" w:rsidRDefault="008B1ED2" w:rsidP="008B1ED2">
      <w:pPr>
        <w:pStyle w:val="1"/>
        <w:ind w:left="708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ВОРОНЕЖСКОЙ ОБЛАСТИ</w:t>
      </w:r>
    </w:p>
    <w:p w:rsidR="008B1ED2" w:rsidRDefault="008B1ED2" w:rsidP="008B1ED2">
      <w:pPr>
        <w:pStyle w:val="1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Решение</w:t>
      </w:r>
    </w:p>
    <w:p w:rsidR="008B1ED2" w:rsidRDefault="008B1ED2" w:rsidP="008B1ED2">
      <w:pPr>
        <w:pStyle w:val="a3"/>
        <w:ind w:left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Совета народных  депутатов  Писаревского  сельского поселения</w:t>
      </w:r>
    </w:p>
    <w:p w:rsidR="008B1ED2" w:rsidRDefault="008B1ED2" w:rsidP="008B1ED2">
      <w:pPr>
        <w:pStyle w:val="a3"/>
        <w:ind w:left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Кантемировского муниципального района Воронежской области</w:t>
      </w:r>
    </w:p>
    <w:p w:rsidR="008B1ED2" w:rsidRDefault="008B1ED2" w:rsidP="008B1ED2">
      <w:pPr>
        <w:pStyle w:val="Standard"/>
        <w:ind w:left="708"/>
        <w:rPr>
          <w:rFonts w:ascii="Times New Roman" w:hAnsi="Times New Roman"/>
          <w:sz w:val="28"/>
          <w:szCs w:val="28"/>
          <w:lang w:val="ru-RU"/>
        </w:rPr>
      </w:pPr>
    </w:p>
    <w:p w:rsidR="008B1ED2" w:rsidRDefault="008B1ED2" w:rsidP="008B1ED2">
      <w:pPr>
        <w:pStyle w:val="Standard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№ 144                                                                       от  «28 » декабря 2022  года</w:t>
      </w:r>
    </w:p>
    <w:p w:rsidR="008B1ED2" w:rsidRDefault="008B1ED2" w:rsidP="008B1ED2">
      <w:pPr>
        <w:pStyle w:val="Standard"/>
        <w:ind w:left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1ED2" w:rsidRPr="008B1ED2" w:rsidRDefault="008B1ED2" w:rsidP="008B1ED2">
      <w:pPr>
        <w:pStyle w:val="Standard"/>
        <w:ind w:left="708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списании затрат по объекту</w:t>
      </w:r>
    </w:p>
    <w:p w:rsidR="008B1ED2" w:rsidRDefault="008B1ED2" w:rsidP="008B1ED2">
      <w:pPr>
        <w:pStyle w:val="Standard"/>
        <w:ind w:left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незавершенного строительства</w:t>
      </w:r>
    </w:p>
    <w:p w:rsidR="008B1ED2" w:rsidRDefault="008B1ED2" w:rsidP="008B1ED2">
      <w:pPr>
        <w:pStyle w:val="Standard"/>
        <w:ind w:left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Писаревского сельского поселения</w:t>
      </w:r>
    </w:p>
    <w:p w:rsidR="008B1ED2" w:rsidRDefault="008B1ED2" w:rsidP="008B1ED2">
      <w:pPr>
        <w:pStyle w:val="Standard"/>
        <w:ind w:left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Кантемировского муниципального</w:t>
      </w:r>
    </w:p>
    <w:p w:rsidR="008B1ED2" w:rsidRDefault="008B1ED2" w:rsidP="008B1ED2">
      <w:pPr>
        <w:pStyle w:val="Standard"/>
        <w:ind w:left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района</w:t>
      </w:r>
    </w:p>
    <w:p w:rsidR="008B1ED2" w:rsidRDefault="008B1ED2" w:rsidP="008B1ED2">
      <w:pPr>
        <w:pStyle w:val="Standard"/>
        <w:ind w:left="708"/>
        <w:rPr>
          <w:rFonts w:ascii="Times New Roman" w:hAnsi="Times New Roman"/>
          <w:sz w:val="28"/>
          <w:szCs w:val="28"/>
          <w:lang w:val="ru-RU"/>
        </w:rPr>
      </w:pPr>
    </w:p>
    <w:p w:rsidR="008B1ED2" w:rsidRPr="008B1ED2" w:rsidRDefault="008B1ED2" w:rsidP="008B1ED2">
      <w:pPr>
        <w:pStyle w:val="Textbody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252525"/>
          <w:sz w:val="28"/>
          <w:szCs w:val="28"/>
          <w:lang w:val="ru-RU"/>
        </w:rPr>
        <w:t xml:space="preserve">     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Кантемировского муниципального района Воронежской области, Протокола заседания действующей комиссии по поступлению и выбытию нефинансовых активов от 21.11.2022г. № 1:</w:t>
      </w:r>
    </w:p>
    <w:p w:rsidR="008B1ED2" w:rsidRDefault="008B1ED2" w:rsidP="008B1ED2">
      <w:pPr>
        <w:pStyle w:val="Textbody"/>
        <w:jc w:val="both"/>
        <w:rPr>
          <w:rFonts w:ascii="Times New Roman" w:hAnsi="Times New Roman"/>
          <w:color w:val="252525"/>
          <w:sz w:val="28"/>
          <w:szCs w:val="28"/>
          <w:lang w:val="ru-RU"/>
        </w:rPr>
      </w:pPr>
      <w:r>
        <w:rPr>
          <w:rFonts w:ascii="Times New Roman" w:hAnsi="Times New Roman"/>
          <w:color w:val="252525"/>
          <w:sz w:val="28"/>
          <w:szCs w:val="28"/>
          <w:lang w:val="ru-RU"/>
        </w:rPr>
        <w:t xml:space="preserve">        1. Отнести на финансовый результат текущего финансового года суммы произведенных ранее капитальных вложений в результате которых не созданы объекты незавершенного строительства и не планируется их дальнейшее возведение (начало строительства) затраты, понесённые при оплате услуг по подготовке проектно- сметной документации по объекту «Реконструкция тепловых сетей от БМК в с. Писаревка Кантемировского муниципального района Воронежской области в сумме 1 097 117 рублей;</w:t>
      </w:r>
    </w:p>
    <w:p w:rsidR="008B1ED2" w:rsidRDefault="008B1ED2" w:rsidP="008B1ED2">
      <w:pPr>
        <w:pStyle w:val="Textbody"/>
        <w:jc w:val="both"/>
        <w:rPr>
          <w:rFonts w:ascii="Times New Roman" w:hAnsi="Times New Roman"/>
          <w:color w:val="252525"/>
          <w:sz w:val="28"/>
          <w:szCs w:val="28"/>
          <w:lang w:val="ru-RU"/>
        </w:rPr>
      </w:pPr>
      <w:r>
        <w:rPr>
          <w:rFonts w:ascii="Times New Roman" w:hAnsi="Times New Roman"/>
          <w:color w:val="252525"/>
          <w:sz w:val="28"/>
          <w:szCs w:val="28"/>
          <w:lang w:val="ru-RU"/>
        </w:rPr>
        <w:t xml:space="preserve">      2. Бухгалтеру   МКУ «Центр бухгалтерского учета и отчетности» оформить документацию согласно действующего законодательства и внести изменения в реестр муниципального имущества Писаревского сельского поселения.</w:t>
      </w:r>
    </w:p>
    <w:p w:rsidR="008B1ED2" w:rsidRDefault="008B1ED2" w:rsidP="008B1ED2">
      <w:pPr>
        <w:pStyle w:val="Textbody"/>
        <w:jc w:val="both"/>
        <w:rPr>
          <w:rFonts w:ascii="Times New Roman" w:hAnsi="Times New Roman"/>
          <w:color w:val="252525"/>
          <w:sz w:val="28"/>
          <w:szCs w:val="28"/>
          <w:lang w:val="ru-RU"/>
        </w:rPr>
      </w:pPr>
      <w:r>
        <w:rPr>
          <w:rFonts w:ascii="Times New Roman" w:hAnsi="Times New Roman"/>
          <w:color w:val="252525"/>
          <w:sz w:val="28"/>
          <w:szCs w:val="28"/>
          <w:lang w:val="ru-RU"/>
        </w:rPr>
        <w:t xml:space="preserve">      3. Решение вступает в силу со дня его подписания и подлежит обнародованию.</w:t>
      </w:r>
    </w:p>
    <w:p w:rsidR="008B1ED2" w:rsidRDefault="008B1ED2" w:rsidP="008B1ED2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Глава</w:t>
      </w:r>
    </w:p>
    <w:p w:rsidR="008B1ED2" w:rsidRDefault="008B1ED2" w:rsidP="008B1ED2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Писаревского сельского поселения                                               И.И.Скибина</w:t>
      </w:r>
    </w:p>
    <w:p w:rsidR="008B1ED2" w:rsidRDefault="008B1ED2" w:rsidP="008B1ED2">
      <w:pPr>
        <w:pStyle w:val="Standard"/>
        <w:ind w:left="142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1ED2" w:rsidRDefault="008B1ED2" w:rsidP="008B1ED2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Председатель Совета</w:t>
      </w:r>
    </w:p>
    <w:p w:rsidR="008B1ED2" w:rsidRDefault="008B1ED2" w:rsidP="008B1ED2">
      <w:pPr>
        <w:pStyle w:val="Standard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народных депутатов                                                                         А.Н. Хортов</w:t>
      </w:r>
    </w:p>
    <w:p w:rsidR="008B1ED2" w:rsidRDefault="008B1ED2" w:rsidP="008B1ED2">
      <w:pPr>
        <w:pStyle w:val="Standard"/>
        <w:spacing w:after="1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7675" w:rsidRDefault="00B07675">
      <w:bookmarkStart w:id="0" w:name="_GoBack"/>
      <w:bookmarkEnd w:id="0"/>
    </w:p>
    <w:sectPr w:rsidR="00B07675">
      <w:pgSz w:w="12240" w:h="15840"/>
      <w:pgMar w:top="850" w:right="1134" w:bottom="28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27"/>
    <w:rsid w:val="008B1ED2"/>
    <w:rsid w:val="00B07675"/>
    <w:rsid w:val="00C8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BBC56-EBB5-4265-A311-862D2A18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1E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8B1ED2"/>
    <w:pPr>
      <w:spacing w:after="140" w:line="288" w:lineRule="auto"/>
    </w:pPr>
  </w:style>
  <w:style w:type="paragraph" w:customStyle="1" w:styleId="1">
    <w:name w:val="Заголовок1"/>
    <w:basedOn w:val="Standard"/>
    <w:next w:val="Textbody"/>
    <w:rsid w:val="008B1ED2"/>
    <w:pPr>
      <w:jc w:val="center"/>
    </w:pPr>
    <w:rPr>
      <w:b/>
      <w:sz w:val="28"/>
      <w:szCs w:val="20"/>
    </w:rPr>
  </w:style>
  <w:style w:type="paragraph" w:styleId="a3">
    <w:name w:val="Subtitle"/>
    <w:basedOn w:val="Standard"/>
    <w:next w:val="Textbody"/>
    <w:link w:val="a4"/>
    <w:rsid w:val="008B1ED2"/>
    <w:pPr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rsid w:val="008B1ED2"/>
    <w:rPr>
      <w:rFonts w:ascii="Liberation Serif" w:eastAsia="SimSun" w:hAnsi="Liberation Serif" w:cs="Mangal"/>
      <w:kern w:val="3"/>
      <w:sz w:val="36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2</cp:revision>
  <dcterms:created xsi:type="dcterms:W3CDTF">2023-06-28T07:50:00Z</dcterms:created>
  <dcterms:modified xsi:type="dcterms:W3CDTF">2023-06-28T07:51:00Z</dcterms:modified>
</cp:coreProperties>
</file>