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 СЕЛЬСКОГО ПОСЕЛЕНИЯ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2AE" w:rsidRDefault="00AC62AE" w:rsidP="00AC62A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15.11.2022 № 127</w:t>
      </w:r>
    </w:p>
    <w:p w:rsidR="00AC62AE" w:rsidRDefault="00AC62AE" w:rsidP="00AC62A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Писаревка</w:t>
      </w:r>
    </w:p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Писаревского сельского поселения от 26.05.2022 </w:t>
      </w:r>
      <w:r>
        <w:rPr>
          <w:rFonts w:ascii="Arial" w:hAnsi="Arial" w:cs="Arial"/>
          <w:color w:val="000000" w:themeColor="text1"/>
          <w:sz w:val="24"/>
          <w:szCs w:val="24"/>
        </w:rPr>
        <w:t>№ 102</w:t>
      </w:r>
    </w:p>
    <w:p w:rsidR="00AC62AE" w:rsidRDefault="00AC62AE" w:rsidP="00AC62A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«Об утверждении порядка подготовки и внесения в Совет народных депутатов Писаревского сельского поселения Кантемировского муниципального района Воронежской области проектов муниципальных правовых актов»</w:t>
      </w:r>
    </w:p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2AE" w:rsidRDefault="00AC62AE" w:rsidP="00AC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>
        <w:rPr>
          <w:rFonts w:ascii="Arial" w:hAnsi="Arial" w:cs="Arial"/>
          <w:color w:val="000000" w:themeColor="text1"/>
          <w:sz w:val="24"/>
          <w:szCs w:val="24"/>
        </w:rPr>
        <w:t>07.11.2022 года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19-62/20-919-П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РЕШИЛ:</w:t>
      </w:r>
    </w:p>
    <w:p w:rsidR="00AC62AE" w:rsidRDefault="00AC62AE" w:rsidP="00AC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от </w:t>
      </w:r>
      <w:r w:rsidRPr="00AC62AE">
        <w:rPr>
          <w:rFonts w:ascii="Arial" w:hAnsi="Arial" w:cs="Arial"/>
          <w:color w:val="000000" w:themeColor="text1"/>
          <w:sz w:val="24"/>
          <w:szCs w:val="24"/>
        </w:rPr>
        <w:t xml:space="preserve">26.05.2022 № 102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порядка подготовки и внесения в Совет народны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х депутатов Писаревского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проектов муниципальных правовых актов</w:t>
      </w:r>
      <w:r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AC62AE" w:rsidRDefault="00AC62AE" w:rsidP="00AC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 Абзац 3 Порядка изложить в следующей редакции:</w:t>
      </w:r>
    </w:p>
    <w:p w:rsidR="00AC62AE" w:rsidRDefault="00AC62AE" w:rsidP="00AC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«муниципальный правовой акт - решение, принятое непосредственно населением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по иным вопросам, отнесенным уставом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сельского поселения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сельского поселения, устанавливающие либо изменяющие общеобязательные правила или имеющие индивидуальный характер;»;</w:t>
      </w:r>
    </w:p>
    <w:p w:rsidR="00AC62AE" w:rsidRDefault="00AC62AE" w:rsidP="00AC6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1.2. Пункт 1 главы 1 Порядка изложить в следующей редакции:</w:t>
      </w:r>
    </w:p>
    <w:p w:rsidR="00AC62AE" w:rsidRDefault="00AC62AE" w:rsidP="00AC62AE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«1. Субъектами правотворческой инициативы 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являются депутаты Совета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поселения; постоянные комиссии Совета народных депутатов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 глава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инициативные группы граждан в соответствии со статьей 17 Устава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поселения; органы территориального общественного самоуправления; прокурор Кантемировского района.».</w:t>
      </w:r>
    </w:p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2. Опубликовать настоящее решение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области.</w:t>
      </w:r>
    </w:p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040"/>
        <w:gridCol w:w="3154"/>
      </w:tblGrid>
      <w:tr w:rsidR="00AC62AE" w:rsidTr="00AC62AE">
        <w:tc>
          <w:tcPr>
            <w:tcW w:w="3284" w:type="dxa"/>
            <w:hideMark/>
          </w:tcPr>
          <w:p w:rsidR="00AC62AE" w:rsidRDefault="00AC62AE" w:rsidP="00AC62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Писаревского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C62AE" w:rsidRDefault="00AC62A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AC62AE" w:rsidRDefault="00AC62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И.И.Скибина</w:t>
            </w:r>
            <w:proofErr w:type="spellEnd"/>
          </w:p>
        </w:tc>
      </w:tr>
    </w:tbl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043"/>
        <w:gridCol w:w="3143"/>
      </w:tblGrid>
      <w:tr w:rsidR="00AC62AE" w:rsidTr="00AC62AE">
        <w:tc>
          <w:tcPr>
            <w:tcW w:w="3284" w:type="dxa"/>
            <w:hideMark/>
          </w:tcPr>
          <w:p w:rsidR="00AC62AE" w:rsidRDefault="00AC62AE" w:rsidP="00AC62A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r>
              <w:rPr>
                <w:rFonts w:ascii="Arial" w:hAnsi="Arial" w:cs="Arial"/>
                <w:sz w:val="24"/>
                <w:szCs w:val="24"/>
              </w:rPr>
              <w:t>Писаревского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AC62AE" w:rsidRDefault="00AC62A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AC62AE" w:rsidRDefault="00AC62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AC62AE" w:rsidRDefault="00AC62AE" w:rsidP="00AC62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29A7" w:rsidRDefault="00FE29A7">
      <w:bookmarkStart w:id="0" w:name="_GoBack"/>
      <w:bookmarkEnd w:id="0"/>
    </w:p>
    <w:sectPr w:rsidR="00FE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6"/>
    <w:rsid w:val="008916B6"/>
    <w:rsid w:val="00AC62AE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511F"/>
  <w15:chartTrackingRefBased/>
  <w15:docId w15:val="{FE5C850A-8BBA-4E68-88B9-1A67C603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2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2022-11-14T08:40:00Z</dcterms:created>
  <dcterms:modified xsi:type="dcterms:W3CDTF">2022-11-14T08:45:00Z</dcterms:modified>
</cp:coreProperties>
</file>