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A0" w:rsidRDefault="00684AA0" w:rsidP="00684AA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Численность муниципальных служащих поселения</w:t>
      </w:r>
      <w:r>
        <w:rPr>
          <w:color w:val="212121"/>
          <w:sz w:val="21"/>
          <w:szCs w:val="21"/>
        </w:rPr>
        <w:br/>
      </w:r>
    </w:p>
    <w:p w:rsidR="00684AA0" w:rsidRDefault="00684AA0" w:rsidP="00684A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Численности органов местного самоуправления Писаревского сельского </w:t>
      </w:r>
      <w:proofErr w:type="gramStart"/>
      <w:r>
        <w:rPr>
          <w:color w:val="212121"/>
          <w:sz w:val="21"/>
          <w:szCs w:val="21"/>
        </w:rPr>
        <w:t>поселения  -</w:t>
      </w:r>
      <w:proofErr w:type="gramEnd"/>
      <w:r>
        <w:rPr>
          <w:color w:val="212121"/>
          <w:sz w:val="21"/>
          <w:szCs w:val="21"/>
        </w:rPr>
        <w:t xml:space="preserve"> 1 </w:t>
      </w:r>
      <w:proofErr w:type="spellStart"/>
      <w:r>
        <w:rPr>
          <w:color w:val="212121"/>
          <w:sz w:val="21"/>
          <w:szCs w:val="21"/>
        </w:rPr>
        <w:t>ед</w:t>
      </w:r>
      <w:proofErr w:type="spellEnd"/>
      <w:r>
        <w:rPr>
          <w:color w:val="212121"/>
          <w:sz w:val="21"/>
          <w:szCs w:val="21"/>
        </w:rPr>
        <w:t xml:space="preserve"> , фактические затраты на их содержание за 2019 год.  заработная плата - 545562,00 руб., начисления на заработную плату – 163551,76 руб.</w:t>
      </w:r>
    </w:p>
    <w:p w:rsidR="00684AA0" w:rsidRDefault="00684AA0" w:rsidP="00684AA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 2. </w:t>
      </w:r>
      <w:proofErr w:type="gramStart"/>
      <w:r>
        <w:rPr>
          <w:color w:val="212121"/>
          <w:sz w:val="21"/>
          <w:szCs w:val="21"/>
        </w:rPr>
        <w:t>Численность  муниципальных</w:t>
      </w:r>
      <w:proofErr w:type="gramEnd"/>
      <w:r>
        <w:rPr>
          <w:color w:val="212121"/>
          <w:sz w:val="21"/>
          <w:szCs w:val="21"/>
        </w:rPr>
        <w:t xml:space="preserve"> служащих  Писаревского сельского поселения Кантемировского муниципального района - 1 ед., фактические затраты на их содержание  за 2019 год  заработная плата -223044,79  руб., начисления на заработную плату- 64597,22 руб.</w:t>
      </w:r>
    </w:p>
    <w:p w:rsidR="00C342A7" w:rsidRDefault="00C342A7">
      <w:bookmarkStart w:id="0" w:name="_GoBack"/>
      <w:bookmarkEnd w:id="0"/>
    </w:p>
    <w:sectPr w:rsidR="00C34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93"/>
    <w:rsid w:val="00684AA0"/>
    <w:rsid w:val="009C0293"/>
    <w:rsid w:val="00C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79EF-5E98-473E-940A-C6584162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2023-05-10T07:59:00Z</dcterms:created>
  <dcterms:modified xsi:type="dcterms:W3CDTF">2023-05-10T07:59:00Z</dcterms:modified>
</cp:coreProperties>
</file>