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BF1" w:rsidRPr="007F77AD" w:rsidRDefault="00CB3BF1" w:rsidP="00CB3BF1">
      <w:pPr>
        <w:jc w:val="center"/>
        <w:rPr>
          <w:rFonts w:ascii="Times New Roman" w:hAnsi="Times New Roman"/>
          <w:b/>
          <w:szCs w:val="26"/>
        </w:rPr>
      </w:pPr>
      <w:r w:rsidRPr="007F77AD">
        <w:rPr>
          <w:rFonts w:ascii="Times New Roman" w:hAnsi="Times New Roman"/>
          <w:b/>
          <w:szCs w:val="26"/>
        </w:rPr>
        <w:t>СОВЕТ НАРОДНЫХ ДЕПУТАТОВ</w:t>
      </w:r>
    </w:p>
    <w:p w:rsidR="00CB3BF1" w:rsidRPr="007F77AD" w:rsidRDefault="00CB3BF1" w:rsidP="00CB3BF1">
      <w:pPr>
        <w:jc w:val="center"/>
        <w:rPr>
          <w:rFonts w:ascii="Times New Roman" w:hAnsi="Times New Roman"/>
          <w:b/>
          <w:szCs w:val="26"/>
        </w:rPr>
      </w:pPr>
      <w:r w:rsidRPr="007F77AD">
        <w:rPr>
          <w:rFonts w:ascii="Times New Roman" w:hAnsi="Times New Roman"/>
          <w:b/>
          <w:szCs w:val="26"/>
        </w:rPr>
        <w:t>ПИСАРЕВСКОГО  СЕЛЬСКОГО ПОСЕЛЕНИЯ</w:t>
      </w:r>
    </w:p>
    <w:p w:rsidR="00CB3BF1" w:rsidRPr="007F77AD" w:rsidRDefault="00CB3BF1" w:rsidP="00CB3BF1">
      <w:pPr>
        <w:jc w:val="center"/>
        <w:rPr>
          <w:rFonts w:ascii="Times New Roman" w:hAnsi="Times New Roman"/>
          <w:b/>
          <w:szCs w:val="26"/>
        </w:rPr>
      </w:pPr>
      <w:r w:rsidRPr="007F77AD">
        <w:rPr>
          <w:rFonts w:ascii="Times New Roman" w:hAnsi="Times New Roman"/>
          <w:b/>
          <w:szCs w:val="26"/>
        </w:rPr>
        <w:t>КАНТЕМИРОВСКОГО  МУНИЦИПАЛЬНОГО РАЙОНА</w:t>
      </w:r>
    </w:p>
    <w:p w:rsidR="00CB3BF1" w:rsidRPr="007F77AD" w:rsidRDefault="00CB3BF1" w:rsidP="00CB3BF1">
      <w:pPr>
        <w:pBdr>
          <w:bottom w:val="single" w:sz="12" w:space="1" w:color="auto"/>
        </w:pBdr>
        <w:jc w:val="center"/>
        <w:rPr>
          <w:rFonts w:ascii="Times New Roman" w:hAnsi="Times New Roman"/>
          <w:b/>
          <w:szCs w:val="26"/>
        </w:rPr>
      </w:pPr>
      <w:r w:rsidRPr="007F77AD">
        <w:rPr>
          <w:rFonts w:ascii="Times New Roman" w:hAnsi="Times New Roman"/>
          <w:b/>
          <w:szCs w:val="26"/>
        </w:rPr>
        <w:t>ВОРОНЕЖСКОЙ ОБЛАСТИ</w:t>
      </w:r>
    </w:p>
    <w:p w:rsidR="00CB3BF1" w:rsidRPr="007F77AD" w:rsidRDefault="00CB3BF1" w:rsidP="00CB3BF1">
      <w:pPr>
        <w:jc w:val="center"/>
        <w:rPr>
          <w:rFonts w:ascii="Times New Roman" w:hAnsi="Times New Roman"/>
          <w:sz w:val="28"/>
          <w:szCs w:val="28"/>
        </w:rPr>
      </w:pPr>
    </w:p>
    <w:p w:rsidR="00CB3BF1" w:rsidRDefault="00CB3BF1" w:rsidP="00CB3BF1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7F77AD">
        <w:rPr>
          <w:rFonts w:ascii="Times New Roman" w:hAnsi="Times New Roman"/>
          <w:sz w:val="28"/>
          <w:szCs w:val="28"/>
        </w:rPr>
        <w:t>Р</w:t>
      </w:r>
      <w:proofErr w:type="gramEnd"/>
      <w:r w:rsidRPr="007F77AD">
        <w:rPr>
          <w:rFonts w:ascii="Times New Roman" w:hAnsi="Times New Roman"/>
          <w:sz w:val="28"/>
          <w:szCs w:val="28"/>
        </w:rPr>
        <w:t xml:space="preserve"> Е Ш Е Н И Е № </w:t>
      </w:r>
      <w:r>
        <w:rPr>
          <w:rFonts w:ascii="Times New Roman" w:hAnsi="Times New Roman"/>
          <w:sz w:val="28"/>
          <w:szCs w:val="28"/>
        </w:rPr>
        <w:t>42</w:t>
      </w:r>
    </w:p>
    <w:p w:rsidR="00CB3BF1" w:rsidRPr="004523D7" w:rsidRDefault="00CB3BF1" w:rsidP="00CB3BF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CB3BF1" w:rsidRPr="004523D7" w:rsidRDefault="00CB3BF1" w:rsidP="00CB3BF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4523D7">
        <w:rPr>
          <w:rFonts w:ascii="Times New Roman" w:hAnsi="Times New Roman" w:cs="Times New Roman"/>
          <w:bCs/>
          <w:sz w:val="28"/>
          <w:szCs w:val="28"/>
        </w:rPr>
        <w:t>от «</w:t>
      </w:r>
      <w:r>
        <w:rPr>
          <w:rFonts w:ascii="Times New Roman" w:hAnsi="Times New Roman" w:cs="Times New Roman"/>
          <w:bCs/>
          <w:sz w:val="28"/>
          <w:szCs w:val="28"/>
        </w:rPr>
        <w:t>19</w:t>
      </w:r>
      <w:r w:rsidRPr="004523D7">
        <w:rPr>
          <w:rFonts w:ascii="Times New Roman" w:hAnsi="Times New Roman" w:cs="Times New Roman"/>
          <w:bCs/>
          <w:sz w:val="28"/>
          <w:szCs w:val="28"/>
        </w:rPr>
        <w:t xml:space="preserve">»  </w:t>
      </w:r>
      <w:r>
        <w:rPr>
          <w:rFonts w:ascii="Times New Roman" w:hAnsi="Times New Roman" w:cs="Times New Roman"/>
          <w:bCs/>
          <w:sz w:val="28"/>
          <w:szCs w:val="28"/>
        </w:rPr>
        <w:t>апреля</w:t>
      </w:r>
      <w:r w:rsidRPr="004523D7">
        <w:rPr>
          <w:rFonts w:ascii="Times New Roman" w:hAnsi="Times New Roman" w:cs="Times New Roman"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Cs/>
          <w:sz w:val="28"/>
          <w:szCs w:val="28"/>
        </w:rPr>
        <w:t>16</w:t>
      </w:r>
      <w:r w:rsidRPr="004523D7">
        <w:rPr>
          <w:rFonts w:ascii="Times New Roman" w:hAnsi="Times New Roman" w:cs="Times New Roman"/>
          <w:bCs/>
          <w:sz w:val="28"/>
          <w:szCs w:val="28"/>
        </w:rPr>
        <w:t xml:space="preserve"> г.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Pr="004523D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</w:p>
    <w:p w:rsidR="00CB3BF1" w:rsidRPr="004523D7" w:rsidRDefault="00CB3BF1" w:rsidP="00CB3BF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3BF1" w:rsidRPr="004523D7" w:rsidRDefault="00CB3BF1" w:rsidP="00CB3BF1">
      <w:pPr>
        <w:pStyle w:val="Title"/>
      </w:pPr>
      <w:r w:rsidRPr="004523D7">
        <w:t>ОБ УТВЕРЖДЕНИИ</w:t>
      </w:r>
      <w:r>
        <w:t xml:space="preserve"> ПОЛОЖЕНИЯ О ПОРЯДКЕ РАЗМЕЩЕНИЯ </w:t>
      </w:r>
      <w:r w:rsidRPr="004523D7">
        <w:t>СВЕДЕНИЙ</w:t>
      </w:r>
      <w:r>
        <w:t xml:space="preserve"> </w:t>
      </w:r>
      <w:r w:rsidRPr="004523D7">
        <w:t>О ДОХОДАХ, РАСХОДАХ</w:t>
      </w:r>
      <w:r>
        <w:t xml:space="preserve">, ОБ ИМУЩЕСТВЕ И ОБЯЗАТЕЛЬСТВАХ </w:t>
      </w:r>
      <w:r w:rsidRPr="004523D7">
        <w:t>ИМУЩЕСТВЕННОГО ХАРАКТЕР</w:t>
      </w:r>
      <w:r>
        <w:t>А ЛИЦ, ЗАМЕЩАЮЩИХ МУНИЦИПАЛЬНЫЕ ДОЛЖНОСТИ</w:t>
      </w:r>
      <w:r w:rsidRPr="004523D7">
        <w:t xml:space="preserve"> В </w:t>
      </w:r>
      <w:r>
        <w:t xml:space="preserve">ОРГАНАХ МЕСТНОГО САМОУПРАВЛЕНИЯ ПИСАРЕВСКОГО СЕЛЬСКОГО ПОСЕЛЕНИЯ </w:t>
      </w:r>
      <w:r w:rsidRPr="004523D7">
        <w:t>И ЧЛЕНОВ ИХ СЕМЕ</w:t>
      </w:r>
      <w:r>
        <w:t xml:space="preserve">Й НА ОФИЦИАЛЬНЫХ САЙТАХ ОРГАНОВ </w:t>
      </w:r>
      <w:r w:rsidRPr="004523D7">
        <w:t xml:space="preserve">МЕСТНОГО САМОУПРАВЛЕНИЯ </w:t>
      </w:r>
      <w:r>
        <w:t xml:space="preserve">ПИСАРЕВСКОГО СЕЛЬСКОГО ПОСЕЛЕНИЯ И </w:t>
      </w:r>
      <w:r w:rsidRPr="004523D7">
        <w:t>ПРЕДОСТАВЛЕНИЯ ЭТИХ СВЕДЕНИ</w:t>
      </w:r>
      <w:r>
        <w:t xml:space="preserve">Й СРЕДСТВАМ МАССОВОЙ ИНФОРМАЦИИ </w:t>
      </w:r>
      <w:r w:rsidRPr="004523D7">
        <w:t>ДЛЯ ОПУБЛИКОВАНИЯ</w:t>
      </w:r>
    </w:p>
    <w:p w:rsidR="00CB3BF1" w:rsidRPr="004523D7" w:rsidRDefault="00CB3BF1" w:rsidP="00CB3B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3BF1" w:rsidRPr="001442E6" w:rsidRDefault="00CB3BF1" w:rsidP="00CB3BF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442E6">
        <w:rPr>
          <w:rFonts w:ascii="Arial" w:hAnsi="Arial" w:cs="Arial"/>
          <w:sz w:val="24"/>
          <w:szCs w:val="24"/>
        </w:rPr>
        <w:t>В соответствии с Указом Президента Российской Федерации от 08.07.2013 N 613 "Вопросы противодействия коррупции" Совет народных депутатов Писаревского сельского поселения РЕШИЛ:</w:t>
      </w:r>
    </w:p>
    <w:p w:rsidR="00CB3BF1" w:rsidRPr="001442E6" w:rsidRDefault="00CB3BF1" w:rsidP="00CB3BF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B3BF1" w:rsidRPr="001442E6" w:rsidRDefault="00CB3BF1" w:rsidP="00CB3BF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442E6">
        <w:rPr>
          <w:rFonts w:ascii="Arial" w:hAnsi="Arial" w:cs="Arial"/>
          <w:sz w:val="24"/>
          <w:szCs w:val="24"/>
        </w:rPr>
        <w:t>1. Утвердить 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Писаревского сельского поселения и членов их семей на официальных сайтах органов местного самоуправления Писаревского сельского поселения, и предоставления этих сведений средствам массовой информации для опубликования согласно приложению.</w:t>
      </w:r>
    </w:p>
    <w:p w:rsidR="00CB3BF1" w:rsidRPr="001442E6" w:rsidRDefault="00CB3BF1" w:rsidP="00CB3BF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442E6">
        <w:rPr>
          <w:rFonts w:ascii="Arial" w:hAnsi="Arial" w:cs="Arial"/>
          <w:sz w:val="24"/>
          <w:szCs w:val="24"/>
        </w:rPr>
        <w:t>2. Решение вступает в силу со дня его официального опубликования.</w:t>
      </w:r>
    </w:p>
    <w:p w:rsidR="00CB3BF1" w:rsidRPr="001442E6" w:rsidRDefault="00CB3BF1" w:rsidP="00CB3BF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B3BF1" w:rsidRPr="001442E6" w:rsidRDefault="00CB3BF1" w:rsidP="00CB3BF1">
      <w:pPr>
        <w:pStyle w:val="ConsPlusNormal"/>
        <w:rPr>
          <w:rFonts w:ascii="Arial" w:hAnsi="Arial" w:cs="Arial"/>
          <w:sz w:val="24"/>
          <w:szCs w:val="24"/>
        </w:rPr>
      </w:pPr>
    </w:p>
    <w:p w:rsidR="00CB3BF1" w:rsidRPr="001442E6" w:rsidRDefault="00CB3BF1" w:rsidP="00CB3BF1">
      <w:pPr>
        <w:pStyle w:val="ConsPlusNormal"/>
        <w:rPr>
          <w:rFonts w:ascii="Arial" w:hAnsi="Arial" w:cs="Arial"/>
          <w:sz w:val="24"/>
          <w:szCs w:val="24"/>
        </w:rPr>
      </w:pPr>
    </w:p>
    <w:p w:rsidR="00CB3BF1" w:rsidRPr="001442E6" w:rsidRDefault="00CB3BF1" w:rsidP="00CB3BF1">
      <w:pPr>
        <w:pStyle w:val="ConsPlusNormal"/>
        <w:rPr>
          <w:rFonts w:ascii="Arial" w:hAnsi="Arial" w:cs="Arial"/>
          <w:sz w:val="24"/>
          <w:szCs w:val="24"/>
        </w:rPr>
      </w:pPr>
    </w:p>
    <w:p w:rsidR="00CB3BF1" w:rsidRPr="001442E6" w:rsidRDefault="00CB3BF1" w:rsidP="00CB3BF1">
      <w:pPr>
        <w:pStyle w:val="ConsPlusNormal"/>
        <w:rPr>
          <w:rFonts w:ascii="Arial" w:hAnsi="Arial" w:cs="Arial"/>
          <w:sz w:val="24"/>
          <w:szCs w:val="24"/>
        </w:rPr>
      </w:pPr>
    </w:p>
    <w:p w:rsidR="00CB3BF1" w:rsidRPr="001442E6" w:rsidRDefault="00CB3BF1" w:rsidP="00CB3BF1">
      <w:pPr>
        <w:pStyle w:val="ConsPlusNormal"/>
        <w:rPr>
          <w:rFonts w:ascii="Arial" w:hAnsi="Arial" w:cs="Arial"/>
          <w:sz w:val="24"/>
          <w:szCs w:val="24"/>
        </w:rPr>
      </w:pPr>
    </w:p>
    <w:p w:rsidR="00CB3BF1" w:rsidRPr="001442E6" w:rsidRDefault="00CB3BF1" w:rsidP="00CB3BF1">
      <w:pPr>
        <w:pStyle w:val="ConsPlusNormal"/>
        <w:rPr>
          <w:rFonts w:ascii="Arial" w:hAnsi="Arial" w:cs="Arial"/>
          <w:sz w:val="24"/>
          <w:szCs w:val="24"/>
        </w:rPr>
      </w:pPr>
      <w:r w:rsidRPr="001442E6">
        <w:rPr>
          <w:rFonts w:ascii="Arial" w:hAnsi="Arial" w:cs="Arial"/>
          <w:sz w:val="24"/>
          <w:szCs w:val="24"/>
        </w:rPr>
        <w:t>Глава Писаревского</w:t>
      </w:r>
    </w:p>
    <w:p w:rsidR="00CB3BF1" w:rsidRPr="001442E6" w:rsidRDefault="00CB3BF1" w:rsidP="00CB3BF1">
      <w:pPr>
        <w:pStyle w:val="ConsPlusNormal"/>
        <w:rPr>
          <w:rFonts w:ascii="Arial" w:hAnsi="Arial" w:cs="Arial"/>
          <w:sz w:val="24"/>
          <w:szCs w:val="24"/>
        </w:rPr>
      </w:pPr>
      <w:r w:rsidRPr="001442E6">
        <w:rPr>
          <w:rFonts w:ascii="Arial" w:hAnsi="Arial" w:cs="Arial"/>
          <w:sz w:val="24"/>
          <w:szCs w:val="24"/>
        </w:rPr>
        <w:t>сельского поселения:                                          Е.М. Украинский</w:t>
      </w:r>
    </w:p>
    <w:p w:rsidR="00CB3BF1" w:rsidRPr="001442E6" w:rsidRDefault="00CB3BF1" w:rsidP="00CB3BF1">
      <w:pPr>
        <w:pStyle w:val="ConsPlusNormal"/>
        <w:rPr>
          <w:rFonts w:ascii="Arial" w:hAnsi="Arial" w:cs="Arial"/>
          <w:sz w:val="24"/>
          <w:szCs w:val="24"/>
        </w:rPr>
      </w:pPr>
    </w:p>
    <w:p w:rsidR="00CB3BF1" w:rsidRPr="001442E6" w:rsidRDefault="00CB3BF1" w:rsidP="00CB3BF1">
      <w:pPr>
        <w:pStyle w:val="ConsPlusNormal"/>
        <w:rPr>
          <w:rFonts w:ascii="Arial" w:hAnsi="Arial" w:cs="Arial"/>
          <w:sz w:val="24"/>
          <w:szCs w:val="24"/>
        </w:rPr>
      </w:pPr>
    </w:p>
    <w:p w:rsidR="00CB3BF1" w:rsidRPr="001442E6" w:rsidRDefault="00CB3BF1" w:rsidP="00CB3BF1">
      <w:pPr>
        <w:pStyle w:val="ConsPlusNormal"/>
        <w:rPr>
          <w:rFonts w:ascii="Arial" w:hAnsi="Arial" w:cs="Arial"/>
          <w:sz w:val="24"/>
          <w:szCs w:val="24"/>
        </w:rPr>
      </w:pPr>
    </w:p>
    <w:p w:rsidR="00CB3BF1" w:rsidRPr="001442E6" w:rsidRDefault="00CB3BF1" w:rsidP="00CB3BF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B3BF1" w:rsidRPr="001442E6" w:rsidRDefault="00CB3BF1" w:rsidP="00CB3BF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B3BF1" w:rsidRPr="001442E6" w:rsidRDefault="00CB3BF1" w:rsidP="00CB3BF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B3BF1" w:rsidRPr="001442E6" w:rsidRDefault="00CB3BF1" w:rsidP="00CB3BF1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1442E6">
        <w:rPr>
          <w:rFonts w:ascii="Arial" w:hAnsi="Arial" w:cs="Arial"/>
          <w:sz w:val="24"/>
          <w:szCs w:val="24"/>
        </w:rPr>
        <w:t>Приложение</w:t>
      </w:r>
    </w:p>
    <w:p w:rsidR="00CB3BF1" w:rsidRPr="001442E6" w:rsidRDefault="00CB3BF1" w:rsidP="00CB3BF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442E6">
        <w:rPr>
          <w:rFonts w:ascii="Arial" w:hAnsi="Arial" w:cs="Arial"/>
          <w:sz w:val="24"/>
          <w:szCs w:val="24"/>
        </w:rPr>
        <w:t>к решению</w:t>
      </w:r>
    </w:p>
    <w:p w:rsidR="00CB3BF1" w:rsidRPr="001442E6" w:rsidRDefault="00CB3BF1" w:rsidP="00CB3BF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442E6">
        <w:rPr>
          <w:rFonts w:ascii="Arial" w:hAnsi="Arial" w:cs="Arial"/>
          <w:sz w:val="24"/>
          <w:szCs w:val="24"/>
        </w:rPr>
        <w:t>Совета народных депутатов</w:t>
      </w:r>
    </w:p>
    <w:p w:rsidR="00CB3BF1" w:rsidRPr="001442E6" w:rsidRDefault="00CB3BF1" w:rsidP="00CB3BF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442E6">
        <w:rPr>
          <w:rFonts w:ascii="Arial" w:hAnsi="Arial" w:cs="Arial"/>
          <w:sz w:val="24"/>
          <w:szCs w:val="24"/>
        </w:rPr>
        <w:t>Писаревского  сельского поселения</w:t>
      </w:r>
    </w:p>
    <w:p w:rsidR="00CB3BF1" w:rsidRPr="001442E6" w:rsidRDefault="00CB3BF1" w:rsidP="00CB3BF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442E6">
        <w:rPr>
          <w:rFonts w:ascii="Arial" w:hAnsi="Arial" w:cs="Arial"/>
          <w:sz w:val="24"/>
          <w:szCs w:val="24"/>
        </w:rPr>
        <w:t>от 19.04.2016 N 42</w:t>
      </w:r>
    </w:p>
    <w:p w:rsidR="00CB3BF1" w:rsidRPr="001442E6" w:rsidRDefault="00CB3BF1" w:rsidP="00CB3BF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B3BF1" w:rsidRPr="001442E6" w:rsidRDefault="00CB3BF1" w:rsidP="00CB3BF1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  <w:bookmarkStart w:id="0" w:name="Par39"/>
      <w:bookmarkEnd w:id="0"/>
      <w:r w:rsidRPr="001442E6">
        <w:rPr>
          <w:rFonts w:ascii="Arial" w:hAnsi="Arial" w:cs="Arial"/>
          <w:bCs/>
          <w:sz w:val="24"/>
          <w:szCs w:val="24"/>
        </w:rPr>
        <w:t>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 В ОРГАНАХ МЕСТНОГО САМОУПРАВЛЕНИЯ ПИСАРЕВСКОГО СЕЛЬСКОГО ПОСЕЛЕНИЯ И ЧЛЕНОВ ИХ СЕМЕЙ НА ОФИЦИАЛЬНЫХ САЙТАХ ОРГАНОВ МЕСТНОГО САМОУПРАВЛЕНИЯ ПИСАРЕВСКОГО СЕЛЬСКОГО ПОСЕЛЕНИЯ И ПРЕДОСТАВЛЕНИЯ ЭТИХ СВЕДЕНИЙ СРЕДСТВАМ МАССОВОЙ ИНФОРМАЦИИ ДЛЯ ОПУБЛИКОВАНИЯ</w:t>
      </w:r>
    </w:p>
    <w:p w:rsidR="00CB3BF1" w:rsidRPr="001442E6" w:rsidRDefault="00CB3BF1" w:rsidP="00CB3BF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CB3BF1" w:rsidRPr="001442E6" w:rsidRDefault="00CB3BF1" w:rsidP="00CB3BF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442E6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1442E6">
        <w:rPr>
          <w:rFonts w:ascii="Arial" w:hAnsi="Arial" w:cs="Arial"/>
          <w:sz w:val="24"/>
          <w:szCs w:val="24"/>
        </w:rPr>
        <w:t>Настоящее Положение устанавливает порядок размещения сведений о доходах, расходах, об имуществе и обязательствах имущественного характера  лиц, замещающих муниципальные должности в органах местного самоуправления Писаревского сельского поселения 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самоуправления Писаревского сельского поселения, а также предоставления этих сведений средствам массовой информации для</w:t>
      </w:r>
      <w:proofErr w:type="gramEnd"/>
      <w:r w:rsidRPr="001442E6">
        <w:rPr>
          <w:rFonts w:ascii="Arial" w:hAnsi="Arial" w:cs="Arial"/>
          <w:sz w:val="24"/>
          <w:szCs w:val="24"/>
        </w:rPr>
        <w:t xml:space="preserve"> опубликования в связи с их запросами.</w:t>
      </w:r>
    </w:p>
    <w:p w:rsidR="00CB3BF1" w:rsidRPr="001442E6" w:rsidRDefault="00CB3BF1" w:rsidP="00CB3BF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53"/>
      <w:bookmarkEnd w:id="1"/>
      <w:r w:rsidRPr="001442E6">
        <w:rPr>
          <w:rFonts w:ascii="Arial" w:hAnsi="Arial" w:cs="Arial"/>
          <w:sz w:val="24"/>
          <w:szCs w:val="24"/>
        </w:rPr>
        <w:t>2. На официальных сайтах органов местного самоуправления,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CB3BF1" w:rsidRPr="001442E6" w:rsidRDefault="00CB3BF1" w:rsidP="00CB3BF1">
      <w:pPr>
        <w:autoSpaceDE w:val="0"/>
        <w:autoSpaceDN w:val="0"/>
        <w:adjustRightInd w:val="0"/>
        <w:ind w:firstLine="540"/>
        <w:rPr>
          <w:rFonts w:cs="Arial"/>
        </w:rPr>
      </w:pPr>
      <w:proofErr w:type="gramStart"/>
      <w:r w:rsidRPr="001442E6">
        <w:rPr>
          <w:rFonts w:cs="Arial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proofErr w:type="gramEnd"/>
    </w:p>
    <w:p w:rsidR="00CB3BF1" w:rsidRPr="001442E6" w:rsidRDefault="00CB3BF1" w:rsidP="00CB3BF1">
      <w:pPr>
        <w:autoSpaceDE w:val="0"/>
        <w:autoSpaceDN w:val="0"/>
        <w:adjustRightInd w:val="0"/>
        <w:ind w:firstLine="540"/>
        <w:rPr>
          <w:rFonts w:cs="Arial"/>
        </w:rPr>
      </w:pPr>
      <w:r w:rsidRPr="001442E6">
        <w:rPr>
          <w:rFonts w:cs="Arial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CB3BF1" w:rsidRPr="001442E6" w:rsidRDefault="00CB3BF1" w:rsidP="00CB3BF1">
      <w:pPr>
        <w:autoSpaceDE w:val="0"/>
        <w:autoSpaceDN w:val="0"/>
        <w:adjustRightInd w:val="0"/>
        <w:ind w:firstLine="540"/>
        <w:rPr>
          <w:rFonts w:cs="Arial"/>
        </w:rPr>
      </w:pPr>
      <w:r w:rsidRPr="001442E6">
        <w:rPr>
          <w:rFonts w:cs="Arial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CB3BF1" w:rsidRPr="001442E6" w:rsidRDefault="00CB3BF1" w:rsidP="00CB3BF1">
      <w:pPr>
        <w:autoSpaceDE w:val="0"/>
        <w:autoSpaceDN w:val="0"/>
        <w:adjustRightInd w:val="0"/>
        <w:ind w:firstLine="540"/>
        <w:rPr>
          <w:rFonts w:cs="Arial"/>
        </w:rPr>
      </w:pPr>
      <w:proofErr w:type="gramStart"/>
      <w:r w:rsidRPr="001442E6">
        <w:rPr>
          <w:rFonts w:cs="Arial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 и его супруги (супруга) за три последних года, предшествующих отчетному периоду.</w:t>
      </w:r>
      <w:proofErr w:type="gramEnd"/>
    </w:p>
    <w:p w:rsidR="00CB3BF1" w:rsidRPr="001442E6" w:rsidRDefault="00CB3BF1" w:rsidP="00CB3BF1">
      <w:pPr>
        <w:widowControl w:val="0"/>
        <w:autoSpaceDE w:val="0"/>
        <w:autoSpaceDN w:val="0"/>
        <w:adjustRightInd w:val="0"/>
        <w:ind w:firstLine="357"/>
        <w:rPr>
          <w:rFonts w:cs="Arial"/>
        </w:rPr>
      </w:pPr>
      <w:r w:rsidRPr="001442E6">
        <w:rPr>
          <w:rFonts w:cs="Arial"/>
        </w:rPr>
        <w:t>3. В размещаемых на официальных сайтах органов местного самоуправления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CB3BF1" w:rsidRPr="001442E6" w:rsidRDefault="00CB3BF1" w:rsidP="00CB3BF1">
      <w:pPr>
        <w:autoSpaceDE w:val="0"/>
        <w:autoSpaceDN w:val="0"/>
        <w:adjustRightInd w:val="0"/>
        <w:ind w:firstLine="540"/>
        <w:rPr>
          <w:rFonts w:cs="Arial"/>
        </w:rPr>
      </w:pPr>
      <w:proofErr w:type="gramStart"/>
      <w:r w:rsidRPr="001442E6">
        <w:rPr>
          <w:rFonts w:cs="Arial"/>
        </w:rPr>
        <w:lastRenderedPageBreak/>
        <w:t>а) иные сведения (кроме указанных в пункте 2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CB3BF1" w:rsidRPr="001442E6" w:rsidRDefault="00CB3BF1" w:rsidP="00CB3BF1">
      <w:pPr>
        <w:autoSpaceDE w:val="0"/>
        <w:autoSpaceDN w:val="0"/>
        <w:adjustRightInd w:val="0"/>
        <w:ind w:firstLine="540"/>
        <w:rPr>
          <w:rFonts w:cs="Arial"/>
        </w:rPr>
      </w:pPr>
      <w:r w:rsidRPr="001442E6">
        <w:rPr>
          <w:rFonts w:cs="Arial"/>
        </w:rPr>
        <w:t>б) персональные данные супруги (супруга), детей и иных членов семьи лица замещающего муниципальную должность;</w:t>
      </w:r>
    </w:p>
    <w:p w:rsidR="00CB3BF1" w:rsidRPr="001442E6" w:rsidRDefault="00CB3BF1" w:rsidP="00CB3BF1">
      <w:pPr>
        <w:autoSpaceDE w:val="0"/>
        <w:autoSpaceDN w:val="0"/>
        <w:adjustRightInd w:val="0"/>
        <w:ind w:firstLine="540"/>
        <w:rPr>
          <w:rFonts w:cs="Arial"/>
        </w:rPr>
      </w:pPr>
      <w:r w:rsidRPr="001442E6">
        <w:rPr>
          <w:rFonts w:cs="Arial"/>
        </w:rPr>
        <w:t>в) данные, позволяющие определить место жительства, почтовый адрес, телефон и иные индивидуальные средства коммуникации лица замещающего муниципальную должность, его супруги (супруга), детей и иных членов семьи;</w:t>
      </w:r>
    </w:p>
    <w:p w:rsidR="00CB3BF1" w:rsidRPr="001442E6" w:rsidRDefault="00CB3BF1" w:rsidP="00CB3BF1">
      <w:pPr>
        <w:autoSpaceDE w:val="0"/>
        <w:autoSpaceDN w:val="0"/>
        <w:adjustRightInd w:val="0"/>
        <w:ind w:firstLine="540"/>
        <w:rPr>
          <w:rFonts w:cs="Arial"/>
        </w:rPr>
      </w:pPr>
      <w:r w:rsidRPr="001442E6">
        <w:rPr>
          <w:rFonts w:cs="Arial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CB3BF1" w:rsidRPr="001442E6" w:rsidRDefault="00CB3BF1" w:rsidP="00CB3BF1">
      <w:pPr>
        <w:autoSpaceDE w:val="0"/>
        <w:autoSpaceDN w:val="0"/>
        <w:adjustRightInd w:val="0"/>
        <w:ind w:firstLine="540"/>
        <w:rPr>
          <w:rFonts w:cs="Arial"/>
        </w:rPr>
      </w:pPr>
      <w:r w:rsidRPr="001442E6">
        <w:rPr>
          <w:rFonts w:cs="Arial"/>
        </w:rPr>
        <w:t>д) информацию, отнесенную к государственной тайне или являющуюся конфиденциальной.</w:t>
      </w:r>
    </w:p>
    <w:p w:rsidR="00CB3BF1" w:rsidRPr="001442E6" w:rsidRDefault="00CB3BF1" w:rsidP="00CB3BF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442E6">
        <w:rPr>
          <w:rFonts w:ascii="Arial" w:hAnsi="Arial" w:cs="Arial"/>
          <w:sz w:val="24"/>
          <w:szCs w:val="24"/>
        </w:rPr>
        <w:t>4. Сведения о доходах, расходах, об имуществе и обязательствах имущественного характера, указанные в пункте 2 настоящего Положения, размещаются на официальных сайтах органов местного самоуправления 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муниципальные должности.</w:t>
      </w:r>
    </w:p>
    <w:p w:rsidR="00CB3BF1" w:rsidRPr="001442E6" w:rsidRDefault="00CB3BF1" w:rsidP="00CB3BF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442E6">
        <w:rPr>
          <w:rFonts w:ascii="Arial" w:hAnsi="Arial" w:cs="Arial"/>
          <w:sz w:val="24"/>
          <w:szCs w:val="24"/>
        </w:rPr>
        <w:t>5. 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Положения, представленных лицами, замещающими муниципальные должности, обеспечивается муниципальным служащим администрации Писаревского сельского поселения, в должностные обязанности которого входит работа с такими сведениями.</w:t>
      </w:r>
    </w:p>
    <w:p w:rsidR="00CB3BF1" w:rsidRPr="001442E6" w:rsidRDefault="00CB3BF1" w:rsidP="00CB3BF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442E6">
        <w:rPr>
          <w:rFonts w:ascii="Arial" w:hAnsi="Arial" w:cs="Arial"/>
          <w:sz w:val="24"/>
          <w:szCs w:val="24"/>
        </w:rPr>
        <w:t>6. Муниципальный служащий администрации Писаревского сельского поселения, в должностные обязанности которого входит работа с такими сведениями:</w:t>
      </w:r>
    </w:p>
    <w:p w:rsidR="00CB3BF1" w:rsidRPr="001442E6" w:rsidRDefault="00CB3BF1" w:rsidP="00CB3BF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442E6">
        <w:rPr>
          <w:rFonts w:ascii="Arial" w:hAnsi="Arial" w:cs="Arial"/>
          <w:sz w:val="24"/>
          <w:szCs w:val="24"/>
        </w:rPr>
        <w:t>а) в течение трех рабочих дней со дня поступления запроса от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CB3BF1" w:rsidRPr="001442E6" w:rsidRDefault="00CB3BF1" w:rsidP="00CB3BF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442E6">
        <w:rPr>
          <w:rFonts w:ascii="Arial" w:hAnsi="Arial" w:cs="Arial"/>
          <w:sz w:val="24"/>
          <w:szCs w:val="24"/>
        </w:rPr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 пункте 2 настоящего Положения, в том случае, если запрашиваемые сведения отсутствуют на официальном сайте.</w:t>
      </w:r>
    </w:p>
    <w:p w:rsidR="00CB3BF1" w:rsidRPr="001442E6" w:rsidRDefault="00CB3BF1" w:rsidP="00CB3BF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442E6">
        <w:rPr>
          <w:rFonts w:ascii="Arial" w:hAnsi="Arial" w:cs="Arial"/>
          <w:sz w:val="24"/>
          <w:szCs w:val="24"/>
        </w:rPr>
        <w:t xml:space="preserve">7. Муниципальные </w:t>
      </w:r>
      <w:proofErr w:type="gramStart"/>
      <w:r w:rsidRPr="001442E6">
        <w:rPr>
          <w:rFonts w:ascii="Arial" w:hAnsi="Arial" w:cs="Arial"/>
          <w:sz w:val="24"/>
          <w:szCs w:val="24"/>
        </w:rPr>
        <w:t>служащие</w:t>
      </w:r>
      <w:proofErr w:type="gramEnd"/>
      <w:r w:rsidRPr="001442E6">
        <w:rPr>
          <w:rFonts w:ascii="Arial" w:hAnsi="Arial" w:cs="Arial"/>
          <w:sz w:val="24"/>
          <w:szCs w:val="24"/>
        </w:rPr>
        <w:t xml:space="preserve">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CB3BF1" w:rsidRPr="001442E6" w:rsidRDefault="00CB3BF1" w:rsidP="00CB3BF1">
      <w:pPr>
        <w:rPr>
          <w:rFonts w:cs="Arial"/>
        </w:rPr>
      </w:pPr>
    </w:p>
    <w:p w:rsidR="00CB3BF1" w:rsidRPr="001442E6" w:rsidRDefault="00CB3BF1" w:rsidP="00CB3BF1">
      <w:pPr>
        <w:rPr>
          <w:rFonts w:cs="Arial"/>
        </w:rPr>
      </w:pPr>
    </w:p>
    <w:p w:rsidR="00CB3BF1" w:rsidRPr="001442E6" w:rsidRDefault="00CB3BF1" w:rsidP="00CB3BF1">
      <w:pPr>
        <w:rPr>
          <w:rFonts w:cs="Arial"/>
        </w:rPr>
      </w:pPr>
    </w:p>
    <w:p w:rsidR="00CB3BF1" w:rsidRPr="001442E6" w:rsidRDefault="00CB3BF1" w:rsidP="00CB3BF1">
      <w:pPr>
        <w:rPr>
          <w:rFonts w:cs="Arial"/>
        </w:rPr>
      </w:pPr>
    </w:p>
    <w:p w:rsidR="00CB3BF1" w:rsidRPr="001442E6" w:rsidRDefault="00CB3BF1" w:rsidP="00CB3BF1">
      <w:pPr>
        <w:rPr>
          <w:rFonts w:cs="Arial"/>
        </w:rPr>
      </w:pPr>
    </w:p>
    <w:p w:rsidR="00CB3BF1" w:rsidRPr="001442E6" w:rsidRDefault="00CB3BF1" w:rsidP="00CB3BF1">
      <w:pPr>
        <w:rPr>
          <w:rFonts w:cs="Arial"/>
        </w:rPr>
      </w:pPr>
    </w:p>
    <w:p w:rsidR="00884FD3" w:rsidRDefault="00884FD3">
      <w:bookmarkStart w:id="2" w:name="_GoBack"/>
      <w:bookmarkEnd w:id="2"/>
    </w:p>
    <w:sectPr w:rsidR="00884FD3" w:rsidSect="00712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207" w:rsidRDefault="00B62207" w:rsidP="00CB3BF1">
      <w:r>
        <w:separator/>
      </w:r>
    </w:p>
  </w:endnote>
  <w:endnote w:type="continuationSeparator" w:id="0">
    <w:p w:rsidR="00B62207" w:rsidRDefault="00B62207" w:rsidP="00CB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207" w:rsidRDefault="00B62207" w:rsidP="00CB3BF1">
      <w:r>
        <w:separator/>
      </w:r>
    </w:p>
  </w:footnote>
  <w:footnote w:type="continuationSeparator" w:id="0">
    <w:p w:rsidR="00B62207" w:rsidRDefault="00B62207" w:rsidP="00CB3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9C4"/>
    <w:rsid w:val="002864D9"/>
    <w:rsid w:val="002D58D9"/>
    <w:rsid w:val="00616647"/>
    <w:rsid w:val="00884FD3"/>
    <w:rsid w:val="008B49C4"/>
    <w:rsid w:val="009F1C32"/>
    <w:rsid w:val="00A0008F"/>
    <w:rsid w:val="00A23F03"/>
    <w:rsid w:val="00B03E6B"/>
    <w:rsid w:val="00B62207"/>
    <w:rsid w:val="00CB3BF1"/>
    <w:rsid w:val="00D25F1F"/>
    <w:rsid w:val="00D9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B3BF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B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Title">
    <w:name w:val="Title!Название НПА"/>
    <w:basedOn w:val="a"/>
    <w:rsid w:val="00CB3BF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B3B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3BF1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B3B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3BF1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B3BF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B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Title">
    <w:name w:val="Title!Название НПА"/>
    <w:basedOn w:val="a"/>
    <w:rsid w:val="00CB3BF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B3B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3BF1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B3B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3BF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6003</Characters>
  <Application>Microsoft Office Word</Application>
  <DocSecurity>0</DocSecurity>
  <Lines>50</Lines>
  <Paragraphs>14</Paragraphs>
  <ScaleCrop>false</ScaleCrop>
  <Company>*</Company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Ногина</dc:creator>
  <cp:keywords/>
  <dc:description/>
  <cp:lastModifiedBy>Светлана Ногина</cp:lastModifiedBy>
  <cp:revision>2</cp:revision>
  <dcterms:created xsi:type="dcterms:W3CDTF">2019-10-01T12:52:00Z</dcterms:created>
  <dcterms:modified xsi:type="dcterms:W3CDTF">2019-10-01T12:52:00Z</dcterms:modified>
</cp:coreProperties>
</file>