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80" w:rsidRPr="00470217" w:rsidRDefault="00E31280" w:rsidP="00E31280">
      <w:pPr>
        <w:ind w:firstLine="709"/>
        <w:jc w:val="center"/>
        <w:rPr>
          <w:rFonts w:cs="Arial"/>
          <w:color w:val="000000"/>
        </w:rPr>
      </w:pPr>
      <w:r w:rsidRPr="00470217">
        <w:rPr>
          <w:rFonts w:cs="Arial"/>
          <w:color w:val="000000"/>
        </w:rPr>
        <w:t>СОВЕТ НАРОДНЫХ ДЕПУТАТОВ</w:t>
      </w:r>
    </w:p>
    <w:p w:rsidR="00E31280" w:rsidRPr="00470217" w:rsidRDefault="00E31280" w:rsidP="00E31280">
      <w:pPr>
        <w:ind w:firstLine="709"/>
        <w:jc w:val="center"/>
        <w:rPr>
          <w:rFonts w:cs="Arial"/>
          <w:color w:val="000000"/>
        </w:rPr>
      </w:pPr>
      <w:r w:rsidRPr="00470217">
        <w:rPr>
          <w:rFonts w:cs="Arial"/>
          <w:color w:val="000000"/>
        </w:rPr>
        <w:t>ПИСАРЕВСКОГО СЕЛЬСКОГО ПОСЕЛЕНИЯ</w:t>
      </w:r>
    </w:p>
    <w:p w:rsidR="00E31280" w:rsidRPr="00470217" w:rsidRDefault="00E31280" w:rsidP="00E31280">
      <w:pPr>
        <w:ind w:firstLine="709"/>
        <w:jc w:val="center"/>
        <w:rPr>
          <w:rFonts w:cs="Arial"/>
          <w:color w:val="000000"/>
        </w:rPr>
      </w:pPr>
      <w:r w:rsidRPr="00470217">
        <w:rPr>
          <w:rFonts w:cs="Arial"/>
          <w:color w:val="000000"/>
        </w:rPr>
        <w:t>КАНТЕМИРОВСКОГО МУНИЦИПАЛЬНОГО РАЙОНА</w:t>
      </w:r>
    </w:p>
    <w:p w:rsidR="00E31280" w:rsidRPr="00470217" w:rsidRDefault="00E31280" w:rsidP="00E31280">
      <w:pPr>
        <w:ind w:firstLine="709"/>
        <w:jc w:val="center"/>
        <w:rPr>
          <w:rFonts w:cs="Arial"/>
          <w:color w:val="000000"/>
        </w:rPr>
      </w:pPr>
      <w:r w:rsidRPr="00470217">
        <w:rPr>
          <w:rFonts w:cs="Arial"/>
          <w:color w:val="000000"/>
        </w:rPr>
        <w:t>ВОРОНЕЖСКОЙ ОБЛАСТИ</w:t>
      </w:r>
    </w:p>
    <w:p w:rsidR="00E31280" w:rsidRPr="00470217" w:rsidRDefault="00E31280" w:rsidP="00E31280">
      <w:pPr>
        <w:ind w:firstLine="709"/>
        <w:jc w:val="center"/>
        <w:rPr>
          <w:rFonts w:cs="Arial"/>
          <w:color w:val="000000"/>
        </w:rPr>
      </w:pPr>
    </w:p>
    <w:p w:rsidR="00E31280" w:rsidRPr="00470217" w:rsidRDefault="00E31280" w:rsidP="00E31280">
      <w:pPr>
        <w:ind w:firstLine="709"/>
        <w:jc w:val="center"/>
        <w:rPr>
          <w:rFonts w:cs="Arial"/>
          <w:color w:val="000000"/>
        </w:rPr>
      </w:pPr>
      <w:r w:rsidRPr="00470217">
        <w:rPr>
          <w:rFonts w:cs="Arial"/>
          <w:color w:val="000000"/>
        </w:rPr>
        <w:t>Р Е Ш Е Н И Е</w:t>
      </w:r>
    </w:p>
    <w:p w:rsidR="00E31280" w:rsidRPr="00470217" w:rsidRDefault="00E31280" w:rsidP="00E31280">
      <w:pPr>
        <w:ind w:firstLine="709"/>
        <w:rPr>
          <w:rFonts w:cs="Arial"/>
          <w:color w:val="000000"/>
        </w:rPr>
      </w:pPr>
    </w:p>
    <w:p w:rsidR="00E31280" w:rsidRPr="00470217" w:rsidRDefault="00E31280" w:rsidP="00E31280">
      <w:pPr>
        <w:ind w:firstLine="0"/>
        <w:rPr>
          <w:rFonts w:cs="Arial"/>
          <w:color w:val="000000"/>
        </w:rPr>
      </w:pPr>
      <w:r w:rsidRPr="00470217">
        <w:rPr>
          <w:rFonts w:cs="Arial"/>
          <w:color w:val="000000"/>
        </w:rPr>
        <w:t>от 28.03.2018 г. № 139</w:t>
      </w:r>
    </w:p>
    <w:p w:rsidR="00E31280" w:rsidRPr="00470217" w:rsidRDefault="00E31280" w:rsidP="00E31280">
      <w:pPr>
        <w:ind w:firstLine="0"/>
        <w:rPr>
          <w:rFonts w:cs="Arial"/>
          <w:color w:val="000000"/>
        </w:rPr>
      </w:pPr>
      <w:r w:rsidRPr="00470217">
        <w:rPr>
          <w:rFonts w:cs="Arial"/>
          <w:color w:val="000000"/>
        </w:rPr>
        <w:t>с. Писаревка</w:t>
      </w:r>
    </w:p>
    <w:p w:rsidR="00E31280" w:rsidRPr="00470217" w:rsidRDefault="00E31280" w:rsidP="00E31280">
      <w:pPr>
        <w:ind w:firstLine="709"/>
        <w:rPr>
          <w:rFonts w:cs="Arial"/>
          <w:color w:val="000000"/>
        </w:rPr>
      </w:pPr>
    </w:p>
    <w:p w:rsidR="00E31280" w:rsidRPr="00940767" w:rsidRDefault="00E31280" w:rsidP="00E31280">
      <w:pPr>
        <w:pStyle w:val="Title"/>
      </w:pPr>
      <w:r w:rsidRPr="00940767">
        <w:t xml:space="preserve">О внесении изменений в решение </w:t>
      </w:r>
    </w:p>
    <w:p w:rsidR="00E31280" w:rsidRPr="00940767" w:rsidRDefault="00E31280" w:rsidP="00E31280">
      <w:pPr>
        <w:pStyle w:val="Title"/>
      </w:pPr>
      <w:r w:rsidRPr="00940767">
        <w:t>Совета народных депутатов</w:t>
      </w:r>
    </w:p>
    <w:p w:rsidR="00E31280" w:rsidRPr="00940767" w:rsidRDefault="00E31280" w:rsidP="00E31280">
      <w:pPr>
        <w:pStyle w:val="Title"/>
      </w:pPr>
      <w:r w:rsidRPr="00940767">
        <w:t>Писаревского сельского поселения</w:t>
      </w:r>
    </w:p>
    <w:p w:rsidR="00E31280" w:rsidRPr="00940767" w:rsidRDefault="00E31280" w:rsidP="00E31280">
      <w:pPr>
        <w:pStyle w:val="Title"/>
      </w:pPr>
      <w:r w:rsidRPr="00940767">
        <w:t xml:space="preserve">от 14.03.2017 </w:t>
      </w:r>
      <w:r>
        <w:t xml:space="preserve">г. </w:t>
      </w:r>
      <w:r w:rsidRPr="00940767">
        <w:t>№ 89</w:t>
      </w:r>
    </w:p>
    <w:p w:rsidR="00E31280" w:rsidRPr="00470217" w:rsidRDefault="00E31280" w:rsidP="00E31280">
      <w:pPr>
        <w:ind w:firstLine="709"/>
        <w:rPr>
          <w:rFonts w:cs="Arial"/>
          <w:color w:val="000000"/>
        </w:rPr>
      </w:pPr>
    </w:p>
    <w:p w:rsidR="00E31280" w:rsidRPr="00470217" w:rsidRDefault="00E31280" w:rsidP="00E31280">
      <w:pPr>
        <w:ind w:firstLine="709"/>
        <w:contextualSpacing/>
        <w:rPr>
          <w:rFonts w:cs="Arial"/>
          <w:bCs/>
          <w:color w:val="000000"/>
          <w:kern w:val="28"/>
        </w:rPr>
      </w:pPr>
      <w:r w:rsidRPr="00470217">
        <w:rPr>
          <w:rFonts w:cs="Arial"/>
          <w:color w:val="000000"/>
        </w:rPr>
        <w:t xml:space="preserve">В соответствии с Федеральным законом от 25.12.2008 № 273-ФЗ «О противодействии коррупции», Трудовым кодексом Российской Федерации, учитывая протест прокуратуры Кантемировского района от 28.02.2018 № 2-1-2018 на решение Совета народных депутатов Писаревского сельского поселения от 14.03.2017 № 89 «Об утверждении </w:t>
      </w:r>
      <w:r w:rsidRPr="00470217">
        <w:rPr>
          <w:rFonts w:cs="Arial"/>
          <w:bCs/>
          <w:color w:val="000000"/>
          <w:kern w:val="28"/>
        </w:rPr>
        <w:t>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Совет народных депутатов Писаревского сельского поселения РЕШИЛ:</w:t>
      </w:r>
    </w:p>
    <w:p w:rsidR="00E31280" w:rsidRPr="00470217" w:rsidRDefault="00E31280" w:rsidP="00E31280">
      <w:pPr>
        <w:ind w:firstLine="709"/>
        <w:contextualSpacing/>
        <w:rPr>
          <w:rFonts w:cs="Arial"/>
          <w:bCs/>
          <w:color w:val="000000"/>
          <w:kern w:val="28"/>
        </w:rPr>
      </w:pPr>
      <w:r w:rsidRPr="00470217">
        <w:rPr>
          <w:rFonts w:cs="Arial"/>
          <w:bCs/>
          <w:color w:val="000000"/>
          <w:kern w:val="28"/>
        </w:rPr>
        <w:t xml:space="preserve">1. Внести в решение Совета народных депутатов Писаревского сельского поселения от 14.03.2017 №89 </w:t>
      </w:r>
      <w:r w:rsidRPr="00470217">
        <w:rPr>
          <w:rFonts w:cs="Arial"/>
          <w:color w:val="000000"/>
        </w:rPr>
        <w:t xml:space="preserve">«Об утверждении </w:t>
      </w:r>
      <w:r w:rsidRPr="00470217">
        <w:rPr>
          <w:rFonts w:cs="Arial"/>
          <w:bCs/>
          <w:color w:val="000000"/>
          <w:kern w:val="28"/>
        </w:rPr>
        <w:t>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E31280" w:rsidRPr="00470217" w:rsidRDefault="00E31280" w:rsidP="00E31280">
      <w:pPr>
        <w:ind w:firstLine="709"/>
        <w:rPr>
          <w:rFonts w:cs="Arial"/>
          <w:color w:val="000000"/>
        </w:rPr>
      </w:pPr>
      <w:r w:rsidRPr="00470217">
        <w:rPr>
          <w:rFonts w:cs="Arial"/>
          <w:bCs/>
          <w:color w:val="000000"/>
          <w:kern w:val="28"/>
        </w:rPr>
        <w:t>1.1. Приложение 1 к решению «</w:t>
      </w:r>
      <w:r w:rsidRPr="00470217">
        <w:rPr>
          <w:rFonts w:cs="Arial"/>
          <w:color w:val="000000"/>
        </w:rPr>
        <w:t>ПОРЯДОК увольнения (освобождения от должности) в связи с утратой доверия лиц, замещающих муниципальные должности.» дополнить пунктом 1.14 следующего содержания:</w:t>
      </w:r>
    </w:p>
    <w:p w:rsidR="00E31280" w:rsidRPr="00470217" w:rsidRDefault="00E31280" w:rsidP="00E31280">
      <w:pPr>
        <w:ind w:firstLine="709"/>
        <w:rPr>
          <w:rFonts w:cs="Arial"/>
          <w:bCs/>
          <w:color w:val="000000"/>
        </w:rPr>
      </w:pPr>
      <w:r w:rsidRPr="00470217">
        <w:rPr>
          <w:rFonts w:cs="Arial"/>
          <w:bCs/>
          <w:color w:val="000000"/>
        </w:rPr>
        <w:t>«1.14. Сведения об увольнении лица, замещающего муниципальную должность, в связи с 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коррупции».</w:t>
      </w:r>
    </w:p>
    <w:p w:rsidR="00E31280" w:rsidRPr="00470217" w:rsidRDefault="00E31280" w:rsidP="00E31280">
      <w:pPr>
        <w:ind w:firstLine="709"/>
        <w:rPr>
          <w:rFonts w:cs="Arial"/>
          <w:color w:val="000000"/>
        </w:rPr>
      </w:pPr>
      <w:r w:rsidRPr="00470217">
        <w:rPr>
          <w:rFonts w:cs="Arial"/>
          <w:bCs/>
          <w:color w:val="000000"/>
        </w:rPr>
        <w:lastRenderedPageBreak/>
        <w:t>Порядок включения сведений в реестр лиц, уволенных в связи с утратой доверия, порядок исключения сведений из указанного реестра определяется Правительством Российской Федерации.»</w:t>
      </w:r>
    </w:p>
    <w:p w:rsidR="00E31280" w:rsidRPr="00470217" w:rsidRDefault="00E31280" w:rsidP="00E31280">
      <w:pPr>
        <w:ind w:firstLine="709"/>
        <w:rPr>
          <w:rFonts w:cs="Arial"/>
          <w:color w:val="000000"/>
        </w:rPr>
      </w:pPr>
      <w:r w:rsidRPr="00470217">
        <w:rPr>
          <w:rFonts w:cs="Arial"/>
          <w:color w:val="000000"/>
        </w:rPr>
        <w:t xml:space="preserve">1.2. В Приложении 2 </w:t>
      </w:r>
      <w:r w:rsidR="005277B8" w:rsidRPr="00470217">
        <w:rPr>
          <w:rFonts w:cs="Arial"/>
          <w:color w:val="000000"/>
        </w:rPr>
        <w:t>«Порядок</w:t>
      </w:r>
      <w:r w:rsidRPr="00470217">
        <w:rPr>
          <w:rFonts w:cs="Arial"/>
          <w:color w:val="000000"/>
        </w:rPr>
        <w:t xml:space="preserve">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E31280" w:rsidRPr="00470217" w:rsidRDefault="00E31280" w:rsidP="00E31280">
      <w:pPr>
        <w:ind w:firstLine="709"/>
        <w:rPr>
          <w:rFonts w:cs="Arial"/>
          <w:bCs/>
          <w:color w:val="000000"/>
          <w:kern w:val="28"/>
        </w:rPr>
      </w:pPr>
      <w:r w:rsidRPr="00470217">
        <w:rPr>
          <w:rFonts w:cs="Arial"/>
          <w:color w:val="000000"/>
        </w:rPr>
        <w:t>1.2.1. Раздел «</w:t>
      </w:r>
      <w:r w:rsidRPr="00470217">
        <w:rPr>
          <w:rFonts w:cs="Arial"/>
          <w:bCs/>
          <w:color w:val="000000"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дополнить пунктом 2.4 следующего содержания:</w:t>
      </w:r>
    </w:p>
    <w:p w:rsidR="00E31280" w:rsidRPr="00470217" w:rsidRDefault="00E31280" w:rsidP="00E31280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470217">
        <w:rPr>
          <w:rFonts w:cs="Arial"/>
          <w:bCs/>
          <w:color w:val="000000"/>
        </w:rPr>
        <w:t>«2.4. Сведения о применении к муниципальному служащему дисциплинарного взыскания в виде увольнения в связи с 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коррупции».</w:t>
      </w:r>
    </w:p>
    <w:p w:rsidR="00E31280" w:rsidRPr="00470217" w:rsidRDefault="00E31280" w:rsidP="00E31280">
      <w:pPr>
        <w:ind w:firstLine="709"/>
        <w:rPr>
          <w:rFonts w:cs="Arial"/>
          <w:color w:val="000000"/>
        </w:rPr>
      </w:pPr>
      <w:r w:rsidRPr="00470217">
        <w:rPr>
          <w:rFonts w:cs="Arial"/>
          <w:bCs/>
          <w:color w:val="000000"/>
        </w:rPr>
        <w:t>Порядок включения сведений в реестр лиц, уволенных в связи с утратой доверия, порядок исключения сведений из указанного реестра определяется Правительством Российской Федерации.»</w:t>
      </w:r>
    </w:p>
    <w:p w:rsidR="00E31280" w:rsidRPr="00470217" w:rsidRDefault="00E31280" w:rsidP="00E31280">
      <w:pPr>
        <w:ind w:firstLine="709"/>
        <w:rPr>
          <w:rFonts w:cs="Arial"/>
          <w:color w:val="000000"/>
        </w:rPr>
      </w:pPr>
      <w:r w:rsidRPr="00470217">
        <w:rPr>
          <w:rFonts w:cs="Arial"/>
          <w:bCs/>
          <w:color w:val="000000"/>
          <w:kern w:val="28"/>
        </w:rPr>
        <w:t xml:space="preserve">2. </w:t>
      </w:r>
      <w:r w:rsidRPr="00470217">
        <w:rPr>
          <w:rFonts w:cs="Arial"/>
          <w:color w:val="000000"/>
        </w:rPr>
        <w:t>Настоящее решение вступает в силу после его официального опубликования в Вестнике муниципальных правовых актов.</w:t>
      </w:r>
    </w:p>
    <w:p w:rsidR="00E31280" w:rsidRPr="00470217" w:rsidRDefault="00E31280" w:rsidP="00E31280">
      <w:pPr>
        <w:ind w:firstLine="709"/>
        <w:contextualSpacing/>
        <w:rPr>
          <w:rFonts w:cs="Arial"/>
          <w:bCs/>
          <w:color w:val="000000"/>
          <w:kern w:val="28"/>
        </w:rPr>
      </w:pPr>
    </w:p>
    <w:p w:rsidR="005277B8" w:rsidRDefault="00E31280" w:rsidP="00E31280">
      <w:pPr>
        <w:ind w:firstLine="709"/>
        <w:rPr>
          <w:rFonts w:cs="Arial"/>
          <w:color w:val="000000"/>
        </w:rPr>
      </w:pPr>
      <w:r w:rsidRPr="00470217">
        <w:rPr>
          <w:rFonts w:cs="Arial"/>
          <w:color w:val="000000"/>
        </w:rPr>
        <w:t xml:space="preserve">Глава Писаревского </w:t>
      </w:r>
    </w:p>
    <w:p w:rsidR="00E31280" w:rsidRPr="00470217" w:rsidRDefault="00E31280" w:rsidP="00E31280">
      <w:pPr>
        <w:ind w:firstLine="709"/>
        <w:rPr>
          <w:rFonts w:cs="Arial"/>
          <w:color w:val="000000"/>
        </w:rPr>
      </w:pPr>
      <w:r w:rsidRPr="00470217">
        <w:rPr>
          <w:rFonts w:cs="Arial"/>
          <w:color w:val="000000"/>
        </w:rPr>
        <w:t xml:space="preserve">сельского поселения </w:t>
      </w:r>
      <w:r w:rsidR="005277B8">
        <w:rPr>
          <w:rFonts w:cs="Arial"/>
          <w:color w:val="000000"/>
        </w:rPr>
        <w:t xml:space="preserve">                                        </w:t>
      </w:r>
      <w:bookmarkStart w:id="0" w:name="_GoBack"/>
      <w:bookmarkEnd w:id="0"/>
      <w:r w:rsidRPr="00470217">
        <w:rPr>
          <w:rFonts w:cs="Arial"/>
          <w:color w:val="000000"/>
        </w:rPr>
        <w:t>Е.М. Украинский</w:t>
      </w:r>
    </w:p>
    <w:p w:rsidR="006B557D" w:rsidRDefault="006B557D"/>
    <w:sectPr w:rsidR="006B557D" w:rsidSect="0094076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53" w:rsidRDefault="00C32D53" w:rsidP="00E31280">
      <w:r>
        <w:separator/>
      </w:r>
    </w:p>
  </w:endnote>
  <w:endnote w:type="continuationSeparator" w:id="0">
    <w:p w:rsidR="00C32D53" w:rsidRDefault="00C32D53" w:rsidP="00E3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53" w:rsidRDefault="00C32D53" w:rsidP="00E31280">
      <w:r>
        <w:separator/>
      </w:r>
    </w:p>
  </w:footnote>
  <w:footnote w:type="continuationSeparator" w:id="0">
    <w:p w:rsidR="00C32D53" w:rsidRDefault="00C32D53" w:rsidP="00E3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26"/>
    <w:rsid w:val="00074EAC"/>
    <w:rsid w:val="00141185"/>
    <w:rsid w:val="005277B8"/>
    <w:rsid w:val="006B557D"/>
    <w:rsid w:val="00C32D53"/>
    <w:rsid w:val="00D73B50"/>
    <w:rsid w:val="00E31280"/>
    <w:rsid w:val="00F5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B0C4"/>
  <w15:chartTrackingRefBased/>
  <w15:docId w15:val="{76B34932-BB18-45B4-93EC-E3923A49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312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312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31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280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12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128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77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77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4</cp:revision>
  <cp:lastPrinted>2022-08-03T07:09:00Z</cp:lastPrinted>
  <dcterms:created xsi:type="dcterms:W3CDTF">2022-08-03T05:21:00Z</dcterms:created>
  <dcterms:modified xsi:type="dcterms:W3CDTF">2022-08-03T07:09:00Z</dcterms:modified>
</cp:coreProperties>
</file>