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06" w:rsidRPr="00036E21" w:rsidRDefault="00DF3606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  <w:bookmarkStart w:id="0" w:name="_GoBack"/>
      <w:bookmarkEnd w:id="0"/>
      <w:r w:rsidRPr="00036E21">
        <w:rPr>
          <w:rFonts w:cs="Times New Roman"/>
          <w:sz w:val="20"/>
          <w:szCs w:val="20"/>
        </w:rPr>
        <w:t>Приложение к</w:t>
      </w:r>
    </w:p>
    <w:p w:rsidR="00DF3606" w:rsidRPr="00036E21" w:rsidRDefault="00DF3606" w:rsidP="00DF36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программе «Противодействие коррупции </w:t>
      </w:r>
      <w:proofErr w:type="gramStart"/>
      <w:r w:rsidRPr="00036E21">
        <w:rPr>
          <w:rFonts w:cs="Times New Roman"/>
          <w:sz w:val="20"/>
          <w:szCs w:val="20"/>
        </w:rPr>
        <w:t>в</w:t>
      </w:r>
      <w:proofErr w:type="gramEnd"/>
    </w:p>
    <w:p w:rsidR="00DF3606" w:rsidRPr="00036E21" w:rsidRDefault="00AC2C1F" w:rsidP="00DF360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Воронежской области на 201</w:t>
      </w:r>
      <w:r w:rsidR="002B662A">
        <w:rPr>
          <w:rFonts w:cs="Times New Roman"/>
          <w:sz w:val="20"/>
          <w:szCs w:val="20"/>
        </w:rPr>
        <w:t>8</w:t>
      </w:r>
      <w:r w:rsidRPr="00036E21">
        <w:rPr>
          <w:rFonts w:cs="Times New Roman"/>
          <w:sz w:val="20"/>
          <w:szCs w:val="20"/>
        </w:rPr>
        <w:t xml:space="preserve"> </w:t>
      </w:r>
      <w:r w:rsidR="002B662A">
        <w:rPr>
          <w:rFonts w:cs="Times New Roman"/>
          <w:sz w:val="20"/>
          <w:szCs w:val="20"/>
        </w:rPr>
        <w:t>–</w:t>
      </w:r>
      <w:r w:rsidRPr="00036E21">
        <w:rPr>
          <w:rFonts w:cs="Times New Roman"/>
          <w:sz w:val="20"/>
          <w:szCs w:val="20"/>
        </w:rPr>
        <w:t xml:space="preserve"> 20</w:t>
      </w:r>
      <w:r w:rsidR="00FE1DDB">
        <w:rPr>
          <w:rFonts w:cs="Times New Roman"/>
          <w:sz w:val="20"/>
          <w:szCs w:val="20"/>
        </w:rPr>
        <w:t>20</w:t>
      </w:r>
      <w:r w:rsidR="002B662A">
        <w:rPr>
          <w:rFonts w:cs="Times New Roman"/>
          <w:sz w:val="20"/>
          <w:szCs w:val="20"/>
        </w:rPr>
        <w:t xml:space="preserve"> </w:t>
      </w:r>
      <w:r w:rsidR="00DF3606" w:rsidRPr="00036E21">
        <w:rPr>
          <w:rFonts w:cs="Times New Roman"/>
          <w:sz w:val="20"/>
          <w:szCs w:val="20"/>
        </w:rPr>
        <w:t>год</w:t>
      </w:r>
      <w:r w:rsidRPr="00036E21">
        <w:rPr>
          <w:rFonts w:cs="Times New Roman"/>
          <w:sz w:val="20"/>
          <w:szCs w:val="20"/>
        </w:rPr>
        <w:t>ы</w:t>
      </w:r>
      <w:r w:rsidR="00DF3606" w:rsidRPr="00036E21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005BED" w:rsidRPr="00036E21" w:rsidRDefault="00005BED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052C62" w:rsidRPr="00052C62" w:rsidRDefault="00052C62" w:rsidP="00052C62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 МЕРОПРИЯТИЙ ПО РЕАЛИЗАЦИИ ПРОГРАММЫ «ПРОТИВОДЕЙСТВИЕ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 ВОРОНЕЖСКОЙ ОБЛАСТИ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201</w:t>
      </w:r>
      <w:r w:rsidR="002B662A">
        <w:rPr>
          <w:rFonts w:eastAsia="Times New Roman" w:cs="Times New Roman"/>
          <w:b/>
          <w:bCs/>
          <w:sz w:val="20"/>
          <w:szCs w:val="20"/>
          <w:lang w:eastAsia="ru-RU"/>
        </w:rPr>
        <w:t>8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FE1DDB">
        <w:rPr>
          <w:rFonts w:eastAsia="Times New Roman" w:cs="Times New Roman"/>
          <w:b/>
          <w:bCs/>
          <w:sz w:val="20"/>
          <w:szCs w:val="20"/>
          <w:lang w:eastAsia="ru-RU"/>
        </w:rPr>
        <w:t>20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536"/>
        <w:gridCol w:w="4394"/>
      </w:tblGrid>
      <w:tr w:rsidR="00052C62" w:rsidRPr="00036E21" w:rsidTr="00CF12D4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C62" w:rsidRPr="00036E21" w:rsidTr="00CF12D4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584A5D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муниципальных образований Воронежской области</w:t>
            </w:r>
          </w:p>
        </w:tc>
      </w:tr>
      <w:tr w:rsidR="00052C62" w:rsidRPr="00036E21" w:rsidTr="00CF12D4">
        <w:tc>
          <w:tcPr>
            <w:tcW w:w="710" w:type="dxa"/>
          </w:tcPr>
          <w:p w:rsidR="00052C62" w:rsidRPr="00036E21" w:rsidRDefault="00085ECC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052C6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052C62" w:rsidRPr="00036E21" w:rsidRDefault="00085ECC" w:rsidP="005D69CF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r w:rsidR="00052C62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Комиссии по координации работы по противодействию коррупции в Воронежской области</w:t>
            </w:r>
          </w:p>
          <w:p w:rsidR="00052C62" w:rsidRPr="00036E21" w:rsidRDefault="00052C62" w:rsidP="006F2A99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B1AFF" w:rsidRDefault="00BB1AFF" w:rsidP="00085EC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052C62" w:rsidRPr="00036E21" w:rsidRDefault="00085ECC" w:rsidP="00085EC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85ECC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394" w:type="dxa"/>
          </w:tcPr>
          <w:p w:rsidR="00052C62" w:rsidRDefault="00085ECC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1DDB" w:rsidRPr="00036E21" w:rsidTr="00CF12D4">
        <w:tc>
          <w:tcPr>
            <w:tcW w:w="710" w:type="dxa"/>
          </w:tcPr>
          <w:p w:rsidR="00FE1DDB" w:rsidRDefault="00FE1DDB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53" w:type="dxa"/>
          </w:tcPr>
          <w:p w:rsidR="00FE1DDB" w:rsidRDefault="00FE1DDB" w:rsidP="00AD02DA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на заседании 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>Комиссии по координации работы по противодействию коррупции в Воронежской области</w:t>
            </w:r>
            <w:r>
              <w:t xml:space="preserve"> 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>вопроса о пов</w:t>
            </w:r>
            <w:r w:rsidR="00AD02DA">
              <w:rPr>
                <w:rFonts w:eastAsia="Times New Roman" w:cs="Times New Roman"/>
                <w:sz w:val="20"/>
                <w:szCs w:val="20"/>
                <w:lang w:eastAsia="ru-RU"/>
              </w:rPr>
              <w:t>ышении самостоятельности органа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профилактике коррупционных и иных прав</w:t>
            </w:r>
            <w:r w:rsidR="00AD02DA">
              <w:rPr>
                <w:rFonts w:eastAsia="Times New Roman" w:cs="Times New Roman"/>
                <w:sz w:val="20"/>
                <w:szCs w:val="20"/>
                <w:lang w:eastAsia="ru-RU"/>
              </w:rPr>
              <w:t>онарушений, в том числе путем его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преобраз</w:t>
            </w:r>
            <w:r w:rsidR="00AD02DA">
              <w:rPr>
                <w:rFonts w:eastAsia="Times New Roman" w:cs="Times New Roman"/>
                <w:sz w:val="20"/>
                <w:szCs w:val="20"/>
                <w:lang w:eastAsia="ru-RU"/>
              </w:rPr>
              <w:t>ования в соответствии с законом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2DA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 в самостоятельный государственный орган, подчиненный</w:t>
            </w:r>
            <w:r w:rsidRPr="00FE1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непосредственно </w:t>
            </w:r>
            <w:r w:rsidR="00AD02DA">
              <w:rPr>
                <w:rFonts w:eastAsia="Times New Roman" w:cs="Times New Roman"/>
                <w:sz w:val="20"/>
                <w:szCs w:val="20"/>
                <w:lang w:eastAsia="ru-RU"/>
              </w:rPr>
              <w:t>губернатору Воронежской области</w:t>
            </w:r>
          </w:p>
        </w:tc>
        <w:tc>
          <w:tcPr>
            <w:tcW w:w="4536" w:type="dxa"/>
          </w:tcPr>
          <w:p w:rsidR="00FE1DDB" w:rsidRPr="00FE1DDB" w:rsidRDefault="00FE1DDB" w:rsidP="00FE1D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FE1DDB" w:rsidRPr="00BB1AFF" w:rsidRDefault="00FE1DDB" w:rsidP="00FE1D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394" w:type="dxa"/>
          </w:tcPr>
          <w:p w:rsidR="00FE1DDB" w:rsidRDefault="00FE1DDB" w:rsidP="006F2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Сентябрь-октябрь 2018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77F1" w:rsidRPr="00036E21" w:rsidTr="00CF12D4">
        <w:tc>
          <w:tcPr>
            <w:tcW w:w="710" w:type="dxa"/>
          </w:tcPr>
          <w:p w:rsidR="008E77F1" w:rsidRPr="00036E21" w:rsidRDefault="008E77F1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85EC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Default="008E77F1" w:rsidP="00327C0D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государственные должности Воронежской области</w:t>
            </w:r>
          </w:p>
          <w:p w:rsidR="008E77F1" w:rsidRPr="00036E21" w:rsidRDefault="008E77F1" w:rsidP="00005BED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E77F1" w:rsidRDefault="008E77F1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Комиссия по координации работы по противодействию коррупции в Воронежской области </w:t>
            </w:r>
          </w:p>
          <w:p w:rsidR="00BB1AFF" w:rsidRPr="00036E21" w:rsidRDefault="00BB1AFF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8E77F1" w:rsidRPr="00036E21" w:rsidRDefault="008E77F1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E77F1" w:rsidRPr="00036E21" w:rsidRDefault="008E77F1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E77F1" w:rsidRPr="00036E21" w:rsidRDefault="008E77F1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8E77F1" w:rsidRPr="00036E21" w:rsidRDefault="008E77F1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8E77F1" w:rsidRDefault="008E77F1" w:rsidP="006F2A9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6F2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7714" w:rsidRPr="00036E21" w:rsidTr="00CF12D4">
        <w:tc>
          <w:tcPr>
            <w:tcW w:w="710" w:type="dxa"/>
          </w:tcPr>
          <w:p w:rsidR="00FE7714" w:rsidRPr="00036E21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E7714" w:rsidRPr="00036E21" w:rsidRDefault="00FE7714" w:rsidP="00327C0D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</w:p>
        </w:tc>
        <w:tc>
          <w:tcPr>
            <w:tcW w:w="4536" w:type="dxa"/>
          </w:tcPr>
          <w:p w:rsidR="00FE7714" w:rsidRPr="00036E21" w:rsidRDefault="00FE7714" w:rsidP="00327C0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Комиссии по соблюдению требований к служебному поведению гражданских служащих и урегулированию конфликта интересов, образованные в исполнительных органах государственной власти Воронежской области </w:t>
            </w:r>
          </w:p>
          <w:p w:rsidR="00FE7714" w:rsidRPr="00005BED" w:rsidRDefault="00FE7714" w:rsidP="00327C0D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FE7714" w:rsidRPr="00036E21" w:rsidRDefault="00FE7714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FE7714" w:rsidRPr="00036E21" w:rsidRDefault="00FE7714" w:rsidP="00327C0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FE7714" w:rsidRPr="00036E21" w:rsidRDefault="00FE7714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E7714" w:rsidRDefault="00FE7714" w:rsidP="00A603E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Не реже одного раза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603E8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BB1AFF" w:rsidRPr="00036E21" w:rsidRDefault="00BB1AFF" w:rsidP="00A603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1AFF">
              <w:rPr>
                <w:rFonts w:cs="Times New Roman"/>
                <w:sz w:val="20"/>
                <w:szCs w:val="20"/>
              </w:rPr>
              <w:t>(по отдельному плану)</w:t>
            </w: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FC3AAE" w:rsidP="00CF12D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C3AAE" w:rsidRPr="00036E21" w:rsidRDefault="00FC3AAE" w:rsidP="00AD16B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Проведение мониторинга государственных закупок, представление отчетов об исполнении планов закупок в целях обеспечения государственных нужд Воронежской области, а также иной информации в </w:t>
            </w:r>
            <w:r>
              <w:rPr>
                <w:rFonts w:cs="Times New Roman"/>
                <w:sz w:val="20"/>
                <w:szCs w:val="20"/>
              </w:rPr>
              <w:t>Комиссию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  <w:r w:rsidR="00AD16B7" w:rsidRPr="00AD16B7">
              <w:rPr>
                <w:rFonts w:cs="Times New Roman"/>
                <w:sz w:val="20"/>
                <w:szCs w:val="20"/>
              </w:rPr>
              <w:t xml:space="preserve">по координации работы по противодействию коррупции </w:t>
            </w:r>
            <w:r w:rsidRPr="00036E21">
              <w:rPr>
                <w:rFonts w:cs="Times New Roman"/>
                <w:sz w:val="20"/>
                <w:szCs w:val="20"/>
              </w:rPr>
              <w:t>в Воронежской области</w:t>
            </w:r>
          </w:p>
        </w:tc>
        <w:tc>
          <w:tcPr>
            <w:tcW w:w="4536" w:type="dxa"/>
          </w:tcPr>
          <w:p w:rsidR="00CF12D4" w:rsidRPr="00036E21" w:rsidRDefault="00CF12D4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отдельному плану) </w:t>
            </w: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FC3AAE" w:rsidP="00CF12D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C3AAE" w:rsidRPr="00036E21" w:rsidRDefault="00FC3AAE" w:rsidP="00CF12D4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мероприятий по совершенствованию системы учета государственного имущества Воронежской области и повышению эффекти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4536" w:type="dxa"/>
          </w:tcPr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Департамент имущественных и земельных отношений Воронежской области 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F12D4" w:rsidRPr="00036E21" w:rsidRDefault="00CF12D4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C3AAE" w:rsidRPr="00036E21" w:rsidRDefault="00FC3AAE" w:rsidP="00FC3A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FC3AAE" w:rsidRPr="00036E21" w:rsidRDefault="00FC3AAE" w:rsidP="00FC3AAE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Осуществление мониторинга организации деятельности по профилактике корру</w:t>
            </w:r>
            <w:r>
              <w:rPr>
                <w:rFonts w:cs="Times New Roman"/>
                <w:sz w:val="20"/>
                <w:szCs w:val="20"/>
              </w:rPr>
              <w:t xml:space="preserve">пционных и иных правонарушений </w:t>
            </w:r>
            <w:r w:rsidRPr="007C7EEA">
              <w:rPr>
                <w:rFonts w:cs="Times New Roman"/>
                <w:sz w:val="20"/>
                <w:szCs w:val="20"/>
              </w:rPr>
              <w:t>в органах местного самоуправления Воронежской области</w:t>
            </w:r>
          </w:p>
        </w:tc>
        <w:tc>
          <w:tcPr>
            <w:tcW w:w="4536" w:type="dxa"/>
          </w:tcPr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3AAE" w:rsidRPr="00005BED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C3AAE" w:rsidRPr="007C7EEA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Постоянно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(согласно </w:t>
            </w:r>
            <w:r w:rsidR="00AB66E7">
              <w:rPr>
                <w:rFonts w:cs="Times New Roman"/>
                <w:sz w:val="20"/>
                <w:szCs w:val="20"/>
              </w:rPr>
              <w:t>плану-</w:t>
            </w:r>
            <w:r w:rsidRPr="007C7EEA">
              <w:rPr>
                <w:rFonts w:cs="Times New Roman"/>
                <w:sz w:val="20"/>
                <w:szCs w:val="20"/>
              </w:rPr>
              <w:t>графику)</w:t>
            </w: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FC3AAE" w:rsidP="00CF12D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53" w:type="dxa"/>
          </w:tcPr>
          <w:p w:rsidR="00FC3AAE" w:rsidRPr="00036E21" w:rsidRDefault="00BB1AFF" w:rsidP="00FC3AA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Оценка  эффективности проводимой в исполнительных органах государственной власти и органах местного самоуправления Воронежской 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бласти антикоррупционной работы</w:t>
            </w:r>
            <w:r w:rsidR="00CF12D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FC3AAE" w:rsidRPr="00036E21" w:rsidRDefault="00CF12D4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394" w:type="dxa"/>
          </w:tcPr>
          <w:p w:rsidR="00CF12D4" w:rsidRPr="00CF12D4" w:rsidRDefault="00CF12D4" w:rsidP="00CF12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2D4">
              <w:rPr>
                <w:rFonts w:cs="Times New Roman"/>
                <w:sz w:val="20"/>
                <w:szCs w:val="20"/>
              </w:rPr>
              <w:t>Постоянно</w:t>
            </w:r>
          </w:p>
          <w:p w:rsidR="00FC3AAE" w:rsidRPr="00036E21" w:rsidRDefault="00AB66E7" w:rsidP="00AB66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(согласно плану</w:t>
            </w:r>
            <w:r w:rsidR="00CF12D4" w:rsidRPr="00CF12D4">
              <w:rPr>
                <w:rFonts w:cs="Times New Roman"/>
                <w:sz w:val="20"/>
                <w:szCs w:val="20"/>
              </w:rPr>
              <w:t>-графику)</w:t>
            </w: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FC3AAE" w:rsidRPr="00036E21" w:rsidRDefault="00FC3AAE" w:rsidP="00AD02DA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социологических исследований </w:t>
            </w:r>
            <w:r w:rsidR="00AD02DA" w:rsidRPr="00AD02DA"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методики, утвержденной Правительством Российской Федерации, в целях оценки уровня коррупции в</w:t>
            </w:r>
            <w:r w:rsidR="0046460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4536" w:type="dxa"/>
          </w:tcPr>
          <w:p w:rsidR="00FE1DDB" w:rsidRDefault="00FE1DDB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4394" w:type="dxa"/>
          </w:tcPr>
          <w:p w:rsidR="00FC3AAE" w:rsidRPr="00036E21" w:rsidRDefault="0046460B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="00FC3AA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4787">
              <w:rPr>
                <w:rFonts w:eastAsia="Times New Roman" w:cs="Times New Roman"/>
                <w:sz w:val="20"/>
                <w:szCs w:val="20"/>
                <w:lang w:eastAsia="ru-RU"/>
              </w:rPr>
              <w:t>декабря</w:t>
            </w:r>
            <w:r w:rsidR="00FC3AA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FC3A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C3AAE" w:rsidRPr="00036E21" w:rsidRDefault="0046460B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</w:t>
            </w:r>
            <w:r w:rsidR="00FC3AA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4787">
              <w:rPr>
                <w:rFonts w:eastAsia="Times New Roman" w:cs="Times New Roman"/>
                <w:sz w:val="20"/>
                <w:szCs w:val="20"/>
                <w:lang w:eastAsia="ru-RU"/>
              </w:rPr>
              <w:t>декабря</w:t>
            </w:r>
            <w:r w:rsidR="00FC3AAE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FC3A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E1DDB" w:rsidRPr="00FE1DDB" w:rsidRDefault="00FE1DDB" w:rsidP="00FE1D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1DDB">
              <w:rPr>
                <w:rFonts w:cs="Times New Roman"/>
                <w:sz w:val="20"/>
                <w:szCs w:val="20"/>
              </w:rPr>
              <w:t>До 15 декабря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1D59F4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FE1DDB" w:rsidRPr="00FE1DDB" w:rsidRDefault="00FE1DDB" w:rsidP="00FE1D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FC3AAE" w:rsidRPr="007C7EEA" w:rsidRDefault="00FC3AAE" w:rsidP="00FC3AAE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7EEA">
              <w:rPr>
                <w:rFonts w:eastAsia="Times New Roman" w:cs="Times New Roman"/>
                <w:sz w:val="20"/>
                <w:szCs w:val="20"/>
                <w:lang w:eastAsia="ru-RU"/>
              </w:rPr>
              <w:t>Анкетирование предпринимательского сообщества об оценке общих условий ведения бизнеса</w:t>
            </w:r>
          </w:p>
        </w:tc>
        <w:tc>
          <w:tcPr>
            <w:tcW w:w="4536" w:type="dxa"/>
          </w:tcPr>
          <w:p w:rsidR="00FC3AAE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FC3AAE" w:rsidRPr="007C7EEA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 xml:space="preserve">Департамент промышленности Воронежской области </w:t>
            </w:r>
          </w:p>
          <w:p w:rsidR="00FC3AAE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Департамент предпринима</w:t>
            </w:r>
            <w:r w:rsidRPr="007C7EEA">
              <w:rPr>
                <w:rFonts w:cs="Times New Roman"/>
                <w:sz w:val="20"/>
                <w:szCs w:val="20"/>
              </w:rPr>
              <w:t xml:space="preserve">тельства </w:t>
            </w:r>
          </w:p>
          <w:p w:rsidR="00FC3AAE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7EEA">
              <w:rPr>
                <w:rFonts w:cs="Times New Roman"/>
                <w:sz w:val="20"/>
                <w:szCs w:val="20"/>
              </w:rPr>
              <w:t>и торговли Воронежской области</w:t>
            </w:r>
          </w:p>
          <w:p w:rsidR="00FC3AAE" w:rsidRPr="007C7EEA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C3AAE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>-е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полугодие 2018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FC3AAE" w:rsidRDefault="00AB66E7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2-е</w:t>
            </w:r>
            <w:r w:rsidR="006527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3AAE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 2019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59F4" w:rsidRPr="001D59F4" w:rsidRDefault="00AB66E7" w:rsidP="001D59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1D59F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-е </w:t>
            </w:r>
            <w:r w:rsidR="001D59F4">
              <w:rPr>
                <w:rFonts w:cs="Times New Roman"/>
                <w:sz w:val="20"/>
                <w:szCs w:val="20"/>
              </w:rPr>
              <w:t xml:space="preserve"> полугодие 2020</w:t>
            </w:r>
            <w:r w:rsidR="001D59F4" w:rsidRPr="001D59F4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5953" w:type="dxa"/>
          </w:tcPr>
          <w:p w:rsidR="00FC3AAE" w:rsidRPr="00036E21" w:rsidRDefault="00FC3AAE" w:rsidP="00FC3AAE">
            <w:pPr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органах власти и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FC3AAE" w:rsidRPr="00036E21" w:rsidRDefault="00FC3AAE" w:rsidP="00FC3AA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Pr="00036E21" w:rsidRDefault="00FC3AAE" w:rsidP="00FC3AA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r w:rsidRPr="00DD6407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профилактике коррупционных и иных правонарушений правительства Воронежской области</w:t>
            </w:r>
            <w:r w:rsidRPr="00DD640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FC3AAE" w:rsidRPr="00036E21" w:rsidRDefault="0028767D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FC3AAE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FC3AAE" w:rsidRPr="00036E21" w:rsidRDefault="00FC3AAE" w:rsidP="00AD16B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Обеспечение открытости и гласности в работе исполнительных органов государственной власти при проведении конкурсов на замещение вакантных должностей, формировании кадрового резерва на государственной </w:t>
            </w:r>
            <w:r w:rsidR="00AD16B7">
              <w:rPr>
                <w:rFonts w:cs="Times New Roman"/>
                <w:sz w:val="20"/>
                <w:szCs w:val="20"/>
              </w:rPr>
              <w:t xml:space="preserve">гражданской </w:t>
            </w:r>
            <w:r w:rsidRPr="00036E21">
              <w:rPr>
                <w:rFonts w:cs="Times New Roman"/>
                <w:sz w:val="20"/>
                <w:szCs w:val="20"/>
              </w:rPr>
              <w:t xml:space="preserve"> службе, резерва управленческих кадров</w:t>
            </w:r>
          </w:p>
        </w:tc>
        <w:tc>
          <w:tcPr>
            <w:tcW w:w="4536" w:type="dxa"/>
          </w:tcPr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FC3AAE" w:rsidRPr="00013E12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FC3AAE" w:rsidRPr="00013E12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6B7" w:rsidRPr="00013E12" w:rsidRDefault="00AD16B7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953" w:type="dxa"/>
          </w:tcPr>
          <w:p w:rsidR="00FC3AAE" w:rsidRPr="005605D3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05D3">
              <w:rPr>
                <w:rFonts w:cs="Times New Roman"/>
                <w:sz w:val="20"/>
                <w:szCs w:val="20"/>
              </w:rPr>
              <w:t>Организация тестирования лиц, претендующих на замещение должностей гражданской службы Воронежской области и гражданских служащих Воронежской области на знание законодательства в сфере противодействия коррупции</w:t>
            </w:r>
          </w:p>
          <w:p w:rsidR="00FC3AAE" w:rsidRDefault="00FC3AAE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8D2401" w:rsidRDefault="008D2401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8D2401" w:rsidRDefault="008D2401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8D2401" w:rsidRDefault="008D2401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8D2401" w:rsidRDefault="008D2401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8D2401" w:rsidRPr="00013E12" w:rsidRDefault="008D2401" w:rsidP="00FC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36" w:type="dxa"/>
          </w:tcPr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 области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3AAE" w:rsidRPr="00036E21" w:rsidTr="00CF12D4">
        <w:tc>
          <w:tcPr>
            <w:tcW w:w="710" w:type="dxa"/>
          </w:tcPr>
          <w:p w:rsidR="00FC3AAE" w:rsidRPr="00036E21" w:rsidRDefault="00CF12D4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FC3AAE" w:rsidRPr="00036E21" w:rsidRDefault="00FC3AAE" w:rsidP="00AB66E7">
            <w:pPr>
              <w:shd w:val="clear" w:color="auto" w:fill="FFFFFF"/>
              <w:ind w:firstLine="284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Включение в программы курсов повышения квалификации для государст</w:t>
            </w:r>
            <w:r w:rsidR="008D2401">
              <w:rPr>
                <w:rFonts w:cs="Times New Roman"/>
                <w:sz w:val="20"/>
                <w:szCs w:val="20"/>
              </w:rPr>
              <w:t>венных и муниципальных служащих</w:t>
            </w:r>
            <w:r w:rsidRPr="00036E21">
              <w:rPr>
                <w:rFonts w:cs="Times New Roman"/>
                <w:sz w:val="20"/>
                <w:szCs w:val="20"/>
              </w:rPr>
              <w:t xml:space="preserve"> </w:t>
            </w:r>
            <w:r w:rsidR="00AD16B7">
              <w:rPr>
                <w:rFonts w:cs="Times New Roman"/>
                <w:sz w:val="20"/>
                <w:szCs w:val="20"/>
              </w:rPr>
              <w:t xml:space="preserve">темы </w:t>
            </w:r>
            <w:r w:rsidR="00AD16B7" w:rsidRPr="00AD16B7">
              <w:rPr>
                <w:rFonts w:cs="Times New Roman"/>
                <w:sz w:val="20"/>
                <w:szCs w:val="20"/>
              </w:rPr>
              <w:t xml:space="preserve">по вопросам профилактики коррупции  </w:t>
            </w:r>
            <w:r w:rsidR="00AD16B7">
              <w:rPr>
                <w:rFonts w:cs="Times New Roman"/>
                <w:sz w:val="20"/>
                <w:szCs w:val="20"/>
              </w:rPr>
              <w:t xml:space="preserve">объемом </w:t>
            </w:r>
            <w:r w:rsidRPr="00036E21">
              <w:rPr>
                <w:rFonts w:cs="Times New Roman"/>
                <w:sz w:val="20"/>
                <w:szCs w:val="20"/>
              </w:rPr>
              <w:t xml:space="preserve">не менее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036E21">
              <w:rPr>
                <w:rFonts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4536" w:type="dxa"/>
          </w:tcPr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FC3AAE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FC3AAE" w:rsidRPr="00013E12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FC3AAE" w:rsidRPr="00013E12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FC3AAE" w:rsidRPr="00036E21" w:rsidRDefault="00FC3AAE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FC3AAE" w:rsidRPr="00036E21" w:rsidRDefault="00FC3AAE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FC3AAE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C3AAE" w:rsidRPr="00036E21" w:rsidRDefault="00FC3AAE" w:rsidP="00FC3A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2B78" w:rsidRPr="00036E21" w:rsidTr="00CF12D4">
        <w:tc>
          <w:tcPr>
            <w:tcW w:w="710" w:type="dxa"/>
          </w:tcPr>
          <w:p w:rsidR="002A2B78" w:rsidRDefault="002A2B78" w:rsidP="00FC3AA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8D2401" w:rsidRDefault="002A2B78" w:rsidP="0052234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2A2B78">
              <w:rPr>
                <w:rFonts w:cs="Times New Roman"/>
                <w:sz w:val="20"/>
                <w:szCs w:val="20"/>
              </w:rPr>
              <w:t>ринятие мер по повышению эффективности</w:t>
            </w:r>
            <w:r w:rsidR="00AD16B7">
              <w:rPr>
                <w:rFonts w:cs="Times New Roman"/>
                <w:sz w:val="20"/>
                <w:szCs w:val="20"/>
              </w:rPr>
              <w:t xml:space="preserve"> </w:t>
            </w:r>
            <w:r w:rsidRPr="002A2B78">
              <w:rPr>
                <w:rFonts w:cs="Times New Roman"/>
                <w:sz w:val="20"/>
                <w:szCs w:val="20"/>
              </w:rPr>
              <w:t>кадровой работы</w:t>
            </w:r>
          </w:p>
          <w:p w:rsidR="008D2401" w:rsidRDefault="002A2B78" w:rsidP="0052234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2A2B78">
              <w:rPr>
                <w:rFonts w:cs="Times New Roman"/>
                <w:sz w:val="20"/>
                <w:szCs w:val="20"/>
              </w:rPr>
              <w:t xml:space="preserve"> </w:t>
            </w:r>
            <w:r w:rsidR="008D2401">
              <w:rPr>
                <w:rFonts w:cs="Times New Roman"/>
                <w:sz w:val="20"/>
                <w:szCs w:val="20"/>
              </w:rPr>
              <w:t xml:space="preserve">   </w:t>
            </w:r>
            <w:r w:rsidRPr="002A2B78">
              <w:rPr>
                <w:rFonts w:cs="Times New Roman"/>
                <w:sz w:val="20"/>
                <w:szCs w:val="20"/>
              </w:rPr>
              <w:t xml:space="preserve">в части, касающейся ведения личных дел лиц, </w:t>
            </w:r>
          </w:p>
          <w:p w:rsidR="002A2B78" w:rsidRPr="00036E21" w:rsidRDefault="002A2B78" w:rsidP="0052234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2A2B78">
              <w:rPr>
                <w:rFonts w:cs="Times New Roman"/>
                <w:sz w:val="20"/>
                <w:szCs w:val="20"/>
              </w:rPr>
              <w:lastRenderedPageBreak/>
              <w:t xml:space="preserve">замещающих государственные должности </w:t>
            </w:r>
            <w:r>
              <w:rPr>
                <w:rFonts w:cs="Times New Roman"/>
                <w:sz w:val="20"/>
                <w:szCs w:val="20"/>
              </w:rPr>
              <w:t xml:space="preserve">Воронежской области </w:t>
            </w:r>
            <w:r w:rsidRPr="002A2B78">
              <w:rPr>
                <w:rFonts w:cs="Times New Roman"/>
                <w:sz w:val="20"/>
                <w:szCs w:val="20"/>
              </w:rPr>
              <w:t xml:space="preserve"> и должности государственной гражданской службы </w:t>
            </w:r>
            <w:r w:rsidR="00522347">
              <w:rPr>
                <w:rFonts w:cs="Times New Roman"/>
                <w:sz w:val="20"/>
                <w:szCs w:val="20"/>
              </w:rPr>
              <w:t>Воронежской области,</w:t>
            </w:r>
            <w:r w:rsidRPr="002A2B78">
              <w:rPr>
                <w:rFonts w:cs="Times New Roman"/>
                <w:sz w:val="20"/>
                <w:szCs w:val="20"/>
              </w:rPr>
              <w:t xml:space="preserve"> в том числе </w:t>
            </w:r>
            <w:proofErr w:type="gramStart"/>
            <w:r w:rsidRPr="002A2B78">
              <w:rPr>
                <w:rFonts w:cs="Times New Roman"/>
                <w:sz w:val="20"/>
                <w:szCs w:val="20"/>
              </w:rPr>
              <w:t>контроля за</w:t>
            </w:r>
            <w:proofErr w:type="gramEnd"/>
            <w:r w:rsidRPr="002A2B78">
              <w:rPr>
                <w:rFonts w:cs="Times New Roman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536" w:type="dxa"/>
          </w:tcPr>
          <w:p w:rsidR="002A2B78" w:rsidRDefault="00522347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 профилактике коррупционных и иных правонарушений правительства </w:t>
            </w: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Pr="00036E21" w:rsidRDefault="00522347" w:rsidP="00FC3AA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A2B78" w:rsidRPr="00036E21" w:rsidRDefault="002A2B78" w:rsidP="00FC3AAE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1.15.</w:t>
            </w:r>
          </w:p>
        </w:tc>
        <w:tc>
          <w:tcPr>
            <w:tcW w:w="5953" w:type="dxa"/>
          </w:tcPr>
          <w:p w:rsidR="00522347" w:rsidRPr="00036E21" w:rsidRDefault="007F54F7" w:rsidP="007F54F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</w:t>
            </w:r>
            <w:r w:rsidRPr="007F54F7">
              <w:rPr>
                <w:rFonts w:cs="Times New Roman"/>
                <w:sz w:val="20"/>
                <w:szCs w:val="20"/>
              </w:rPr>
              <w:t xml:space="preserve">жегодное повышение квалификации государственных гражданских служащих </w:t>
            </w: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  <w:r w:rsidRPr="007F54F7">
              <w:rPr>
                <w:rFonts w:cs="Times New Roman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4536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 профилактике коррупционных и иных правонарушений правительства Воронежской области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t>Постоянно</w:t>
            </w:r>
          </w:p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5953" w:type="dxa"/>
          </w:tcPr>
          <w:p w:rsidR="00522347" w:rsidRPr="00036E21" w:rsidRDefault="007F54F7" w:rsidP="007F54F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7F54F7">
              <w:rPr>
                <w:rFonts w:cs="Times New Roman"/>
                <w:sz w:val="20"/>
                <w:szCs w:val="20"/>
              </w:rPr>
              <w:t xml:space="preserve">бучение государственных гражданских служащих </w:t>
            </w: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  <w:r w:rsidRPr="007F54F7">
              <w:rPr>
                <w:rFonts w:cs="Times New Roman"/>
                <w:sz w:val="20"/>
                <w:szCs w:val="20"/>
              </w:rPr>
              <w:t xml:space="preserve">, впервые поступивших на государственную службу </w:t>
            </w: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  <w:r w:rsidRPr="007F54F7">
              <w:rPr>
                <w:rFonts w:cs="Times New Roman"/>
                <w:sz w:val="20"/>
                <w:szCs w:val="20"/>
              </w:rPr>
              <w:t xml:space="preserve"> для замещения должностей, в</w:t>
            </w:r>
            <w:r>
              <w:rPr>
                <w:rFonts w:cs="Times New Roman"/>
                <w:sz w:val="20"/>
                <w:szCs w:val="20"/>
              </w:rPr>
              <w:t>ключенных в перечни должностей, с коррупционными рисками</w:t>
            </w:r>
            <w:r w:rsidRPr="007F54F7">
              <w:rPr>
                <w:rFonts w:cs="Times New Roman"/>
                <w:sz w:val="20"/>
                <w:szCs w:val="20"/>
              </w:rPr>
              <w:t xml:space="preserve"> по образовательным программам в об</w:t>
            </w:r>
            <w:r w:rsidR="00AB66E7">
              <w:rPr>
                <w:rFonts w:cs="Times New Roman"/>
                <w:sz w:val="20"/>
                <w:szCs w:val="20"/>
              </w:rPr>
              <w:t>ласти противодействия коррупции</w:t>
            </w:r>
          </w:p>
        </w:tc>
        <w:tc>
          <w:tcPr>
            <w:tcW w:w="4536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 профилактике коррупционных и иных правонарушений правительства Воронежской области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522347" w:rsidRP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t>Постоянно</w:t>
            </w:r>
          </w:p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5953" w:type="dxa"/>
          </w:tcPr>
          <w:p w:rsidR="00522347" w:rsidRPr="002A2B78" w:rsidRDefault="00522347" w:rsidP="0052234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2A2B78">
              <w:rPr>
                <w:rFonts w:cs="Times New Roman"/>
                <w:sz w:val="20"/>
                <w:szCs w:val="20"/>
              </w:rPr>
              <w:t>ринятие мер по повышению эффективности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22347">
              <w:rPr>
                <w:rFonts w:cs="Times New Roman"/>
                <w:sz w:val="20"/>
                <w:szCs w:val="20"/>
              </w:rPr>
              <w:t xml:space="preserve">контроля за соблюдением лицами, замещающими государственные должности </w:t>
            </w: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  <w:r w:rsidRPr="00522347">
              <w:rPr>
                <w:rFonts w:cs="Times New Roman"/>
                <w:sz w:val="20"/>
                <w:szCs w:val="20"/>
              </w:rPr>
              <w:t xml:space="preserve">, должности государственной гражданской службы </w:t>
            </w:r>
            <w:r>
              <w:rPr>
                <w:rFonts w:cs="Times New Roman"/>
                <w:sz w:val="20"/>
                <w:szCs w:val="20"/>
              </w:rPr>
              <w:t>Воронежской области</w:t>
            </w:r>
            <w:r w:rsidRPr="00522347">
              <w:rPr>
                <w:rFonts w:cs="Times New Roman"/>
                <w:sz w:val="20"/>
                <w:szCs w:val="20"/>
              </w:rPr>
              <w:t xml:space="preserve">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522347" w:rsidRPr="00036E21" w:rsidRDefault="00522347" w:rsidP="0052234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2347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 профилактике коррупционных и иных правонарушений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2347">
              <w:rPr>
                <w:rFonts w:cs="Times New Roman"/>
                <w:sz w:val="20"/>
                <w:szCs w:val="20"/>
              </w:rPr>
              <w:t>Постоянно</w:t>
            </w:r>
          </w:p>
          <w:p w:rsidR="00522347" w:rsidRP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 в перечни должностей государственной гражданской службы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564AB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743805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3805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организации работы по противодействию коррупции в исполнительных органах государственной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области  </w:t>
            </w:r>
          </w:p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564AB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lastRenderedPageBreak/>
              <w:t xml:space="preserve">Управление по профилактике коррупционных и иных правонарушений правительства </w:t>
            </w:r>
            <w:r w:rsidRPr="00564AB1">
              <w:rPr>
                <w:rFonts w:cs="Times New Roman"/>
                <w:sz w:val="20"/>
                <w:szCs w:val="20"/>
              </w:rPr>
              <w:lastRenderedPageBreak/>
              <w:t xml:space="preserve">Воронежской области 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1.20.</w:t>
            </w:r>
          </w:p>
        </w:tc>
        <w:tc>
          <w:tcPr>
            <w:tcW w:w="5953" w:type="dxa"/>
          </w:tcPr>
          <w:p w:rsidR="00522347" w:rsidRPr="00036E21" w:rsidRDefault="00522347" w:rsidP="00AB66E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работы 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абочей</w:t>
            </w: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по профилактике коррупционных проявлений в сфере бюджетных правоотношений и осуществления закупок товаров, работ, услуг для обеспечения государственных нужд при Комиссии по координации работы по противодействию коррупции в Воронежской обл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асти </w:t>
            </w:r>
          </w:p>
        </w:tc>
        <w:tc>
          <w:tcPr>
            <w:tcW w:w="4536" w:type="dxa"/>
          </w:tcPr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Постоянно</w:t>
            </w: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</w:t>
            </w:r>
            <w:r w:rsidRPr="00747418">
              <w:rPr>
                <w:rFonts w:cs="Times New Roman"/>
                <w:sz w:val="20"/>
                <w:szCs w:val="20"/>
              </w:rPr>
              <w:t xml:space="preserve"> ежегодного доклада о деятельности в области противодействия коррупции</w:t>
            </w:r>
            <w:r>
              <w:rPr>
                <w:rFonts w:cs="Times New Roman"/>
                <w:sz w:val="20"/>
                <w:szCs w:val="20"/>
              </w:rPr>
              <w:t xml:space="preserve"> в Воронежской области</w:t>
            </w:r>
          </w:p>
        </w:tc>
        <w:tc>
          <w:tcPr>
            <w:tcW w:w="4536" w:type="dxa"/>
          </w:tcPr>
          <w:p w:rsidR="00522347" w:rsidRPr="0074741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7418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74741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7579F5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522347">
              <w:rPr>
                <w:rFonts w:eastAsia="Times New Roman" w:cs="Times New Roman"/>
                <w:sz w:val="20"/>
                <w:szCs w:val="20"/>
                <w:lang w:eastAsia="ru-RU"/>
              </w:rPr>
              <w:t>о 1 апреля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  <w:p w:rsidR="007579F5" w:rsidRDefault="007579F5" w:rsidP="007579F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7579F5">
              <w:rPr>
                <w:rFonts w:cs="Times New Roman"/>
                <w:sz w:val="20"/>
                <w:szCs w:val="20"/>
              </w:rPr>
              <w:t>До 1 апреля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7579F5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7579F5" w:rsidRPr="007579F5" w:rsidRDefault="007579F5" w:rsidP="007579F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До 1 апреля 2020</w:t>
            </w:r>
            <w:r w:rsidRPr="007579F5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7579F5" w:rsidRPr="007579F5" w:rsidRDefault="007579F5" w:rsidP="007579F5">
            <w:pPr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522347" w:rsidRPr="00345D4B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345D4B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D352FF" w:rsidRDefault="00522347" w:rsidP="0052234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исполнительных органов государственной власти Воронежской области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2019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522347" w:rsidRPr="00036E21" w:rsidRDefault="001D59F4" w:rsidP="001D59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квартал 2020 года</w:t>
            </w: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анализа работы органов местного самоуправления по проведению антикоррупционной экспертизы муниципальных правовых актов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2019</w:t>
            </w:r>
            <w:r w:rsidR="001D59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  <w:p w:rsidR="001D59F4" w:rsidRPr="00036E21" w:rsidRDefault="001D59F4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 квартал 2020 года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Региональное отделение Ассоциации юристов России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D352FF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Союз «Торгово-промышленная </w:t>
            </w: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палата </w:t>
            </w:r>
          </w:p>
          <w:p w:rsidR="00522347" w:rsidRPr="00D352FF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D352FF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</w:t>
            </w:r>
            <w:proofErr w:type="spell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правоприменения</w:t>
            </w:r>
            <w:proofErr w:type="spell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губернатора Воронежской области, правительства Воронежской области, 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 их обнародования губернатором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D352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 прохождении государственной и муниципальной службы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5953" w:type="dxa"/>
          </w:tcPr>
          <w:p w:rsidR="00522347" w:rsidRPr="00036E21" w:rsidRDefault="00522347" w:rsidP="00AB66E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координации работы по противодействию коррупции в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2E2EC8" w:rsidRDefault="00522347" w:rsidP="00522347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государственной гражданской и муниципальной службы, и лицами, замещающими указанные должности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522347" w:rsidRDefault="00522347" w:rsidP="00AB66E7">
            <w:pPr>
              <w:shd w:val="clear" w:color="auto" w:fill="FFFFFF"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Организация      и     осуществление </w:t>
            </w:r>
            <w:r w:rsidR="00AB66E7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036E21">
              <w:rPr>
                <w:rFonts w:cs="Times New Roman"/>
                <w:sz w:val="20"/>
                <w:szCs w:val="20"/>
              </w:rPr>
              <w:t>контроля за</w:t>
            </w:r>
            <w:proofErr w:type="gramEnd"/>
            <w:r w:rsidRPr="00036E21">
              <w:rPr>
                <w:rFonts w:cs="Times New Roman"/>
                <w:sz w:val="20"/>
                <w:szCs w:val="20"/>
              </w:rPr>
              <w:t xml:space="preserve"> соблюдением  гражданскими служащими 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Законом Воронежской области от 29.12.2010 №</w:t>
            </w:r>
            <w:r w:rsidR="00AB66E7">
              <w:rPr>
                <w:rFonts w:cs="Times New Roman"/>
                <w:sz w:val="20"/>
                <w:szCs w:val="20"/>
              </w:rPr>
              <w:t xml:space="preserve"> </w:t>
            </w:r>
            <w:r w:rsidRPr="00036E21">
              <w:rPr>
                <w:rFonts w:cs="Times New Roman"/>
                <w:sz w:val="20"/>
                <w:szCs w:val="20"/>
              </w:rPr>
              <w:t>144-ОЗ «Кодекс этики и служебного поведения государственных гражданских служащих Воронежской области»</w:t>
            </w:r>
          </w:p>
          <w:p w:rsidR="00522347" w:rsidRPr="00036E21" w:rsidRDefault="00522347" w:rsidP="00522347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должностные (служебные) обязанности государственного или муниципального служащего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</w:t>
            </w:r>
            <w:r w:rsidRPr="00036E21">
              <w:rPr>
                <w:rFonts w:cs="Times New Roman"/>
                <w:sz w:val="20"/>
                <w:szCs w:val="20"/>
              </w:rPr>
              <w:lastRenderedPageBreak/>
              <w:t xml:space="preserve">области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rPr>
          <w:trHeight w:val="2893"/>
        </w:trPr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государственные должности Воронежской области, муниципальные должности Воронежской области,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гражданской и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ограничений и запретов, по исполнению обязанностей, установленных в целях противодействия коррупции, касающихся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том числе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522347" w:rsidRPr="00C203BC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C203BC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C203BC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rPr>
          <w:trHeight w:val="763"/>
        </w:trPr>
        <w:tc>
          <w:tcPr>
            <w:tcW w:w="15593" w:type="dxa"/>
            <w:gridSpan w:val="4"/>
          </w:tcPr>
          <w:p w:rsidR="00522347" w:rsidRPr="00C203BC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22347" w:rsidRPr="00036E21" w:rsidTr="00CF12D4">
        <w:trPr>
          <w:trHeight w:val="548"/>
        </w:trPr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Взаимодействие с Общественной палатой Воронежской области, </w:t>
            </w:r>
            <w:r>
              <w:rPr>
                <w:rFonts w:cs="Times New Roman"/>
                <w:sz w:val="20"/>
                <w:szCs w:val="20"/>
              </w:rPr>
              <w:t>Союзом «</w:t>
            </w:r>
            <w:r w:rsidR="00AB66E7">
              <w:rPr>
                <w:rFonts w:cs="Times New Roman"/>
                <w:sz w:val="20"/>
                <w:szCs w:val="20"/>
              </w:rPr>
              <w:t>Торгово-промышленная палата</w:t>
            </w:r>
            <w:r w:rsidRPr="00036E21">
              <w:rPr>
                <w:rFonts w:cs="Times New Roman"/>
                <w:sz w:val="20"/>
                <w:szCs w:val="20"/>
              </w:rPr>
              <w:t xml:space="preserve"> Воронежской области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036E21">
              <w:rPr>
                <w:rFonts w:cs="Times New Roman"/>
                <w:sz w:val="20"/>
                <w:szCs w:val="20"/>
              </w:rPr>
              <w:t xml:space="preserve"> по вопросам проведения  общественной</w:t>
            </w:r>
            <w:r>
              <w:rPr>
                <w:rFonts w:cs="Times New Roman"/>
                <w:sz w:val="20"/>
                <w:szCs w:val="20"/>
              </w:rPr>
              <w:t>, независимой</w:t>
            </w:r>
            <w:r w:rsidRPr="00036E21">
              <w:rPr>
                <w:rFonts w:cs="Times New Roman"/>
                <w:sz w:val="20"/>
                <w:szCs w:val="20"/>
              </w:rPr>
              <w:t xml:space="preserve">  экспертизы проектов законов области по предложению губернатора Воронежской области</w:t>
            </w:r>
          </w:p>
          <w:p w:rsidR="00522347" w:rsidRPr="00013E12" w:rsidRDefault="00522347" w:rsidP="00522347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rPr>
          <w:trHeight w:val="548"/>
        </w:trPr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6" w:type="dxa"/>
          </w:tcPr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Pr="00BB1AFF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522347" w:rsidRPr="00036E21" w:rsidTr="00CF12D4">
        <w:trPr>
          <w:trHeight w:val="548"/>
        </w:trPr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53" w:type="dxa"/>
          </w:tcPr>
          <w:p w:rsidR="00522347" w:rsidRPr="00036E21" w:rsidRDefault="00AB66E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практику работы о</w:t>
            </w:r>
            <w:r w:rsidR="005223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бщественных советов при исполнительных органах государственной власти Воронежской области вопросов </w:t>
            </w:r>
            <w:r w:rsidR="00522347"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 направленности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CD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22347" w:rsidRPr="00036E21" w:rsidTr="00CF12D4">
        <w:trPr>
          <w:trHeight w:val="548"/>
        </w:trPr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комиссий по соблюдению требований к служебному поведению государственных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C203BC" w:rsidRDefault="00522347" w:rsidP="0052234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государственных услуг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036E21">
              <w:rPr>
                <w:sz w:val="20"/>
                <w:szCs w:val="20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исполнительными органами государственной власти Воронежской области  государственных функций и предоставления  государственных услуг 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государственных услуг исполнительных органов государственной власти Воронежской области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Правовое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правительства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318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</w:t>
            </w:r>
            <w:r>
              <w:rPr>
                <w:rFonts w:cs="Times New Roman"/>
                <w:sz w:val="20"/>
                <w:szCs w:val="20"/>
              </w:rPr>
              <w:t xml:space="preserve">т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22347" w:rsidRPr="00C31451" w:rsidRDefault="00522347" w:rsidP="00522347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C31451" w:rsidRDefault="00522347" w:rsidP="00522347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связи и массовых коммуникаций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22347" w:rsidRPr="00C31451" w:rsidRDefault="00522347" w:rsidP="00522347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C31451" w:rsidRDefault="00522347" w:rsidP="00522347">
            <w:pPr>
              <w:contextualSpacing/>
              <w:jc w:val="center"/>
              <w:rPr>
                <w:rFonts w:cs="Times New Roman"/>
                <w:sz w:val="10"/>
                <w:szCs w:val="1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(по согласованию)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области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584A5D" w:rsidRDefault="00522347" w:rsidP="00522347">
            <w:pPr>
              <w:ind w:firstLine="283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 государственных гражданских служащих и муниципальных служащих  и по урегулированию конфликта интересов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522347" w:rsidRDefault="00522347" w:rsidP="005223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2E2EC8" w:rsidRDefault="00522347" w:rsidP="00522347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 области</w:t>
            </w:r>
          </w:p>
          <w:p w:rsidR="00522347" w:rsidRPr="002E2EC8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4394" w:type="dxa"/>
          </w:tcPr>
          <w:p w:rsidR="00522347" w:rsidRPr="001A7C03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522347" w:rsidRDefault="00522347" w:rsidP="005223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 Центральном федеральном округе </w:t>
            </w:r>
          </w:p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564AB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жеквар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тально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 представления в исполнительные органы государственной власти Воронежской  области, органы местного самоуправления Воронежской области правоохранительными органами и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>нформации о ставших им известными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фактах несоблюдения государственными гражданскими служащими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 декабря 2008 года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  <w:p w:rsidR="00522347" w:rsidRDefault="00522347" w:rsidP="0052234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564AB1" w:rsidRDefault="00522347" w:rsidP="0052234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564AB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345D4B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C203BC" w:rsidRDefault="00522347" w:rsidP="0052234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Управление по  взаимодействию со СМИ и административной работе правительства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Департамент</w:t>
            </w:r>
            <w:r>
              <w:rPr>
                <w:rFonts w:cs="Times New Roman"/>
                <w:sz w:val="20"/>
                <w:szCs w:val="20"/>
              </w:rPr>
              <w:t xml:space="preserve"> связи и массовых коммуникаций </w:t>
            </w:r>
            <w:r w:rsidRPr="00036E2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22347" w:rsidRPr="00036E21" w:rsidRDefault="00522347" w:rsidP="00522347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официальных сайтов 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 w:rsidR="00AB66E7"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  <w:p w:rsidR="00522347" w:rsidRPr="00036E21" w:rsidRDefault="00522347" w:rsidP="00522347">
            <w:pPr>
              <w:ind w:firstLine="28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Департамент связи и массовых коммуникаций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ind w:firstLine="355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органов государственной власти области, о фактах коррупции и коррупционных факторах, а также на их свободное освещение в средствах массовой информации </w:t>
            </w:r>
          </w:p>
          <w:p w:rsidR="00522347" w:rsidRPr="00036E21" w:rsidRDefault="00522347" w:rsidP="00522347">
            <w:pPr>
              <w:ind w:firstLine="355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Управление по </w:t>
            </w:r>
            <w:r w:rsidRPr="00036E21">
              <w:rPr>
                <w:rFonts w:cs="Times New Roman"/>
                <w:sz w:val="20"/>
                <w:szCs w:val="20"/>
              </w:rPr>
              <w:t xml:space="preserve">взаимодействию со СМИ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036E21">
              <w:rPr>
                <w:rFonts w:cs="Times New Roman"/>
                <w:sz w:val="20"/>
                <w:szCs w:val="20"/>
              </w:rPr>
              <w:t>и административной работе правительства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по работе с обращениями граждан правительства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522347" w:rsidRPr="00652745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52745">
              <w:rPr>
                <w:rFonts w:cs="Times New Roman"/>
                <w:sz w:val="20"/>
                <w:szCs w:val="20"/>
              </w:rPr>
              <w:t>(по согласованию</w:t>
            </w:r>
            <w:r w:rsidR="00AB66E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  <w:p w:rsidR="00522347" w:rsidRPr="00345D4B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345D4B" w:rsidRDefault="00522347" w:rsidP="00522347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345D4B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953" w:type="dxa"/>
          </w:tcPr>
          <w:p w:rsidR="00522347" w:rsidRPr="00345D4B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сайтов исполнительных органов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536" w:type="dxa"/>
          </w:tcPr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5D4B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345D4B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345D4B" w:rsidRDefault="00522347" w:rsidP="00522347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347" w:rsidRPr="00345D4B" w:rsidRDefault="00522347" w:rsidP="00522347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347" w:rsidRPr="00345D4B" w:rsidRDefault="00522347" w:rsidP="00522347">
            <w:pPr>
              <w:pStyle w:val="ab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345D4B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7.7.</w:t>
            </w:r>
          </w:p>
        </w:tc>
        <w:tc>
          <w:tcPr>
            <w:tcW w:w="5953" w:type="dxa"/>
          </w:tcPr>
          <w:p w:rsidR="00522347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15593" w:type="dxa"/>
            <w:gridSpan w:val="4"/>
          </w:tcPr>
          <w:p w:rsidR="00522347" w:rsidRPr="00CF7A13" w:rsidRDefault="00522347" w:rsidP="0052234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контроля  за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 работы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 и государственных унитарных 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ГУ и ГУП)</w:t>
            </w:r>
          </w:p>
        </w:tc>
        <w:tc>
          <w:tcPr>
            <w:tcW w:w="4536" w:type="dxa"/>
          </w:tcPr>
          <w:p w:rsidR="00522347" w:rsidRPr="007E4D83" w:rsidRDefault="00522347" w:rsidP="00522347">
            <w:pPr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br/>
            </w: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ГУ и ГУП</w:t>
            </w:r>
          </w:p>
        </w:tc>
        <w:tc>
          <w:tcPr>
            <w:tcW w:w="4536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522347" w:rsidRPr="00564AB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государственных учреждений  Воронежской  области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11.2</w:t>
            </w:r>
            <w: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4536" w:type="dxa"/>
          </w:tcPr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ГУ и ГУП</w:t>
            </w:r>
          </w:p>
        </w:tc>
        <w:tc>
          <w:tcPr>
            <w:tcW w:w="4536" w:type="dxa"/>
          </w:tcPr>
          <w:p w:rsidR="00522347" w:rsidRPr="007E4D83" w:rsidRDefault="00522347" w:rsidP="00522347">
            <w:pPr>
              <w:rPr>
                <w:rFonts w:cs="Times New Roman"/>
                <w:sz w:val="20"/>
                <w:szCs w:val="20"/>
              </w:rPr>
            </w:pPr>
            <w:r w:rsidRPr="007E4D83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br/>
            </w:r>
            <w:r w:rsidRPr="00036E21">
              <w:rPr>
                <w:rFonts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4394" w:type="dxa"/>
          </w:tcPr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плану-графику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</w:tcPr>
          <w:p w:rsidR="00522347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должностей руководителей государственных учреждений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муниципальных учреждений муниципальных образований Воронежской области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lastRenderedPageBreak/>
              <w:t>Управление по профилактике коррупционных и иных правонарушений 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Исполнительные органы государственной власти </w:t>
            </w:r>
            <w:r w:rsidRPr="00036E21">
              <w:rPr>
                <w:rFonts w:cs="Times New Roman"/>
                <w:sz w:val="20"/>
                <w:szCs w:val="20"/>
              </w:rPr>
              <w:lastRenderedPageBreak/>
              <w:t>Воронежской области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 xml:space="preserve">Органы местного самоуправления Воронежской области </w:t>
            </w:r>
          </w:p>
          <w:p w:rsidR="00522347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(по согласованию)</w:t>
            </w:r>
          </w:p>
          <w:p w:rsidR="00522347" w:rsidRPr="00036E21" w:rsidRDefault="00522347" w:rsidP="0052234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B715B7">
        <w:tc>
          <w:tcPr>
            <w:tcW w:w="15593" w:type="dxa"/>
            <w:gridSpan w:val="4"/>
          </w:tcPr>
          <w:p w:rsidR="00522347" w:rsidRPr="00564AB1" w:rsidRDefault="00522347" w:rsidP="0052234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9. </w:t>
            </w:r>
            <w:r w:rsidRPr="00564AB1">
              <w:rPr>
                <w:b/>
                <w:sz w:val="20"/>
                <w:szCs w:val="20"/>
              </w:rPr>
              <w:t>Контроль за выполнением мероприятий, предусмотренных настоящим Планом</w:t>
            </w:r>
          </w:p>
        </w:tc>
      </w:tr>
      <w:tr w:rsidR="00522347" w:rsidRPr="00036E21" w:rsidTr="00CF12D4">
        <w:tc>
          <w:tcPr>
            <w:tcW w:w="710" w:type="dxa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планов противодействия коррупции, утвержденных исполнительными органами госу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дарственной власти Воронежской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его результатах</w:t>
            </w:r>
          </w:p>
          <w:p w:rsidR="00522347" w:rsidRPr="00564AB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Исполнительные органы госу</w:t>
            </w:r>
            <w:r>
              <w:rPr>
                <w:rFonts w:cs="Times New Roman"/>
                <w:sz w:val="20"/>
                <w:szCs w:val="20"/>
              </w:rPr>
              <w:t xml:space="preserve">дарственной власти Воронежской </w:t>
            </w:r>
            <w:r w:rsidRPr="00564AB1">
              <w:rPr>
                <w:rFonts w:cs="Times New Roman"/>
                <w:sz w:val="20"/>
                <w:szCs w:val="20"/>
              </w:rPr>
              <w:t>области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Структурные подразделения правительства Воронежской области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cs="Times New Roman"/>
                <w:sz w:val="20"/>
                <w:szCs w:val="20"/>
              </w:rPr>
              <w:t>Воронежской области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(по </w:t>
            </w:r>
            <w:r w:rsidRPr="00564AB1">
              <w:rPr>
                <w:rFonts w:cs="Times New Roman"/>
                <w:sz w:val="20"/>
                <w:szCs w:val="20"/>
              </w:rPr>
              <w:t>согласованию)</w:t>
            </w:r>
          </w:p>
          <w:p w:rsidR="00522347" w:rsidRPr="00564AB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января 2019 года</w:t>
            </w:r>
          </w:p>
          <w:p w:rsidR="00522347" w:rsidRPr="00564AB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15 января 2020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22347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15 января 2021</w:t>
            </w:r>
            <w:r w:rsidRPr="007B1AEF">
              <w:rPr>
                <w:rFonts w:cs="Times New Roman"/>
                <w:sz w:val="20"/>
                <w:szCs w:val="20"/>
              </w:rPr>
              <w:t xml:space="preserve"> года</w:t>
            </w: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  <w:vMerge w:val="restart"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</w:p>
          <w:p w:rsidR="00522347" w:rsidRPr="00036E2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22347" w:rsidRPr="001D59F4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59F4">
              <w:rPr>
                <w:rFonts w:cs="Times New Roman"/>
                <w:sz w:val="20"/>
                <w:szCs w:val="20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394" w:type="dxa"/>
            <w:vMerge w:val="restart"/>
          </w:tcPr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2019 года</w:t>
            </w:r>
          </w:p>
          <w:p w:rsidR="00522347" w:rsidRPr="00097590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2020</w:t>
            </w:r>
            <w:r w:rsidRPr="00097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22347" w:rsidRPr="00097590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1 февраля 2021</w:t>
            </w:r>
            <w:r w:rsidRPr="007B1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22347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347" w:rsidRPr="00036E21" w:rsidTr="00CF12D4">
        <w:tc>
          <w:tcPr>
            <w:tcW w:w="710" w:type="dxa"/>
            <w:vMerge/>
          </w:tcPr>
          <w:p w:rsidR="00522347" w:rsidRPr="00036E21" w:rsidRDefault="00522347" w:rsidP="0052234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22347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отчета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реализации настоящего Плана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губернатору</w:t>
            </w:r>
            <w:r w:rsidRPr="00FC24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размещение</w:t>
            </w:r>
            <w:r w:rsidRPr="002A2B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информационной системе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2A2B78">
              <w:rPr>
                <w:rFonts w:eastAsia="Times New Roman" w:cs="Times New Roman"/>
                <w:sz w:val="20"/>
                <w:szCs w:val="20"/>
                <w:lang w:eastAsia="ru-RU"/>
              </w:rPr>
              <w:t>Портал Воро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нежской области в сети Интернет» в  разделе «Противодействие коррупции»</w:t>
            </w:r>
          </w:p>
          <w:p w:rsidR="00522347" w:rsidRPr="00036E21" w:rsidRDefault="00522347" w:rsidP="00522347">
            <w:pPr>
              <w:ind w:firstLine="28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22347" w:rsidRPr="00036E21" w:rsidRDefault="00522347" w:rsidP="005223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522347" w:rsidRPr="00036E21" w:rsidRDefault="00522347" w:rsidP="005223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F3606" w:rsidRDefault="00AB66E7" w:rsidP="00AB66E7">
      <w:pPr>
        <w:spacing w:after="0" w:line="48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».</w:t>
      </w: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Pr="00E90D7F" w:rsidRDefault="00E90D7F" w:rsidP="00E90D7F">
      <w:pPr>
        <w:spacing w:after="0" w:line="240" w:lineRule="auto"/>
        <w:rPr>
          <w:rFonts w:cs="Times New Roman"/>
          <w:sz w:val="24"/>
          <w:szCs w:val="24"/>
        </w:rPr>
      </w:pPr>
      <w:r w:rsidRPr="00E90D7F">
        <w:rPr>
          <w:rFonts w:cs="Times New Roman"/>
          <w:sz w:val="24"/>
          <w:szCs w:val="24"/>
        </w:rPr>
        <w:t>Руководитель управления по профилактике</w:t>
      </w:r>
    </w:p>
    <w:p w:rsidR="00E90D7F" w:rsidRPr="00E90D7F" w:rsidRDefault="00E90D7F" w:rsidP="00E90D7F">
      <w:pPr>
        <w:spacing w:after="0" w:line="240" w:lineRule="auto"/>
        <w:rPr>
          <w:rFonts w:cs="Times New Roman"/>
          <w:sz w:val="24"/>
          <w:szCs w:val="24"/>
        </w:rPr>
      </w:pPr>
      <w:r w:rsidRPr="00E90D7F">
        <w:rPr>
          <w:rFonts w:cs="Times New Roman"/>
          <w:sz w:val="24"/>
          <w:szCs w:val="24"/>
        </w:rPr>
        <w:t xml:space="preserve">коррупционных и иных правонарушений </w:t>
      </w:r>
    </w:p>
    <w:p w:rsidR="00E90D7F" w:rsidRPr="00E90D7F" w:rsidRDefault="00E90D7F" w:rsidP="00E90D7F">
      <w:pPr>
        <w:spacing w:after="0" w:line="240" w:lineRule="auto"/>
        <w:rPr>
          <w:rFonts w:cs="Times New Roman"/>
          <w:sz w:val="24"/>
          <w:szCs w:val="24"/>
        </w:rPr>
      </w:pPr>
      <w:r w:rsidRPr="00E90D7F">
        <w:rPr>
          <w:rFonts w:cs="Times New Roman"/>
          <w:sz w:val="24"/>
          <w:szCs w:val="24"/>
        </w:rPr>
        <w:t xml:space="preserve">правительства Воронежской области  </w:t>
      </w:r>
    </w:p>
    <w:p w:rsidR="00E90D7F" w:rsidRPr="00E90D7F" w:rsidRDefault="00E90D7F" w:rsidP="00E90D7F">
      <w:pPr>
        <w:spacing w:after="0" w:line="240" w:lineRule="auto"/>
        <w:rPr>
          <w:rFonts w:cs="Times New Roman"/>
          <w:sz w:val="24"/>
          <w:szCs w:val="24"/>
        </w:rPr>
      </w:pPr>
      <w:r w:rsidRPr="00E90D7F">
        <w:rPr>
          <w:rFonts w:cs="Times New Roman"/>
          <w:sz w:val="24"/>
          <w:szCs w:val="24"/>
        </w:rPr>
        <w:t>«____» ___________ 201</w:t>
      </w:r>
      <w:r w:rsidR="001D59F4">
        <w:rPr>
          <w:rFonts w:cs="Times New Roman"/>
          <w:sz w:val="24"/>
          <w:szCs w:val="24"/>
        </w:rPr>
        <w:t>8</w:t>
      </w:r>
      <w:r w:rsidRPr="00E90D7F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</w:t>
      </w:r>
      <w:r w:rsidRPr="00E90D7F">
        <w:rPr>
          <w:rFonts w:cs="Times New Roman"/>
          <w:sz w:val="24"/>
          <w:szCs w:val="24"/>
        </w:rPr>
        <w:t>А.И. Акименко</w:t>
      </w:r>
    </w:p>
    <w:p w:rsidR="00E90D7F" w:rsidRPr="00036E21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rPr>
          <w:rFonts w:cs="Times New Roman"/>
          <w:sz w:val="20"/>
          <w:szCs w:val="20"/>
        </w:rPr>
      </w:pPr>
    </w:p>
    <w:p w:rsidR="00DF3606" w:rsidRPr="00036E21" w:rsidRDefault="00DF3606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sectPr w:rsidR="00DF3606" w:rsidRPr="00036E21" w:rsidSect="0028767D">
      <w:headerReference w:type="default" r:id="rId9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31" w:rsidRDefault="00BE6931" w:rsidP="00DA75D2">
      <w:pPr>
        <w:spacing w:after="0" w:line="240" w:lineRule="auto"/>
      </w:pPr>
      <w:r>
        <w:separator/>
      </w:r>
    </w:p>
  </w:endnote>
  <w:endnote w:type="continuationSeparator" w:id="0">
    <w:p w:rsidR="00BE6931" w:rsidRDefault="00BE6931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31" w:rsidRDefault="00BE6931" w:rsidP="00DA75D2">
      <w:pPr>
        <w:spacing w:after="0" w:line="240" w:lineRule="auto"/>
      </w:pPr>
      <w:r>
        <w:separator/>
      </w:r>
    </w:p>
  </w:footnote>
  <w:footnote w:type="continuationSeparator" w:id="0">
    <w:p w:rsidR="00BE6931" w:rsidRDefault="00BE6931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6300"/>
      <w:docPartObj>
        <w:docPartGallery w:val="Page Numbers (Top of Page)"/>
        <w:docPartUnique/>
      </w:docPartObj>
    </w:sdtPr>
    <w:sdtEndPr/>
    <w:sdtContent>
      <w:p w:rsidR="00AB66E7" w:rsidRDefault="00AB66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D6">
          <w:rPr>
            <w:noProof/>
          </w:rPr>
          <w:t>15</w:t>
        </w:r>
        <w:r>
          <w:fldChar w:fldCharType="end"/>
        </w:r>
      </w:p>
    </w:sdtContent>
  </w:sdt>
  <w:p w:rsidR="00AB66E7" w:rsidRDefault="00AB66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5BED"/>
    <w:rsid w:val="00013E12"/>
    <w:rsid w:val="0003118A"/>
    <w:rsid w:val="00036E21"/>
    <w:rsid w:val="00052884"/>
    <w:rsid w:val="00052C62"/>
    <w:rsid w:val="00070EBA"/>
    <w:rsid w:val="00071481"/>
    <w:rsid w:val="00074C0E"/>
    <w:rsid w:val="0007510D"/>
    <w:rsid w:val="00083B39"/>
    <w:rsid w:val="00085ECC"/>
    <w:rsid w:val="000904E7"/>
    <w:rsid w:val="00091820"/>
    <w:rsid w:val="00097590"/>
    <w:rsid w:val="000A4C7A"/>
    <w:rsid w:val="000B5676"/>
    <w:rsid w:val="000C3AAC"/>
    <w:rsid w:val="000C4F88"/>
    <w:rsid w:val="000C5859"/>
    <w:rsid w:val="000D06F0"/>
    <w:rsid w:val="000D6B95"/>
    <w:rsid w:val="000E07DA"/>
    <w:rsid w:val="000E1D1C"/>
    <w:rsid w:val="000E5458"/>
    <w:rsid w:val="000E7E04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52A2A"/>
    <w:rsid w:val="00176C2A"/>
    <w:rsid w:val="00184656"/>
    <w:rsid w:val="001A07BF"/>
    <w:rsid w:val="001A3E2D"/>
    <w:rsid w:val="001A7C03"/>
    <w:rsid w:val="001B432C"/>
    <w:rsid w:val="001B4F43"/>
    <w:rsid w:val="001C4148"/>
    <w:rsid w:val="001D59F4"/>
    <w:rsid w:val="001E0494"/>
    <w:rsid w:val="001E1C4F"/>
    <w:rsid w:val="001F00B8"/>
    <w:rsid w:val="00203B4D"/>
    <w:rsid w:val="00211C8C"/>
    <w:rsid w:val="002132CF"/>
    <w:rsid w:val="002136FD"/>
    <w:rsid w:val="002253B4"/>
    <w:rsid w:val="00274D28"/>
    <w:rsid w:val="0027758E"/>
    <w:rsid w:val="00285768"/>
    <w:rsid w:val="00285CA3"/>
    <w:rsid w:val="0028767D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305742"/>
    <w:rsid w:val="00310ACE"/>
    <w:rsid w:val="0032705D"/>
    <w:rsid w:val="00327C0D"/>
    <w:rsid w:val="00345D4B"/>
    <w:rsid w:val="003536BB"/>
    <w:rsid w:val="00354237"/>
    <w:rsid w:val="003548CC"/>
    <w:rsid w:val="00371C79"/>
    <w:rsid w:val="003720DB"/>
    <w:rsid w:val="0037338A"/>
    <w:rsid w:val="0038736A"/>
    <w:rsid w:val="003A13B8"/>
    <w:rsid w:val="003C6601"/>
    <w:rsid w:val="00403282"/>
    <w:rsid w:val="0040428C"/>
    <w:rsid w:val="00404B12"/>
    <w:rsid w:val="0042396C"/>
    <w:rsid w:val="00432D62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604B"/>
    <w:rsid w:val="004C2174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646"/>
    <w:rsid w:val="005D69CF"/>
    <w:rsid w:val="005F4CDD"/>
    <w:rsid w:val="00607039"/>
    <w:rsid w:val="00620887"/>
    <w:rsid w:val="00620EF7"/>
    <w:rsid w:val="00622CC2"/>
    <w:rsid w:val="00624EB1"/>
    <w:rsid w:val="00630EA0"/>
    <w:rsid w:val="00641087"/>
    <w:rsid w:val="00652745"/>
    <w:rsid w:val="00652785"/>
    <w:rsid w:val="0065730C"/>
    <w:rsid w:val="0067048D"/>
    <w:rsid w:val="00675EF4"/>
    <w:rsid w:val="006A61E0"/>
    <w:rsid w:val="006D1117"/>
    <w:rsid w:val="006E2D2E"/>
    <w:rsid w:val="006F2A99"/>
    <w:rsid w:val="007079E8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91"/>
    <w:rsid w:val="007803D5"/>
    <w:rsid w:val="00784957"/>
    <w:rsid w:val="00795B11"/>
    <w:rsid w:val="007A0144"/>
    <w:rsid w:val="007A50B8"/>
    <w:rsid w:val="007A7287"/>
    <w:rsid w:val="007B1AEF"/>
    <w:rsid w:val="007C021A"/>
    <w:rsid w:val="007C0E01"/>
    <w:rsid w:val="007C3367"/>
    <w:rsid w:val="007C7EEA"/>
    <w:rsid w:val="007D33AE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115F7"/>
    <w:rsid w:val="00847AEC"/>
    <w:rsid w:val="008708B5"/>
    <w:rsid w:val="00887577"/>
    <w:rsid w:val="008952BF"/>
    <w:rsid w:val="008A196D"/>
    <w:rsid w:val="008A7C1E"/>
    <w:rsid w:val="008B2566"/>
    <w:rsid w:val="008D06F3"/>
    <w:rsid w:val="008D2401"/>
    <w:rsid w:val="008E3EE6"/>
    <w:rsid w:val="008E77F1"/>
    <w:rsid w:val="008F146B"/>
    <w:rsid w:val="00923A4F"/>
    <w:rsid w:val="009261EE"/>
    <w:rsid w:val="00930D2B"/>
    <w:rsid w:val="009312E9"/>
    <w:rsid w:val="0094799B"/>
    <w:rsid w:val="009511BB"/>
    <w:rsid w:val="00957DB2"/>
    <w:rsid w:val="0096202F"/>
    <w:rsid w:val="00967B0F"/>
    <w:rsid w:val="0098248D"/>
    <w:rsid w:val="009B25AD"/>
    <w:rsid w:val="009B51DC"/>
    <w:rsid w:val="009C5959"/>
    <w:rsid w:val="009C7B74"/>
    <w:rsid w:val="009E6F4D"/>
    <w:rsid w:val="009F4953"/>
    <w:rsid w:val="00A17807"/>
    <w:rsid w:val="00A23227"/>
    <w:rsid w:val="00A24921"/>
    <w:rsid w:val="00A330BB"/>
    <w:rsid w:val="00A362B4"/>
    <w:rsid w:val="00A37889"/>
    <w:rsid w:val="00A476C6"/>
    <w:rsid w:val="00A603E8"/>
    <w:rsid w:val="00A810B7"/>
    <w:rsid w:val="00A97D0B"/>
    <w:rsid w:val="00AB66E7"/>
    <w:rsid w:val="00AC2C1F"/>
    <w:rsid w:val="00AC63DA"/>
    <w:rsid w:val="00AD02DA"/>
    <w:rsid w:val="00AD16B7"/>
    <w:rsid w:val="00AF13A1"/>
    <w:rsid w:val="00AF4060"/>
    <w:rsid w:val="00B07976"/>
    <w:rsid w:val="00B21944"/>
    <w:rsid w:val="00B22B1F"/>
    <w:rsid w:val="00B25A2A"/>
    <w:rsid w:val="00B40DFA"/>
    <w:rsid w:val="00B566D6"/>
    <w:rsid w:val="00B57DC9"/>
    <w:rsid w:val="00B715B7"/>
    <w:rsid w:val="00BB1AFF"/>
    <w:rsid w:val="00BB5752"/>
    <w:rsid w:val="00BC2AE1"/>
    <w:rsid w:val="00BC3B92"/>
    <w:rsid w:val="00BC670D"/>
    <w:rsid w:val="00BE12E7"/>
    <w:rsid w:val="00BE23A4"/>
    <w:rsid w:val="00BE3245"/>
    <w:rsid w:val="00BE6931"/>
    <w:rsid w:val="00C11379"/>
    <w:rsid w:val="00C11CF3"/>
    <w:rsid w:val="00C16D92"/>
    <w:rsid w:val="00C203BC"/>
    <w:rsid w:val="00C31451"/>
    <w:rsid w:val="00C52A94"/>
    <w:rsid w:val="00C54D43"/>
    <w:rsid w:val="00C60BD2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324AD"/>
    <w:rsid w:val="00D352FF"/>
    <w:rsid w:val="00D474A7"/>
    <w:rsid w:val="00D656E2"/>
    <w:rsid w:val="00D6638B"/>
    <w:rsid w:val="00D7399F"/>
    <w:rsid w:val="00D74400"/>
    <w:rsid w:val="00DA385A"/>
    <w:rsid w:val="00DA75D2"/>
    <w:rsid w:val="00DB38CC"/>
    <w:rsid w:val="00DB7D99"/>
    <w:rsid w:val="00DC4CC2"/>
    <w:rsid w:val="00DD3E84"/>
    <w:rsid w:val="00DD6407"/>
    <w:rsid w:val="00DD6844"/>
    <w:rsid w:val="00DE77A6"/>
    <w:rsid w:val="00DF3606"/>
    <w:rsid w:val="00E06737"/>
    <w:rsid w:val="00E163B1"/>
    <w:rsid w:val="00E30382"/>
    <w:rsid w:val="00E35F9B"/>
    <w:rsid w:val="00E5267A"/>
    <w:rsid w:val="00E56D58"/>
    <w:rsid w:val="00E634D5"/>
    <w:rsid w:val="00E72CA1"/>
    <w:rsid w:val="00E7561C"/>
    <w:rsid w:val="00E827CC"/>
    <w:rsid w:val="00E832E9"/>
    <w:rsid w:val="00E90D7F"/>
    <w:rsid w:val="00E958F7"/>
    <w:rsid w:val="00EA0F0A"/>
    <w:rsid w:val="00EB66B3"/>
    <w:rsid w:val="00EB7DFD"/>
    <w:rsid w:val="00EC0FBB"/>
    <w:rsid w:val="00EC16BD"/>
    <w:rsid w:val="00EC4DC0"/>
    <w:rsid w:val="00ED1028"/>
    <w:rsid w:val="00ED2DFA"/>
    <w:rsid w:val="00ED3191"/>
    <w:rsid w:val="00EF23CF"/>
    <w:rsid w:val="00F20D8E"/>
    <w:rsid w:val="00F21352"/>
    <w:rsid w:val="00F27A53"/>
    <w:rsid w:val="00F34C7B"/>
    <w:rsid w:val="00F40853"/>
    <w:rsid w:val="00F74370"/>
    <w:rsid w:val="00F7545F"/>
    <w:rsid w:val="00F77870"/>
    <w:rsid w:val="00F85C2C"/>
    <w:rsid w:val="00F868C8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C36C-6A83-4659-BCCA-DCE7EC62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Маркова Галина Андреевна</cp:lastModifiedBy>
  <cp:revision>2</cp:revision>
  <cp:lastPrinted>2018-07-24T14:34:00Z</cp:lastPrinted>
  <dcterms:created xsi:type="dcterms:W3CDTF">2018-08-07T11:30:00Z</dcterms:created>
  <dcterms:modified xsi:type="dcterms:W3CDTF">2018-08-07T11:30:00Z</dcterms:modified>
</cp:coreProperties>
</file>