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Писаревского сельского поселения Кантемировского муниципального района Воронежской области</w:t>
      </w: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противодействию коррупции </w:t>
      </w: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Писаревского сельского поселения</w:t>
      </w:r>
    </w:p>
    <w:p w:rsidR="004D7954" w:rsidRDefault="004D7954" w:rsidP="004D7954">
      <w:pPr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№1</w:t>
      </w: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Писаревка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15.04.2022 г.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5C3D">
        <w:rPr>
          <w:rFonts w:ascii="Times New Roman" w:hAnsi="Times New Roman"/>
          <w:b/>
          <w:sz w:val="28"/>
          <w:szCs w:val="28"/>
        </w:rPr>
        <w:t>ПРИГЛАШЕНЫ: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члены комиссии по противодействию коррупции в Писаревском сельском поселении, представитель прокуратуры </w:t>
      </w:r>
      <w:proofErr w:type="spellStart"/>
      <w:r>
        <w:rPr>
          <w:rFonts w:ascii="Times New Roman" w:hAnsi="Times New Roman"/>
          <w:sz w:val="28"/>
          <w:szCs w:val="28"/>
        </w:rPr>
        <w:t>Безмельницына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Pr="00155C3D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комиссии по противодействию коррупции в Писаревском сельском поселении проводится в здании администрации Писаревского сельского поселения, ведет глава Писаревского сельского поселения, председатель комиссии- </w:t>
      </w:r>
      <w:proofErr w:type="spellStart"/>
      <w:r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4D7954" w:rsidRPr="00155C3D" w:rsidRDefault="004D7954" w:rsidP="004D795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4D7954" w:rsidRPr="002902EC" w:rsidRDefault="004D7954" w:rsidP="004D79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5C3D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представления прокуратуры Кантемировского района от 29.03.2022 года № 2-2-2022 «Об устранении нарушений законодательства о противодействии коррупции»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D7954" w:rsidRPr="002902EC" w:rsidRDefault="004D7954" w:rsidP="004D79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23DB1">
        <w:rPr>
          <w:rFonts w:ascii="Times New Roman" w:hAnsi="Times New Roman"/>
          <w:sz w:val="28"/>
          <w:szCs w:val="28"/>
        </w:rPr>
        <w:t xml:space="preserve">По первому вопросу: Заслушали директора МКУК </w:t>
      </w:r>
      <w:r>
        <w:rPr>
          <w:rFonts w:ascii="Times New Roman" w:hAnsi="Times New Roman"/>
          <w:sz w:val="28"/>
          <w:szCs w:val="28"/>
        </w:rPr>
        <w:t xml:space="preserve">по поводу выявленных нарушений проверки   сведений о доходах, расходах и обязательствах имущественного характера за период 01.01.2020-31.12.2020года, не указаны банковские счета. 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вопросу:</w:t>
      </w:r>
    </w:p>
    <w:p w:rsidR="004D7954" w:rsidRPr="00D23DB1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1.Принять к сведению информацию </w:t>
      </w:r>
      <w:r w:rsidRPr="00D23DB1">
        <w:rPr>
          <w:rFonts w:ascii="Times New Roman" w:hAnsi="Times New Roman"/>
          <w:sz w:val="28"/>
          <w:szCs w:val="28"/>
        </w:rPr>
        <w:t>директора МКУК.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Требования об урегулировании конфликта интересов соблюдены.</w:t>
      </w:r>
    </w:p>
    <w:p w:rsidR="004D7954" w:rsidRDefault="004D7954" w:rsidP="004D7954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7954" w:rsidRDefault="004D7954" w:rsidP="004D7954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4D7954" w:rsidRDefault="004D7954" w:rsidP="004D7954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коррупции: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И.И.Скибина</w:t>
      </w:r>
      <w:proofErr w:type="spellEnd"/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/>
    <w:p w:rsidR="004D7954" w:rsidRDefault="004D7954" w:rsidP="004D7954"/>
    <w:p w:rsidR="004D7954" w:rsidRDefault="004D7954" w:rsidP="004D7954"/>
    <w:p w:rsidR="004D7954" w:rsidRDefault="004D7954" w:rsidP="004D7954"/>
    <w:p w:rsidR="004D7954" w:rsidRDefault="004D7954" w:rsidP="004D7954">
      <w:pPr>
        <w:ind w:firstLine="0"/>
      </w:pPr>
    </w:p>
    <w:p w:rsidR="004D7954" w:rsidRDefault="004D7954" w:rsidP="004D7954"/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Писаревского сельского поселения Кантемировского муниципального района Воронежской области</w:t>
      </w: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противодействию коррупции </w:t>
      </w: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Писаревского сельского поселения</w:t>
      </w:r>
    </w:p>
    <w:p w:rsidR="004D7954" w:rsidRDefault="004D7954" w:rsidP="004D7954">
      <w:pPr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№1</w:t>
      </w:r>
    </w:p>
    <w:p w:rsidR="004D7954" w:rsidRDefault="004D7954" w:rsidP="004D7954">
      <w:pPr>
        <w:jc w:val="center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Писаревка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15</w:t>
      </w:r>
      <w:r w:rsidRPr="00D23DB1">
        <w:rPr>
          <w:rFonts w:ascii="Times New Roman" w:hAnsi="Times New Roman"/>
          <w:sz w:val="28"/>
          <w:szCs w:val="28"/>
        </w:rPr>
        <w:t>.04.2022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Pr="00D23DB1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Рассмотрев</w:t>
      </w:r>
      <w:r w:rsidRPr="00CB3127">
        <w:t xml:space="preserve"> </w:t>
      </w:r>
      <w:r w:rsidRPr="00CB3127">
        <w:rPr>
          <w:rFonts w:ascii="Times New Roman" w:hAnsi="Times New Roman"/>
          <w:sz w:val="28"/>
          <w:szCs w:val="28"/>
        </w:rPr>
        <w:t>представления прокуратуры Кантемировского района от 29.03.2022 года № 2-2-2022 «Об устранении нарушений законодательства 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заслушав информацию </w:t>
      </w:r>
      <w:r w:rsidRPr="00D23DB1">
        <w:rPr>
          <w:rFonts w:ascii="Times New Roman" w:hAnsi="Times New Roman"/>
          <w:sz w:val="28"/>
          <w:szCs w:val="28"/>
        </w:rPr>
        <w:t xml:space="preserve">директора МКУК </w:t>
      </w:r>
      <w:r>
        <w:rPr>
          <w:rFonts w:ascii="Times New Roman" w:hAnsi="Times New Roman"/>
          <w:sz w:val="28"/>
          <w:szCs w:val="28"/>
        </w:rPr>
        <w:t>об ошибках, допущенных в справках о доходах расходах, об имуществе и обязательствах имущественного характера в 2020 году комиссия решила:</w:t>
      </w: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left="70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1.Главе Писаревского сельского поселения привлечь к дисциплинарной ответственности </w:t>
      </w:r>
      <w:r w:rsidRPr="00D23DB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а МКУК,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 допущенный проступок</w:t>
      </w:r>
      <w:r w:rsidRPr="00CB31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объявить дисциплинарное взыскание в виде выговора.</w:t>
      </w:r>
    </w:p>
    <w:p w:rsidR="004D7954" w:rsidRDefault="004D7954" w:rsidP="004D7954">
      <w:pPr>
        <w:ind w:left="70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Директору МКУК указали на недопустимость подобного нарушения в дальнейшем.</w:t>
      </w:r>
    </w:p>
    <w:p w:rsidR="004D7954" w:rsidRPr="00155C3D" w:rsidRDefault="004D7954" w:rsidP="004D7954">
      <w:pPr>
        <w:pStyle w:val="a3"/>
        <w:ind w:left="1068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954" w:rsidRDefault="004D7954" w:rsidP="004D7954">
      <w:pPr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4D7954" w:rsidRDefault="004D7954" w:rsidP="004D7954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4D7954" w:rsidRDefault="004D7954" w:rsidP="004D7954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</w:t>
      </w:r>
      <w:proofErr w:type="gramStart"/>
      <w:r>
        <w:rPr>
          <w:rFonts w:ascii="Times New Roman" w:hAnsi="Times New Roman"/>
          <w:sz w:val="28"/>
          <w:szCs w:val="28"/>
        </w:rPr>
        <w:t>коррупции: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И.И</w:t>
      </w:r>
      <w:proofErr w:type="gramEnd"/>
      <w:r>
        <w:rPr>
          <w:rFonts w:ascii="Times New Roman" w:hAnsi="Times New Roman"/>
          <w:sz w:val="28"/>
          <w:szCs w:val="28"/>
        </w:rPr>
        <w:t>.Скибина</w:t>
      </w:r>
      <w:proofErr w:type="spellEnd"/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54" w:rsidRDefault="004D7954" w:rsidP="004D7954"/>
    <w:p w:rsidR="004D7954" w:rsidRDefault="004D7954" w:rsidP="004D7954"/>
    <w:p w:rsidR="00C6330C" w:rsidRDefault="00C6330C"/>
    <w:sectPr w:rsidR="00C6330C" w:rsidSect="00B6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47954"/>
    <w:multiLevelType w:val="multilevel"/>
    <w:tmpl w:val="6DE2DB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65"/>
    <w:rsid w:val="004D7954"/>
    <w:rsid w:val="00C6330C"/>
    <w:rsid w:val="00E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76B15-EFA7-4B9A-96DB-BD7EE96A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54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dcterms:created xsi:type="dcterms:W3CDTF">2022-08-18T10:50:00Z</dcterms:created>
  <dcterms:modified xsi:type="dcterms:W3CDTF">2022-08-18T10:50:00Z</dcterms:modified>
</cp:coreProperties>
</file>