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97" w:rsidRDefault="00F87C97" w:rsidP="00F87C97">
      <w:pPr>
        <w:keepNext/>
        <w:tabs>
          <w:tab w:val="left" w:pos="5505"/>
        </w:tabs>
        <w:outlineLvl w:val="6"/>
      </w:pPr>
    </w:p>
    <w:p w:rsidR="00F87C97" w:rsidRDefault="00F87C97" w:rsidP="00F87C97">
      <w:pPr>
        <w:keepNext/>
        <w:jc w:val="right"/>
        <w:outlineLvl w:val="6"/>
        <w:rPr>
          <w:sz w:val="28"/>
          <w:szCs w:val="28"/>
          <w:lang w:val="en-US"/>
        </w:rPr>
      </w:pPr>
    </w:p>
    <w:p w:rsidR="00F87C97" w:rsidRDefault="00F87C97" w:rsidP="00F87C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ПИСАРЕВСКОГО</w:t>
      </w:r>
      <w:r>
        <w:rPr>
          <w:b/>
          <w:sz w:val="28"/>
          <w:szCs w:val="28"/>
        </w:rPr>
        <w:t xml:space="preserve"> СЕЛЬСКОГО ПОСЕЛЕНИЯ</w:t>
      </w:r>
    </w:p>
    <w:p w:rsidR="00F87C97" w:rsidRDefault="00F87C97" w:rsidP="00F87C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F87C97" w:rsidRDefault="00F87C97" w:rsidP="00F87C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F87C97" w:rsidRDefault="00F87C97" w:rsidP="00F87C97">
      <w:pPr>
        <w:jc w:val="center"/>
        <w:rPr>
          <w:b/>
          <w:sz w:val="14"/>
          <w:szCs w:val="14"/>
        </w:rPr>
      </w:pPr>
    </w:p>
    <w:p w:rsidR="00F87C97" w:rsidRDefault="00F87C97" w:rsidP="00F87C97">
      <w:pPr>
        <w:jc w:val="center"/>
        <w:rPr>
          <w:b/>
          <w:sz w:val="14"/>
          <w:szCs w:val="14"/>
        </w:rPr>
      </w:pPr>
    </w:p>
    <w:p w:rsidR="00F87C97" w:rsidRDefault="00F87C97" w:rsidP="00F87C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F87C97" w:rsidRDefault="00F87C97" w:rsidP="00F87C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b/>
          <w:sz w:val="28"/>
          <w:szCs w:val="28"/>
        </w:rPr>
        <w:t>администрации Писаревского</w:t>
      </w:r>
      <w:r>
        <w:rPr>
          <w:b/>
          <w:sz w:val="28"/>
          <w:szCs w:val="28"/>
        </w:rPr>
        <w:t xml:space="preserve"> сельского поселения</w:t>
      </w:r>
    </w:p>
    <w:p w:rsidR="00F87C97" w:rsidRDefault="00F87C97" w:rsidP="00F87C9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  <w:r>
        <w:rPr>
          <w:b/>
          <w:sz w:val="28"/>
          <w:szCs w:val="28"/>
        </w:rPr>
        <w:t xml:space="preserve"> </w:t>
      </w:r>
    </w:p>
    <w:p w:rsidR="00F87C97" w:rsidRDefault="00F87C97" w:rsidP="00F87C97">
      <w:pPr>
        <w:jc w:val="center"/>
        <w:rPr>
          <w:b/>
          <w:sz w:val="28"/>
          <w:szCs w:val="28"/>
        </w:rPr>
      </w:pPr>
    </w:p>
    <w:p w:rsidR="00F87C97" w:rsidRDefault="00F87C97" w:rsidP="00F87C9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28 декабря 2021 года                                                                 № </w:t>
      </w:r>
      <w:r>
        <w:rPr>
          <w:sz w:val="28"/>
          <w:szCs w:val="28"/>
        </w:rPr>
        <w:t>3</w:t>
      </w:r>
    </w:p>
    <w:p w:rsidR="00F87C97" w:rsidRDefault="00F87C97" w:rsidP="00F87C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87C97" w:rsidRDefault="00F87C97" w:rsidP="00F87C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r>
        <w:rPr>
          <w:sz w:val="28"/>
          <w:szCs w:val="28"/>
        </w:rPr>
        <w:t>ведущего специалиста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Кантемировского</w:t>
      </w:r>
      <w:r>
        <w:rPr>
          <w:sz w:val="28"/>
          <w:szCs w:val="28"/>
        </w:rPr>
        <w:t xml:space="preserve"> му</w:t>
      </w:r>
      <w:r>
        <w:rPr>
          <w:sz w:val="28"/>
          <w:szCs w:val="28"/>
        </w:rPr>
        <w:t xml:space="preserve">ниципального района </w:t>
      </w:r>
      <w:proofErr w:type="spellStart"/>
      <w:r>
        <w:rPr>
          <w:sz w:val="28"/>
          <w:szCs w:val="28"/>
        </w:rPr>
        <w:t>Плешканеву</w:t>
      </w:r>
      <w:proofErr w:type="spellEnd"/>
      <w:r>
        <w:rPr>
          <w:sz w:val="28"/>
          <w:szCs w:val="28"/>
        </w:rPr>
        <w:t xml:space="preserve"> Ю.В. </w:t>
      </w:r>
      <w:r>
        <w:rPr>
          <w:sz w:val="28"/>
          <w:szCs w:val="28"/>
        </w:rPr>
        <w:t xml:space="preserve">  об утверждении Плана работы Комиссии по соблюдению требований к служебному поведению муниципальных служащих и урегулированию конфликта интересов на 2022год,</w:t>
      </w:r>
    </w:p>
    <w:p w:rsidR="00F87C97" w:rsidRDefault="00F87C97" w:rsidP="00F87C97">
      <w:pPr>
        <w:jc w:val="both"/>
        <w:rPr>
          <w:sz w:val="28"/>
          <w:szCs w:val="28"/>
        </w:rPr>
      </w:pPr>
    </w:p>
    <w:p w:rsidR="00F87C97" w:rsidRDefault="00F87C97" w:rsidP="00F87C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РЕШИЛА:</w:t>
      </w:r>
    </w:p>
    <w:p w:rsidR="00F87C97" w:rsidRDefault="00F87C97" w:rsidP="00F87C97">
      <w:pPr>
        <w:jc w:val="both"/>
        <w:rPr>
          <w:b/>
          <w:sz w:val="28"/>
          <w:szCs w:val="28"/>
        </w:rPr>
      </w:pPr>
    </w:p>
    <w:p w:rsidR="00F87C97" w:rsidRDefault="00F87C97" w:rsidP="00F87C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работы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sz w:val="28"/>
          <w:szCs w:val="28"/>
        </w:rPr>
        <w:t xml:space="preserve">администрации Писаревского сельского поселения Кантемировского </w:t>
      </w:r>
      <w:bookmarkStart w:id="0" w:name="_GoBack"/>
      <w:bookmarkEnd w:id="0"/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на 2022 год</w:t>
      </w:r>
      <w:r>
        <w:rPr>
          <w:sz w:val="28"/>
          <w:szCs w:val="28"/>
        </w:rPr>
        <w:t>.</w:t>
      </w:r>
    </w:p>
    <w:p w:rsidR="00F87C97" w:rsidRDefault="00F87C97" w:rsidP="00F87C9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87C97" w:rsidRDefault="00F87C97" w:rsidP="00F87C97">
      <w:pPr>
        <w:tabs>
          <w:tab w:val="left" w:pos="7335"/>
        </w:tabs>
        <w:rPr>
          <w:sz w:val="28"/>
          <w:szCs w:val="28"/>
        </w:rPr>
      </w:pPr>
    </w:p>
    <w:p w:rsidR="00F87C97" w:rsidRDefault="00F87C97" w:rsidP="00F87C97">
      <w:pPr>
        <w:tabs>
          <w:tab w:val="left" w:pos="7335"/>
        </w:tabs>
        <w:rPr>
          <w:sz w:val="28"/>
          <w:szCs w:val="28"/>
        </w:rPr>
      </w:pPr>
    </w:p>
    <w:p w:rsidR="00F87C97" w:rsidRDefault="00F87C97" w:rsidP="00F87C97">
      <w:pPr>
        <w:tabs>
          <w:tab w:val="left" w:pos="7335"/>
        </w:tabs>
        <w:rPr>
          <w:sz w:val="28"/>
          <w:szCs w:val="28"/>
        </w:rPr>
      </w:pPr>
    </w:p>
    <w:p w:rsidR="00F87C97" w:rsidRDefault="00F87C97" w:rsidP="00F87C97">
      <w:pPr>
        <w:tabs>
          <w:tab w:val="left" w:pos="7335"/>
        </w:tabs>
      </w:pPr>
      <w:r>
        <w:rPr>
          <w:sz w:val="28"/>
          <w:szCs w:val="28"/>
        </w:rPr>
        <w:t xml:space="preserve">Председатель Комиссии                                 </w:t>
      </w:r>
      <w:proofErr w:type="spellStart"/>
      <w:r>
        <w:rPr>
          <w:sz w:val="28"/>
          <w:szCs w:val="28"/>
        </w:rPr>
        <w:t>И.И.Скибина</w:t>
      </w:r>
      <w:proofErr w:type="spellEnd"/>
    </w:p>
    <w:p w:rsidR="001B4758" w:rsidRDefault="001B4758"/>
    <w:sectPr w:rsidR="001B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FF9"/>
    <w:rsid w:val="001B4758"/>
    <w:rsid w:val="00D40FF9"/>
    <w:rsid w:val="00F8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F4BC"/>
  <w15:chartTrackingRefBased/>
  <w15:docId w15:val="{20ECEB4C-15DE-4B9F-9D0C-A36B63B1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C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7C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3</cp:revision>
  <cp:lastPrinted>2022-08-18T10:35:00Z</cp:lastPrinted>
  <dcterms:created xsi:type="dcterms:W3CDTF">2022-08-18T10:33:00Z</dcterms:created>
  <dcterms:modified xsi:type="dcterms:W3CDTF">2022-08-18T10:37:00Z</dcterms:modified>
</cp:coreProperties>
</file>