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A2C" w:rsidRPr="004E1A2C" w:rsidRDefault="004F0373" w:rsidP="004E1A2C">
      <w:pPr>
        <w:shd w:val="clear" w:color="auto" w:fill="FFFFFF"/>
        <w:spacing w:line="240" w:lineRule="auto"/>
        <w:rPr>
          <w:rFonts w:ascii="Arial" w:eastAsia="Times New Roman" w:hAnsi="Arial" w:cs="Arial"/>
          <w:color w:val="242424"/>
          <w:sz w:val="17"/>
          <w:szCs w:val="17"/>
          <w:lang w:eastAsia="ru-RU"/>
        </w:rPr>
      </w:pPr>
      <w:hyperlink r:id="rId4" w:tgtFrame="_blank" w:history="1">
        <w:r w:rsidR="004E1A2C" w:rsidRPr="004E1A2C">
          <w:rPr>
            <w:rFonts w:ascii="Arial" w:eastAsia="Times New Roman" w:hAnsi="Arial" w:cs="Arial"/>
            <w:color w:val="404040"/>
            <w:sz w:val="15"/>
            <w:lang w:eastAsia="ru-RU"/>
          </w:rPr>
          <w:t>Методические рекомендации по отдельным вопросам организации антикоррупционной работы в субъектах РФ и муниципальных образованиях в отношении лиц, замещающих муниципальные должности и муниципальных служащих</w:t>
        </w:r>
      </w:hyperlink>
    </w:p>
    <w:p w:rsidR="004E1A2C" w:rsidRPr="004E1A2C" w:rsidRDefault="004F0373" w:rsidP="004E1A2C">
      <w:pPr>
        <w:shd w:val="clear" w:color="auto" w:fill="FFFFFF"/>
        <w:spacing w:line="240" w:lineRule="auto"/>
        <w:rPr>
          <w:rFonts w:ascii="Arial" w:eastAsia="Times New Roman" w:hAnsi="Arial" w:cs="Arial"/>
          <w:color w:val="242424"/>
          <w:sz w:val="17"/>
          <w:szCs w:val="17"/>
          <w:lang w:eastAsia="ru-RU"/>
        </w:rPr>
      </w:pPr>
      <w:hyperlink r:id="rId5" w:tgtFrame="_blank" w:history="1">
        <w:r w:rsidR="004E1A2C" w:rsidRPr="004E1A2C">
          <w:rPr>
            <w:rFonts w:ascii="Arial" w:eastAsia="Times New Roman" w:hAnsi="Arial" w:cs="Arial"/>
            <w:color w:val="404040"/>
            <w:sz w:val="15"/>
            <w:lang w:eastAsia="ru-RU"/>
          </w:rPr>
          <w:t>Методические рекомендации ЦФО</w:t>
        </w:r>
      </w:hyperlink>
    </w:p>
    <w:p w:rsidR="004E1A2C" w:rsidRPr="004E1A2C" w:rsidRDefault="004F0373" w:rsidP="004E1A2C">
      <w:pPr>
        <w:shd w:val="clear" w:color="auto" w:fill="FFFFFF"/>
        <w:spacing w:line="240" w:lineRule="auto"/>
        <w:rPr>
          <w:rFonts w:ascii="Arial" w:eastAsia="Times New Roman" w:hAnsi="Arial" w:cs="Arial"/>
          <w:color w:val="242424"/>
          <w:sz w:val="17"/>
          <w:szCs w:val="17"/>
          <w:lang w:eastAsia="ru-RU"/>
        </w:rPr>
      </w:pPr>
      <w:hyperlink r:id="rId6" w:tgtFrame="_blank" w:history="1">
        <w:r w:rsidR="004E1A2C" w:rsidRPr="004E1A2C">
          <w:rPr>
            <w:rFonts w:ascii="Arial" w:eastAsia="Times New Roman" w:hAnsi="Arial" w:cs="Arial"/>
            <w:color w:val="404040"/>
            <w:sz w:val="15"/>
            <w:lang w:eastAsia="ru-RU"/>
          </w:rPr>
          <w:t>Рекомендации по отдельным вопросам профилактики коррупционных правонарушений на муниципальной службе</w:t>
        </w:r>
      </w:hyperlink>
    </w:p>
    <w:p w:rsidR="004E1A2C" w:rsidRPr="004E1A2C" w:rsidRDefault="004F0373" w:rsidP="004E1A2C">
      <w:pPr>
        <w:shd w:val="clear" w:color="auto" w:fill="FFFFFF"/>
        <w:spacing w:line="240" w:lineRule="auto"/>
        <w:rPr>
          <w:rFonts w:ascii="Arial" w:eastAsia="Times New Roman" w:hAnsi="Arial" w:cs="Arial"/>
          <w:color w:val="242424"/>
          <w:sz w:val="17"/>
          <w:szCs w:val="17"/>
          <w:lang w:eastAsia="ru-RU"/>
        </w:rPr>
      </w:pPr>
      <w:hyperlink r:id="rId7" w:tgtFrame="_blank" w:history="1">
        <w:r w:rsidR="004E1A2C" w:rsidRPr="004E1A2C">
          <w:rPr>
            <w:rFonts w:ascii="Arial" w:eastAsia="Times New Roman" w:hAnsi="Arial" w:cs="Arial"/>
            <w:color w:val="404040"/>
            <w:sz w:val="15"/>
            <w:lang w:eastAsia="ru-RU"/>
          </w:rPr>
          <w:t>Особенности реализации законодательства о противодействии коррупции депутатами и лицами, замещающими муниципальные должности в органах местного самоуправления</w:t>
        </w:r>
      </w:hyperlink>
    </w:p>
    <w:p w:rsidR="00EB0C49" w:rsidRDefault="004F0373" w:rsidP="00EB0C49">
      <w:pPr>
        <w:shd w:val="clear" w:color="auto" w:fill="FFFFFF"/>
        <w:rPr>
          <w:rFonts w:ascii="Arial" w:hAnsi="Arial" w:cs="Arial"/>
          <w:color w:val="242424"/>
          <w:sz w:val="17"/>
          <w:szCs w:val="17"/>
        </w:rPr>
      </w:pPr>
      <w:hyperlink r:id="rId8" w:tgtFrame="_blank" w:history="1">
        <w:r w:rsidR="00EB0C49">
          <w:rPr>
            <w:rStyle w:val="a3"/>
            <w:rFonts w:ascii="Arial" w:hAnsi="Arial" w:cs="Arial"/>
            <w:color w:val="404040"/>
            <w:sz w:val="15"/>
            <w:szCs w:val="15"/>
            <w:u w:val="none"/>
          </w:rPr>
          <w:t>Рекомендации по отдельным вопросам профилактики коррупционных правонарушений на государственной гражданской службе</w:t>
        </w:r>
      </w:hyperlink>
    </w:p>
    <w:p w:rsidR="00EB0C49" w:rsidRDefault="004F0373" w:rsidP="00EB0C49">
      <w:pPr>
        <w:shd w:val="clear" w:color="auto" w:fill="FFFFFF"/>
        <w:rPr>
          <w:rFonts w:ascii="Arial" w:hAnsi="Arial" w:cs="Arial"/>
          <w:color w:val="242424"/>
          <w:sz w:val="17"/>
          <w:szCs w:val="17"/>
        </w:rPr>
      </w:pPr>
      <w:hyperlink r:id="rId9" w:tgtFrame="_blank" w:history="1">
        <w:r w:rsidR="00EB0C49">
          <w:rPr>
            <w:rStyle w:val="a3"/>
            <w:rFonts w:ascii="Arial" w:hAnsi="Arial" w:cs="Arial"/>
            <w:color w:val="404040"/>
            <w:sz w:val="15"/>
            <w:szCs w:val="15"/>
            <w:u w:val="none"/>
          </w:rPr>
          <w:t>Рекомендации по отдельным вопросам профилактики коррупционных правонарушений на муниципальной службе</w:t>
        </w:r>
      </w:hyperlink>
    </w:p>
    <w:p w:rsidR="003F7411" w:rsidRDefault="004F0373">
      <w:hyperlink r:id="rId10" w:tgtFrame="_blank" w:history="1">
        <w:r w:rsidR="002B20AF" w:rsidRPr="002B20AF">
          <w:rPr>
            <w:rStyle w:val="a3"/>
            <w:rFonts w:ascii="Arial" w:hAnsi="Arial" w:cs="Arial"/>
            <w:color w:val="404040"/>
            <w:sz w:val="16"/>
            <w:szCs w:val="16"/>
            <w:u w:val="none"/>
            <w:shd w:val="clear" w:color="auto" w:fill="FFFFFF"/>
          </w:rPr>
          <w:t>Постановление Пленума верховного суда от 28 ноября 2017 года «О некоторых вопросах, возникающих при рассмотрении судьями дел о привлечении к административной ответственности по статье 19.29 Кодекса Российской Федерации об административных правонарушениях»</w:t>
        </w:r>
      </w:hyperlink>
    </w:p>
    <w:p w:rsidR="007D525D" w:rsidRDefault="004F0373">
      <w:hyperlink r:id="rId11" w:tgtFrame="_blank" w:history="1">
        <w:r w:rsidR="007D525D" w:rsidRPr="007D525D">
          <w:rPr>
            <w:rStyle w:val="a3"/>
            <w:rFonts w:ascii="Arial" w:hAnsi="Arial" w:cs="Arial"/>
            <w:color w:val="404040"/>
            <w:sz w:val="16"/>
            <w:szCs w:val="16"/>
            <w:u w:val="none"/>
            <w:shd w:val="clear" w:color="auto" w:fill="FFFFFF"/>
          </w:rPr>
          <w:t>Методические рекомендации. "Организация в федеральных органах исполнительной власти антикоррупционной экспертизы нормативных правовых актов и их проектов" (одобрены президиумом Совета при Президенте РФ по противодействию коррупции, протокол от 25.09.2012 N 34)</w:t>
        </w:r>
      </w:hyperlink>
    </w:p>
    <w:p w:rsidR="004F33FB" w:rsidRDefault="004F33FB" w:rsidP="004F33FB">
      <w:pPr>
        <w:shd w:val="clear" w:color="auto" w:fill="FFFFFF"/>
        <w:rPr>
          <w:rFonts w:ascii="Arial" w:hAnsi="Arial" w:cs="Arial"/>
          <w:color w:val="242424"/>
          <w:sz w:val="17"/>
          <w:szCs w:val="17"/>
        </w:rPr>
      </w:pPr>
      <w:hyperlink r:id="rId12" w:tgtFrame="_blank" w:history="1">
        <w:r>
          <w:rPr>
            <w:rStyle w:val="a3"/>
            <w:rFonts w:ascii="Arial" w:hAnsi="Arial" w:cs="Arial"/>
            <w:color w:val="404040"/>
            <w:sz w:val="15"/>
            <w:szCs w:val="15"/>
            <w:u w:val="none"/>
          </w:rPr>
          <w:t>Обзор практики правоприменения в сфере конфликта интересов № 1</w:t>
        </w:r>
      </w:hyperlink>
    </w:p>
    <w:p w:rsidR="004F33FB" w:rsidRDefault="004F33FB" w:rsidP="004F33FB">
      <w:pPr>
        <w:shd w:val="clear" w:color="auto" w:fill="FFFFFF"/>
        <w:rPr>
          <w:rFonts w:ascii="Arial" w:hAnsi="Arial" w:cs="Arial"/>
          <w:color w:val="242424"/>
          <w:sz w:val="17"/>
          <w:szCs w:val="17"/>
        </w:rPr>
      </w:pPr>
      <w:hyperlink r:id="rId13" w:tgtFrame="_blank" w:history="1">
        <w:r>
          <w:rPr>
            <w:rStyle w:val="a3"/>
            <w:rFonts w:ascii="Arial" w:hAnsi="Arial" w:cs="Arial"/>
            <w:color w:val="404040"/>
            <w:sz w:val="15"/>
            <w:szCs w:val="15"/>
            <w:u w:val="none"/>
          </w:rPr>
          <w:t>Обзор практики правоприменения в сфере конфликта интересов № 2</w:t>
        </w:r>
      </w:hyperlink>
    </w:p>
    <w:p w:rsidR="004F33FB" w:rsidRDefault="004F33FB" w:rsidP="004F33FB">
      <w:pPr>
        <w:shd w:val="clear" w:color="auto" w:fill="FFFFFF"/>
        <w:rPr>
          <w:rFonts w:ascii="Arial" w:hAnsi="Arial" w:cs="Arial"/>
          <w:color w:val="242424"/>
          <w:sz w:val="17"/>
          <w:szCs w:val="17"/>
        </w:rPr>
      </w:pPr>
      <w:hyperlink r:id="rId14" w:tgtFrame="_blank" w:history="1">
        <w:r>
          <w:rPr>
            <w:rStyle w:val="a3"/>
            <w:rFonts w:ascii="Arial" w:hAnsi="Arial" w:cs="Arial"/>
            <w:color w:val="404040"/>
            <w:sz w:val="15"/>
            <w:szCs w:val="15"/>
            <w:u w:val="none"/>
          </w:rPr>
          <w:t>Методические рекомендации по вопросам привлечения к ответственности должностных лиц за непринятие мер по предотвращению и (или) урегулированию конфликта интересов</w:t>
        </w:r>
      </w:hyperlink>
    </w:p>
    <w:p w:rsidR="004F33FB" w:rsidRDefault="004F33FB" w:rsidP="004F33FB">
      <w:pPr>
        <w:shd w:val="clear" w:color="auto" w:fill="FFFFFF"/>
        <w:rPr>
          <w:rFonts w:ascii="Arial" w:hAnsi="Arial" w:cs="Arial"/>
          <w:color w:val="242424"/>
          <w:sz w:val="17"/>
          <w:szCs w:val="17"/>
        </w:rPr>
      </w:pPr>
      <w:hyperlink r:id="rId15" w:tgtFrame="_blank" w:history="1">
        <w:r>
          <w:rPr>
            <w:rStyle w:val="a3"/>
            <w:rFonts w:ascii="Arial" w:hAnsi="Arial" w:cs="Arial"/>
            <w:color w:val="404040"/>
            <w:sz w:val="15"/>
            <w:szCs w:val="15"/>
            <w:u w:val="none"/>
          </w:rPr>
          <w:t>Письмо Минтруда России от 15.10.2012 N 18-2/10/1-2088 "Об обзоре типовых случаев конфликта интересов на государственной службе Российской Федерации и порядке их урегулирования</w:t>
        </w:r>
      </w:hyperlink>
    </w:p>
    <w:p w:rsidR="004F33FB" w:rsidRDefault="004F33FB" w:rsidP="004F33FB">
      <w:pPr>
        <w:shd w:val="clear" w:color="auto" w:fill="FFFFFF"/>
        <w:rPr>
          <w:rFonts w:ascii="Arial" w:hAnsi="Arial" w:cs="Arial"/>
          <w:color w:val="242424"/>
          <w:sz w:val="17"/>
          <w:szCs w:val="17"/>
        </w:rPr>
      </w:pPr>
      <w:hyperlink r:id="rId16" w:tgtFrame="_blank" w:history="1">
        <w:r>
          <w:rPr>
            <w:rStyle w:val="a3"/>
            <w:rFonts w:ascii="Arial" w:hAnsi="Arial" w:cs="Arial"/>
            <w:color w:val="404040"/>
            <w:sz w:val="15"/>
            <w:szCs w:val="15"/>
            <w:u w:val="none"/>
          </w:rPr>
          <w:t>Методические рекомендации по организации работы комиссий по соблюдению требований к служебному поведению федеральных государственных служащих и урегулированию конфликта интересов (аттестационных комиссий) в федеральных государственных органах (одобрены президиумом Совета при Президенте РФ по противодействию коррупции, протокол от 13.04.2011 № 24)</w:t>
        </w:r>
      </w:hyperlink>
    </w:p>
    <w:p w:rsidR="004F33FB" w:rsidRPr="007D525D" w:rsidRDefault="004F33FB">
      <w:pPr>
        <w:rPr>
          <w:sz w:val="16"/>
          <w:szCs w:val="16"/>
        </w:rPr>
      </w:pPr>
    </w:p>
    <w:sectPr w:rsidR="004F33FB" w:rsidRPr="007D525D" w:rsidSect="003F7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4E1A2C"/>
    <w:rsid w:val="002B20AF"/>
    <w:rsid w:val="003F7411"/>
    <w:rsid w:val="004E1A2C"/>
    <w:rsid w:val="004F0373"/>
    <w:rsid w:val="004F33FB"/>
    <w:rsid w:val="007D525D"/>
    <w:rsid w:val="008647F5"/>
    <w:rsid w:val="00E31AC3"/>
    <w:rsid w:val="00EB0C49"/>
    <w:rsid w:val="00EB2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4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E1A2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3025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427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56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2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0418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928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230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001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48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0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2492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25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55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14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65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954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vrn.ru/documents/34650/1277209/%D0%A0%D0%B5%D0%BA%D0%BE%D0%BC%D0%B5%D0%BD%D0%B4%D0%B0%D1%86%D0%B8%D0%B8+%D0%BF%D0%BE+%D0%BE%D1%82%D0%B4%D0%B5%D0%BB%D1%8C%D0%BD%D1%8B%D0%BC+%D0%B2%D0%BE%D0%BF%D1%80%D0%BE%D1%81%D0%B0%D0%BC+%D0%BF%D1%80%D0%BE%D1%84%D0%B8%D0%BB%D0%B0%D0%BA%D1%82%D0%B8%D0%BA%D0%B8+%D0%BA%D0%BE%D1%80%D1%80%D1%83%D0%BF%D1%86%D0%B8%D0%BE%D0%BD%D0%BD%D1%8B%D1%85+%D0%BF%D1%80%D0%B0%D0%B2%D0%BE%D0%BD%D0%B0%D1%80%D1%83%D1%88%D0%B5%D0%BD%D0%B8%D0%B9+%D0%BD%D0%B0+%D0%B3%D0%BE%D1%81%D1%83%D0%B4%D0%B0%D1%80%D1%81%D1%82%D0%B2%D0%B5%D0%BD%D0%BD%D0%BE%D0%B9+%D0%B3%D1%80%D0%B0%D0%B6%D0%B4%D0%B0%D0%BD%D1%81%D0%BA%D0%BE%D0%B9+%D1%81%D0%BB%D1%83%D0%B6%D0%B1%D0%B5.doc/af80f89d-4fda-2111-8934-c957473f0dde?version=1.0" TargetMode="External"/><Relationship Id="rId13" Type="http://schemas.openxmlformats.org/officeDocument/2006/relationships/hyperlink" Target="https://www.govvrn.ru/documents/34650/1277457/%D0%9E%D0%B1%D0%B7%D0%BE%D1%80+%D0%BF%D1%80%D0%B0%D0%BA%D1%82%D0%B8%D0%BA%D0%B8+%D0%BF%D1%80%D0%B0%D0%B2%D0%BE%D0%BF%D1%80%D0%B8%D0%BC%D0%B5%D0%BD%D0%B5%D0%BD%D0%B8%D1%8F++%D0%B2+%D1%81%D1%84%D0%B5%D1%80%D0%B5+%D0%BA%D0%BE%D0%BD%D1%84%D0%BB%D0%B8%D0%BA%D1%82%D0%B0+%D0%B8%D0%BD%D1%82%D0%B5%D1%80%D0%B5%D1%81%D0%BE%D0%B2+%E2%84%96+2.docx/3193aa6b-b941-2bf9-4cf7-ad0eecec9324?version=1.0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govvrn.ru/documents/34650/1277139/%D0%9C%D0%B5%D1%82%D0%BE%D0%B4%D0%B8%D1%87%D0%B5%D1%81%D0%BA%D0%B8%D0%B5+%D0%BC%D0%B0%D1%82%D0%B5%D1%80%D0%B8%D0%B0%D0%BB%D1%8B.pdf/cf112622-d27e-b645-23b3-01bede97a983?version=1.0" TargetMode="External"/><Relationship Id="rId12" Type="http://schemas.openxmlformats.org/officeDocument/2006/relationships/hyperlink" Target="https://www.govvrn.ru/documents/34650/1277457/%D0%9E%D0%B1%D0%B7%D0%BE%D1%80+%D0%BF%D1%80%D0%B0%D0%BA%D1%82%D0%B8%D0%BA%D0%B8+%D0%BF%D1%80%D0%B0%D0%B2%D0%BE%D0%BF%D1%80%D0%B8%D0%BC%D0%B5%D0%BD%D0%B5%D0%BD%D0%B8%D1%8F++%D0%B2+%D1%81%D1%84%D0%B5%D1%80%D0%B5+%D0%BA%D0%BE%D0%BD%D1%84%D0%BB%D0%B8%D0%BA%D1%82%D0%B0+%D0%B8%D0%BD%D1%82%D0%B5%D1%80%D0%B5%D1%81%D0%BE%D0%B2+%E2%84%96+1.docx/c1a21c86-1518-ed78-bc3c-ffb88f9f12b7?version=1.0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ww.govvrn.ru/documents/34650/1277457/%D0%9C%D0%B5%D1%82%D0%BE%D0%B4%D0%B8%D1%87%D0%B5%D1%81%D0%BA%D0%B8%D0%B5+%D1%80%D0%B5%D0%BA%D0%BE%D0%BC%D0%B5%D0%BD%D0%B4%D0%B0%D1%86%D0%B8%D0%B8+%D0%BF%D0%BE+%D0%BE%D1%80%D0%B3%D0%B0%D0%BD%D0%B8%D0%B7%D0%B0%D1%86%D0%B8%D0%B8+%D1%80%D0%B0%D0%B1%D0%BE%D1%82%D1%8B+%D0%BA%D0%BE%D0%BC%D0%B8%D1%81%D1%81%D0%B8%D0%B9.rtf/dd2eb89a-e960-c35e-0ec6-f4efb6fa712a?version=1.0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govvrn.ru/documents/34650/1277139/%D0%A0%D0%B5%D0%BA%D0%BE%D0%BC%D0%B5%D0%BD%D0%B4%D0%B0%D1%86%D0%B8%D0%B8+%D0%BF%D0%BE+%D0%BE%D1%82%D0%B4%D0%B5%D0%BB%D1%8C%D0%BD%D1%8B%D0%BC+%D0%B2%D0%BE%D0%BF%D1%80%D0%BE%D1%81%D0%B0%D0%BC+%D0%BF%D1%80%D0%BE%D1%84%D0%B8%D0%BB%D0%B0%D0%BA%D1%82%D0%B8%D0%BA%D0%B8+%D0%BA%D0%BE%D1%80%D1%80%D1%83%D0%BF%D1%86%D0%B8%D0%BE%D0%BD%D0%BD%D1%8B%D1%85+%D0%BF%D1%80%D0%B0%D0%B2%D0%BE%D0%BD%D0%B0%D1%80%D1%83%D1%88%D0%B5%D0%BD%D0%B8%D0%B9+%D0%BD%D0%B0+%D0%BC%D1%83%D0%BD%D0%B8%D1%86%D0%B8%D0%BF%D0%B0%D0%BB%D1%8C%D0%BD%D0%BE%D0%B9+%D1%81%D0%BB%D1%83%D0%B6%D0%B1%D0%B5.doc/855c31ee-47a8-107a-a1c0-8bb7951684b1?version=1.0" TargetMode="External"/><Relationship Id="rId11" Type="http://schemas.openxmlformats.org/officeDocument/2006/relationships/hyperlink" Target="https://www.govvrn.ru/documents/34650/1277312/%D0%9C%D0%B5%D1%82%D0%BE%D0%B4%D0%B8%D1%87%D0%B5%D1%81%D0%BA%D0%B8%D0%B5+%D1%80%D0%B5%D0%BA%D0%BE%D0%BC%D0%B5%D0%BD%D0%B4%D0%B0%D1%86%D0%B8%D0%B8.rtf/7c6336d9-c64b-7981-8439-e11471478300?version=1.0" TargetMode="External"/><Relationship Id="rId5" Type="http://schemas.openxmlformats.org/officeDocument/2006/relationships/hyperlink" Target="https://www.govvrn.ru/documents/34650/1277139/%D0%9C%D0%B5%D1%82%D0%BE%D0%B4%D0%B8%D1%87%D0%B5%D1%81%D0%BA%D0%B8%D0%B5+%D1%80%D0%B5%D0%BA%D0%BE%D0%BC%D0%B5%D0%BD%D0%B4%D0%B0%D1%86%D0%B8%D0%B8+%D0%A6%D0%A4%D0%9E.pdf/293e1386-be7b-44db-7ea8-383cb958bc46?version=1.0" TargetMode="External"/><Relationship Id="rId15" Type="http://schemas.openxmlformats.org/officeDocument/2006/relationships/hyperlink" Target="https://www.govvrn.ru/documents/34650/1277457/%D0%9F%D0%B8%D1%81%D1%8C%D0%BC%D0%BE+%D0%9C%D0%B8%D0%BD%D1%82%D1%80%D1%83%D0%B4%D0%B0+%D0%A0%D0%BE%D1%81%D1%81%D0%B8%D0%B8+%D0%BE%D1%82+15.10.2012+N+18-2_10_1-2088.rtf/1fdcb787-307b-ad93-e9b9-233b2c556a17?version=1.0" TargetMode="External"/><Relationship Id="rId10" Type="http://schemas.openxmlformats.org/officeDocument/2006/relationships/hyperlink" Target="https://www.govvrn.ru/documents/34650/1277270/%D0%9F%D0%BE%D1%81%D1%82%D0%B0%D0%BD%D0%BE%D0%B2%D0%BB%D0%B5%D0%BD%D0%B8%D0%B5+%D0%9F%D0%BB%D0%B5%D0%BD%D1%83%D0%BC%D0%B0+%D0%B2%D0%B5%D1%80%D1%85%D0%BE%D0%B2%D0%BD%D0%BE%D0%B3%D0%BE+%D1%81%D1%83%D0%B4%D0%B0+%D0%BE%D1%82+28+%D0%BD%D0%BE%D1%8F%D0%B1%D1%80%D1%8F+2017+%D0%B3%D0%BE%D0%B4%D0%B0+%C2%AB%D0%9E+%D0%BD%D0%B5%D0%BA%D0%BE%D1%82%D0%BE%D1%80%D1%8B%D1%85+%D0%B2%D0%BE%D0%BF%D1%80%D0%BE%D1%81%D0%B0%D1%85%2C+%D0%B2%D0%BE%D0%B7%D0%BD%D0%B8%D0%BA%D0%B0%D1%8E%D1%89%D0%B8%D1%85+%D0%BF%D1%80%D0%B8+%D1%80%D0%B0%D1%81%D1%81%D0%BC%D0%BE%D1%82%D1%80%D0%B5%D0%BD%D0%B8%D0%B8+%D1%81%D1%83%D0%B4%D1%8C%D1%8F%D0%BC%D0%B8+%D0%B4%D0%B5%D0%BB+%D0%BE+%D0%BF%D1%80%D0%B8%D0%B2%D0%BB%D0%B5%D1%87%D0%B5%D0%BD%D0%B8%D0%B8+%D0%BA+%D0%B0%D0%B4%D0%BC%D0%B8%D0%BD%D0%B8%D1%81%D1%82%D1%80%D0%B0%D1%82%D0%B8%D0%B2%D0%BD%D0%BE%D0%B9+%D0%BE%D1%82%D0%B2%D0%B5%D1%82%D1%81%D1%82%D0%B2%D0%B5%D0%BD%D0%BD%D0%BE%D1%81%D1%82%D0%B8+%D0%BF%D0%BE+%D1%81%D1%82%D0%B0%D1%82%D1%8C%D0%B5+19.29+%D0%9A%D0%BE%D0%B4%D0%B5%D0%BA%D1%81%D0%B0+%D0%A0%D0%BE%D1%81%D1%81%D0%B8%D0%B9%D1%81%D0%BA%D0%BE%D0%B9+%D0%A4%D0%B5%D0%B4%D0%B5%D1%80%D0%B0%D1%86%D0%B8%D0%B8+%D0%BE%D0%B1+%D0%B0%D0%B4%D0%BC%D0%B8%D0%BD%D0%B8%D1%81%D1%82%D1%80%D0%B0%D1%82%D0%B8%D0%B2%D0%BD%D1%8B%D1%85+%D0%BF%D1%80%D0%B0%D0%B2%D0%BE%D0%BD%D0%B0%D1%80%D1%83%D1%88%D0%B5.docx/fbf3f006-3290-e6d1-7716-102699242991?version=1.0" TargetMode="External"/><Relationship Id="rId4" Type="http://schemas.openxmlformats.org/officeDocument/2006/relationships/hyperlink" Target="https://www.govvrn.ru/documents/34650/1277139/%D0%9C%D0%B5%D1%82%D0%BE%D0%B4%D0%B8%D1%87%D0%B5%D1%81%D0%BA%D0%B8%D0%B5+%D1%80%D0%B5%D0%BA%D0%BE%D0%BC%D0%B5%D0%BD%D0%B4%D0%B0%D1%86%D0%B8%D0%B8+%D0%BF%D0%BE+%D0%BE%D1%82%D0%B4%D0%B5%D0%BB%D1%8C%D0%BD%D1%8B%D0%BC+%D0%B2%D0%BE%D0%BF%D1%80%D0%BE%D1%81%D0%B0%D0%BC+%D0%BE%D1%80%D0%B3%D0%B0%D0%BD%D0%B8%D0%B7%D0%B0%D1%86%D0%B8%D0%B8+%D0%B0%D0%BD%D1%82%D0%B8%D0%BA%D0%BE%D1%80%D1%80%D1%83%D0%BF%D1%86%D0%B8%D0%BE%D0%BD%D0%BD%D0%BE%D0%B9+%D1%80%D0%B0%D0%B1%D0%BE%D1%82%D1%8B+%D0%B2+%D1%81%D1%83%D0%B1%D1%8A%D0%B5%D0%BA%D1%82%D0%B0%D1%85+%D0%A0%D0%A4+%D0%B8+%D0%BC%D1%83%D0%BD%D0%B8%D1%86%D0%B8%D0%BF%D0%B0%D0%BB%D1%8C%D0%BD%D1%8B%D1%85+%D0%BE%D0%B1%D1%80%D0%B0%D0%B7%D0%BE%D0%B2%D0%B0%D0%BD%D0%B8%D1%8F%D1%85+%D0%B2+%D0%BE%D1%82%D0%BD%D0%BE%D1%88%D0%B5%D0%BD%D0%B8%D0%B8+%D0%BB%D0%B8%D1%86%2C+%D0%B7%D0%B0%D0%BC%D0%B5%D1%89%D0%B0%D1%8E%D1%89%D0%B8%D1%85+%D0%BC%D1%83%D0%BD%D0%B8%D1%86%D0%B8%D0%BF%D0%B0%D0%BB%D1%8C%D0%BD%D1%8B%D0%B5+%D0%B4%D0%BE%D0%BB%D0%B6%D0%BD%D0%BE%D1%81%D1%82%D0%B8+%D0%B8+%D0%BC%D1%83%D0%BD%D0%B8%D1%86%D0%B8%D0%BF%D0%B0%D0%BB%D1%8C%D0%BD%D1%8B%D1%85+%D1%81%D0%BB%D1%83%D0%B6%D0%B0%D1%89%D0%B8%D1%85.docx/680d20e8-367d-ed7b-cbf0-da49d2513722?version=1.1" TargetMode="External"/><Relationship Id="rId9" Type="http://schemas.openxmlformats.org/officeDocument/2006/relationships/hyperlink" Target="https://www.govvrn.ru/documents/34650/1277209/%D0%A0%D0%B5%D0%BA%D0%BE%D0%BC%D0%B5%D0%BD%D0%B4%D0%B0%D1%86%D0%B8%D0%B8+%D0%BF%D0%BE+%D0%BE%D1%82%D0%B4%D0%B5%D0%BB%D1%8C%D0%BD%D1%8B%D0%BC+%D0%B2%D0%BE%D0%BF%D1%80%D0%BE%D1%81%D0%B0%D0%BC+%D0%BF%D1%80%D0%BE%D1%84%D0%B8%D0%BB%D0%B0%D0%BA%D1%82%D0%B8%D0%BA%D0%B8+%D0%BA%D0%BE%D1%80%D1%80%D1%83%D0%BF%D1%86%D0%B8%D0%BE%D0%BD%D0%BD%D1%8B%D1%85+%D0%BF%D1%80%D0%B0%D0%B2%D0%BE%D0%BD%D0%B0%D1%80%D1%83%D1%88%D0%B5%D0%BD%D0%B8%D0%B9+%D0%BD%D0%B0+%D0%BC%D1%83%D0%BD%D0%B8%D1%86%D0%B8%D0%BF%D0%B0%D0%BB%D1%8C%D0%BD%D0%BE%D0%B9+%D1%81%D0%BB%D1%83%D0%B6%D0%B1%D0%B5.doc/120b7d19-88ff-84a6-1b80-a4ae46d0f1a8?version=1.0" TargetMode="External"/><Relationship Id="rId14" Type="http://schemas.openxmlformats.org/officeDocument/2006/relationships/hyperlink" Target="https://www.govvrn.ru/documents/34650/1277457/%D0%9C%D0%B8%D0%BD%D1%82%D1%80%D1%83%D0%B4+%D0%BF%D1%80%D0%B8%D0%B2%D0%BB%D0%B5%D1%87+%D0%BA+%D0%BE%D1%82%D0%B2+%D0%B7%D0%B0+%D0%BD%D0%B5%D0%BF%D1%80%D0%B8%D0%BD%D1%8F%D1%82%D0%B8%D0%B5+%D0%BC%D0%B5%D1%80+%D0%BF%D0%BE+%D0%BA%D0%BE%D0%BD%D1%84%D0%BB+%D0%B8%D0%BD%D1%82%D0%B5%D1%80%D0%B5%D1%81%D0%BE%D0%B2.doc/f49ec205-f8b9-1cbe-ba16-53f295bf4ec7?version=1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1451</Words>
  <Characters>8273</Characters>
  <Application>Microsoft Office Word</Application>
  <DocSecurity>0</DocSecurity>
  <Lines>68</Lines>
  <Paragraphs>19</Paragraphs>
  <ScaleCrop>false</ScaleCrop>
  <Company/>
  <LinksUpToDate>false</LinksUpToDate>
  <CharactersWithSpaces>9705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adm-kch</dc:creator>
  <cp:lastModifiedBy>adm-kch</cp:lastModifiedBy>
  <cp:revision>6</cp:revision>
  <dcterms:created xsi:type="dcterms:W3CDTF">2019-09-17T10:13:00Z</dcterms:created>
  <dcterms:modified xsi:type="dcterms:W3CDTF">2019-09-17T10:21:00Z</dcterms:modified>
</cp:coreProperties>
</file>